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9530BC" w:rsidRDefault="0028588C" w:rsidP="00C63306">
      <w:pPr>
        <w:spacing w:after="0" w:line="240" w:lineRule="auto"/>
        <w:jc w:val="center"/>
        <w:rPr>
          <w:rFonts w:ascii="Cambria" w:hAnsi="Cambria"/>
          <w:b/>
          <w:bCs/>
          <w:noProof/>
          <w:sz w:val="40"/>
          <w:szCs w:val="40"/>
        </w:rPr>
      </w:pPr>
      <w:r w:rsidRPr="009530BC">
        <w:rPr>
          <w:rFonts w:ascii="Cambria" w:hAnsi="Cambria"/>
          <w:b/>
          <w:bCs/>
          <w:noProof/>
          <w:sz w:val="40"/>
          <w:szCs w:val="40"/>
        </w:rPr>
        <w:t>T.C</w:t>
      </w:r>
    </w:p>
    <w:p w:rsidR="0028588C" w:rsidRPr="009530BC" w:rsidRDefault="00F57C8E" w:rsidP="00C63306">
      <w:pPr>
        <w:spacing w:after="0" w:line="240" w:lineRule="auto"/>
        <w:jc w:val="center"/>
        <w:rPr>
          <w:rFonts w:ascii="Cambria" w:hAnsi="Cambria"/>
          <w:b/>
          <w:bCs/>
          <w:noProof/>
          <w:sz w:val="40"/>
          <w:szCs w:val="40"/>
        </w:rPr>
      </w:pPr>
      <w:r w:rsidRPr="009530BC">
        <w:rPr>
          <w:rFonts w:ascii="Cambria" w:hAnsi="Cambria"/>
          <w:b/>
          <w:bCs/>
          <w:noProof/>
          <w:sz w:val="40"/>
          <w:szCs w:val="40"/>
        </w:rPr>
        <w:t>ELAZIĞ VALİLİĞİ</w:t>
      </w:r>
    </w:p>
    <w:p w:rsidR="0028588C" w:rsidRPr="009530BC" w:rsidRDefault="00D879B2" w:rsidP="00C63306">
      <w:pPr>
        <w:tabs>
          <w:tab w:val="left" w:pos="6240"/>
        </w:tabs>
        <w:spacing w:after="0" w:line="240" w:lineRule="auto"/>
        <w:jc w:val="center"/>
        <w:rPr>
          <w:rFonts w:ascii="Cambria" w:hAnsi="Cambria"/>
          <w:b/>
          <w:bCs/>
          <w:noProof/>
          <w:sz w:val="40"/>
          <w:szCs w:val="40"/>
        </w:rPr>
      </w:pPr>
      <w:r>
        <w:rPr>
          <w:rFonts w:ascii="Cambria" w:hAnsi="Cambria"/>
          <w:b/>
          <w:bCs/>
          <w:noProof/>
          <w:sz w:val="40"/>
          <w:szCs w:val="40"/>
        </w:rPr>
        <w:t>Şehit Fethi</w:t>
      </w:r>
      <w:r w:rsidR="00F123E7" w:rsidRPr="009530BC">
        <w:rPr>
          <w:rFonts w:ascii="Cambria" w:hAnsi="Cambria"/>
          <w:b/>
          <w:bCs/>
          <w:noProof/>
          <w:sz w:val="40"/>
          <w:szCs w:val="40"/>
        </w:rPr>
        <w:t xml:space="preserve"> İlkokulu</w:t>
      </w:r>
      <w:r w:rsidR="009755D3" w:rsidRPr="009530BC">
        <w:rPr>
          <w:rFonts w:ascii="Cambria" w:hAnsi="Cambria"/>
          <w:b/>
          <w:bCs/>
          <w:noProof/>
          <w:sz w:val="40"/>
          <w:szCs w:val="40"/>
        </w:rPr>
        <w:t xml:space="preserve"> Müdürlüğü</w:t>
      </w:r>
    </w:p>
    <w:p w:rsidR="0028588C" w:rsidRPr="009530BC" w:rsidRDefault="0028588C" w:rsidP="00C873E2">
      <w:pPr>
        <w:jc w:val="both"/>
        <w:rPr>
          <w:rFonts w:ascii="Cambria" w:hAnsi="Cambria"/>
          <w:b/>
          <w:bCs/>
          <w:noProof/>
          <w:szCs w:val="24"/>
        </w:rPr>
      </w:pPr>
    </w:p>
    <w:p w:rsidR="001640BE" w:rsidRDefault="00D879B2" w:rsidP="00C63306">
      <w:pPr>
        <w:jc w:val="center"/>
        <w:rPr>
          <w:b/>
          <w:noProof/>
          <w:sz w:val="28"/>
          <w:szCs w:val="28"/>
        </w:rPr>
      </w:pPr>
      <w:r>
        <w:rPr>
          <w:b/>
          <w:noProof/>
          <w:sz w:val="28"/>
          <w:szCs w:val="28"/>
        </w:rPr>
        <w:drawing>
          <wp:inline distT="0" distB="0" distL="0" distR="0">
            <wp:extent cx="5335270" cy="5335270"/>
            <wp:effectExtent l="19050" t="0" r="0" b="0"/>
            <wp:docPr id="1" name="Resim 1" descr="C:\Users\Abdulbaki Bucukar\Downloads\ELAZIĞ (2)-photoaidcom-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Abdulbaki Bucukar\Downloads\ELAZIĞ (2)-photoaidcom-cropped.jpg"/>
                    <pic:cNvPicPr>
                      <a:picLocks noChangeAspect="1" noChangeArrowheads="1"/>
                    </pic:cNvPicPr>
                  </pic:nvPicPr>
                  <pic:blipFill>
                    <a:blip r:embed="rId7"/>
                    <a:srcRect/>
                    <a:stretch>
                      <a:fillRect/>
                    </a:stretch>
                  </pic:blipFill>
                  <pic:spPr bwMode="auto">
                    <a:xfrm>
                      <a:off x="0" y="0"/>
                      <a:ext cx="5335270" cy="5335270"/>
                    </a:xfrm>
                    <a:prstGeom prst="rect">
                      <a:avLst/>
                    </a:prstGeom>
                    <a:noFill/>
                    <a:ln w="9525">
                      <a:noFill/>
                      <a:miter lim="800000"/>
                      <a:headEnd/>
                      <a:tailEnd/>
                    </a:ln>
                  </pic:spPr>
                </pic:pic>
              </a:graphicData>
            </a:graphic>
          </wp:inline>
        </w:drawing>
      </w:r>
    </w:p>
    <w:p w:rsidR="00D52E04" w:rsidRPr="009530BC" w:rsidRDefault="009A4BBE" w:rsidP="00C63306">
      <w:pPr>
        <w:jc w:val="center"/>
        <w:rPr>
          <w:rFonts w:ascii="Cambria" w:hAnsi="Cambria"/>
          <w:b/>
          <w:bCs/>
          <w:noProof/>
          <w:sz w:val="52"/>
          <w:szCs w:val="52"/>
        </w:rPr>
      </w:pPr>
      <w:r w:rsidRPr="009530BC">
        <w:rPr>
          <w:rFonts w:ascii="Cambria" w:hAnsi="Cambria"/>
          <w:b/>
          <w:bCs/>
          <w:noProof/>
          <w:sz w:val="52"/>
          <w:szCs w:val="52"/>
        </w:rPr>
        <w:t>20</w:t>
      </w:r>
      <w:r w:rsidR="00F123E7" w:rsidRPr="009530BC">
        <w:rPr>
          <w:rFonts w:ascii="Cambria" w:hAnsi="Cambria"/>
          <w:b/>
          <w:bCs/>
          <w:noProof/>
          <w:sz w:val="52"/>
          <w:szCs w:val="52"/>
        </w:rPr>
        <w:t>24</w:t>
      </w:r>
      <w:r w:rsidRPr="009530BC">
        <w:rPr>
          <w:rFonts w:ascii="Cambria" w:hAnsi="Cambria"/>
          <w:b/>
          <w:bCs/>
          <w:noProof/>
          <w:sz w:val="52"/>
          <w:szCs w:val="52"/>
        </w:rPr>
        <w:t>-20</w:t>
      </w:r>
      <w:r w:rsidR="00F123E7" w:rsidRPr="009530BC">
        <w:rPr>
          <w:rFonts w:ascii="Cambria" w:hAnsi="Cambria"/>
          <w:b/>
          <w:bCs/>
          <w:noProof/>
          <w:sz w:val="52"/>
          <w:szCs w:val="52"/>
        </w:rPr>
        <w:t>2</w:t>
      </w:r>
      <w:r w:rsidR="00162686" w:rsidRPr="009530BC">
        <w:rPr>
          <w:rFonts w:ascii="Cambria" w:hAnsi="Cambria"/>
          <w:b/>
          <w:bCs/>
          <w:noProof/>
          <w:sz w:val="52"/>
          <w:szCs w:val="52"/>
        </w:rPr>
        <w:t>8</w:t>
      </w:r>
    </w:p>
    <w:p w:rsidR="0028588C" w:rsidRPr="009530BC" w:rsidRDefault="00D52E04" w:rsidP="00C63306">
      <w:pPr>
        <w:jc w:val="center"/>
        <w:rPr>
          <w:rFonts w:ascii="Cambria" w:hAnsi="Cambria"/>
          <w:b/>
          <w:bCs/>
          <w:noProof/>
          <w:sz w:val="52"/>
          <w:szCs w:val="52"/>
        </w:rPr>
      </w:pPr>
      <w:r w:rsidRPr="009530BC">
        <w:rPr>
          <w:rFonts w:ascii="Cambria" w:hAnsi="Cambria"/>
          <w:b/>
          <w:bCs/>
          <w:noProof/>
          <w:sz w:val="52"/>
          <w:szCs w:val="52"/>
        </w:rPr>
        <w:t>Stratejik Plan</w:t>
      </w:r>
    </w:p>
    <w:p w:rsidR="00D52E04" w:rsidRPr="009530BC" w:rsidRDefault="00D52E04" w:rsidP="00C63306">
      <w:pPr>
        <w:jc w:val="center"/>
        <w:rPr>
          <w:rFonts w:ascii="Cambria" w:hAnsi="Cambria"/>
          <w:szCs w:val="24"/>
        </w:rPr>
      </w:pPr>
    </w:p>
    <w:p w:rsidR="00FB43DB" w:rsidRPr="009530BC" w:rsidRDefault="00D52E04" w:rsidP="009E4479">
      <w:pPr>
        <w:tabs>
          <w:tab w:val="left" w:pos="6290"/>
        </w:tabs>
        <w:jc w:val="center"/>
        <w:rPr>
          <w:rFonts w:ascii="Cambria" w:hAnsi="Cambria"/>
          <w:b/>
          <w:bCs/>
          <w:noProof/>
          <w:szCs w:val="24"/>
        </w:rPr>
      </w:pPr>
      <w:r w:rsidRPr="009530BC">
        <w:rPr>
          <w:rFonts w:ascii="Cambria" w:hAnsi="Cambria"/>
          <w:b/>
          <w:sz w:val="40"/>
          <w:szCs w:val="40"/>
        </w:rPr>
        <w:t>ELAZIĞ</w:t>
      </w:r>
    </w:p>
    <w:p w:rsidR="00FB43DB" w:rsidRPr="009530BC" w:rsidRDefault="00FB43DB" w:rsidP="00C873E2">
      <w:pPr>
        <w:jc w:val="both"/>
        <w:rPr>
          <w:rFonts w:ascii="Cambria" w:hAnsi="Cambria"/>
          <w:b/>
          <w:bCs/>
          <w:noProof/>
          <w:szCs w:val="24"/>
        </w:rPr>
      </w:pPr>
    </w:p>
    <w:p w:rsidR="009F5696" w:rsidRPr="009530BC" w:rsidRDefault="00D879B2" w:rsidP="00C873E2">
      <w:pPr>
        <w:spacing w:after="200" w:line="276" w:lineRule="auto"/>
        <w:jc w:val="both"/>
        <w:rPr>
          <w:rFonts w:ascii="Cambria" w:hAnsi="Cambria"/>
          <w:sz w:val="30"/>
          <w:szCs w:val="30"/>
        </w:rPr>
      </w:pPr>
      <w:r>
        <w:rPr>
          <w:rFonts w:ascii="Cambria" w:hAnsi="Cambria"/>
          <w:noProof/>
        </w:rPr>
        <w:drawing>
          <wp:anchor distT="0" distB="0" distL="114300" distR="114300" simplePos="0" relativeHeight="251657216" behindDoc="0" locked="0" layoutInCell="1" allowOverlap="1">
            <wp:simplePos x="0" y="0"/>
            <wp:positionH relativeFrom="column">
              <wp:posOffset>2103755</wp:posOffset>
            </wp:positionH>
            <wp:positionV relativeFrom="paragraph">
              <wp:posOffset>85725</wp:posOffset>
            </wp:positionV>
            <wp:extent cx="1896110" cy="2914015"/>
            <wp:effectExtent l="0" t="0" r="8890" b="0"/>
            <wp:wrapSquare wrapText="bothSides"/>
            <wp:docPr id="51" name="Resim 6" descr="kravat, adam, kişi, kıyafet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kravat, adam, kişi, kıyafet içeren bir resim&#10;&#10;Çok yüksek güvenilirlikle oluşturulmuş açıklama"/>
                    <pic:cNvPicPr>
                      <a:picLocks noChangeAspect="1" noChangeArrowheads="1"/>
                    </pic:cNvPicPr>
                  </pic:nvPicPr>
                  <pic:blipFill>
                    <a:blip r:embed="rId8">
                      <a:clrChange>
                        <a:clrFrom>
                          <a:srgbClr val="FFFFFF"/>
                        </a:clrFrom>
                        <a:clrTo>
                          <a:srgbClr val="FFFFFF">
                            <a:alpha val="0"/>
                          </a:srgbClr>
                        </a:clrTo>
                      </a:clrChange>
                    </a:blip>
                    <a:srcRect l="14514" t="2130" r="2524" b="2011"/>
                    <a:stretch>
                      <a:fillRect/>
                    </a:stretch>
                  </pic:blipFill>
                  <pic:spPr bwMode="auto">
                    <a:xfrm>
                      <a:off x="0" y="0"/>
                      <a:ext cx="1896110" cy="2914015"/>
                    </a:xfrm>
                    <a:prstGeom prst="rect">
                      <a:avLst/>
                    </a:prstGeom>
                    <a:noFill/>
                    <a:ln w="9525">
                      <a:noFill/>
                      <a:miter lim="800000"/>
                      <a:headEnd/>
                      <a:tailEnd/>
                    </a:ln>
                  </pic:spPr>
                </pic:pic>
              </a:graphicData>
            </a:graphic>
          </wp:anchor>
        </w:drawing>
      </w:r>
    </w:p>
    <w:p w:rsidR="009F5696" w:rsidRPr="009530BC" w:rsidRDefault="009F5696" w:rsidP="00C873E2">
      <w:pPr>
        <w:spacing w:after="200" w:line="276" w:lineRule="auto"/>
        <w:jc w:val="both"/>
        <w:rPr>
          <w:rFonts w:ascii="Cambria" w:hAnsi="Cambria"/>
          <w:sz w:val="30"/>
          <w:szCs w:val="30"/>
        </w:rPr>
      </w:pPr>
    </w:p>
    <w:p w:rsidR="009F5696" w:rsidRPr="009530BC" w:rsidRDefault="009F5696" w:rsidP="00C873E2">
      <w:pPr>
        <w:spacing w:after="200" w:line="276" w:lineRule="auto"/>
        <w:jc w:val="both"/>
        <w:rPr>
          <w:rFonts w:ascii="Cambria" w:hAnsi="Cambria"/>
          <w:sz w:val="30"/>
          <w:szCs w:val="30"/>
        </w:rPr>
      </w:pPr>
    </w:p>
    <w:p w:rsidR="009F5696" w:rsidRPr="009530BC" w:rsidRDefault="009F5696" w:rsidP="00C873E2">
      <w:pPr>
        <w:spacing w:after="200" w:line="276" w:lineRule="auto"/>
        <w:jc w:val="both"/>
        <w:rPr>
          <w:rFonts w:ascii="Cambria" w:hAnsi="Cambria"/>
          <w:sz w:val="30"/>
          <w:szCs w:val="30"/>
        </w:rPr>
      </w:pPr>
    </w:p>
    <w:p w:rsidR="009F5696" w:rsidRPr="009530BC" w:rsidRDefault="009F5696" w:rsidP="00C873E2">
      <w:pPr>
        <w:spacing w:after="200" w:line="276" w:lineRule="auto"/>
        <w:jc w:val="both"/>
        <w:rPr>
          <w:rFonts w:ascii="Cambria" w:hAnsi="Cambria"/>
          <w:sz w:val="30"/>
          <w:szCs w:val="30"/>
        </w:rPr>
      </w:pPr>
    </w:p>
    <w:p w:rsidR="009F5696" w:rsidRPr="009530BC" w:rsidRDefault="009F5696" w:rsidP="00C873E2">
      <w:pPr>
        <w:spacing w:after="200" w:line="276" w:lineRule="auto"/>
        <w:jc w:val="both"/>
        <w:rPr>
          <w:rFonts w:ascii="Cambria" w:hAnsi="Cambria"/>
          <w:sz w:val="30"/>
          <w:szCs w:val="30"/>
        </w:rPr>
      </w:pPr>
    </w:p>
    <w:p w:rsidR="00206D3F" w:rsidRPr="009530BC" w:rsidRDefault="00206D3F" w:rsidP="00C873E2">
      <w:pPr>
        <w:spacing w:after="200" w:line="276" w:lineRule="auto"/>
        <w:jc w:val="both"/>
        <w:rPr>
          <w:rFonts w:ascii="Cambria" w:hAnsi="Cambria"/>
          <w:sz w:val="30"/>
          <w:szCs w:val="30"/>
        </w:rPr>
      </w:pPr>
    </w:p>
    <w:p w:rsidR="00206D3F" w:rsidRPr="009530BC" w:rsidRDefault="00206D3F" w:rsidP="00C873E2">
      <w:pPr>
        <w:spacing w:after="200" w:line="276" w:lineRule="auto"/>
        <w:jc w:val="both"/>
        <w:rPr>
          <w:rFonts w:ascii="Cambria" w:hAnsi="Cambria"/>
          <w:sz w:val="30"/>
          <w:szCs w:val="30"/>
        </w:rPr>
      </w:pPr>
    </w:p>
    <w:p w:rsidR="00206D3F" w:rsidRPr="009530BC" w:rsidRDefault="00206D3F" w:rsidP="00C873E2">
      <w:pPr>
        <w:spacing w:after="200" w:line="276" w:lineRule="auto"/>
        <w:jc w:val="both"/>
        <w:rPr>
          <w:rFonts w:ascii="Cambria" w:hAnsi="Cambria"/>
          <w:sz w:val="30"/>
          <w:szCs w:val="30"/>
        </w:rPr>
      </w:pPr>
    </w:p>
    <w:p w:rsidR="00206D3F" w:rsidRPr="009530BC" w:rsidRDefault="00206D3F" w:rsidP="00C873E2">
      <w:pPr>
        <w:spacing w:after="200" w:line="276" w:lineRule="auto"/>
        <w:jc w:val="both"/>
        <w:rPr>
          <w:rFonts w:ascii="Cambria" w:hAnsi="Cambria"/>
          <w:sz w:val="30"/>
          <w:szCs w:val="30"/>
        </w:rPr>
      </w:pPr>
    </w:p>
    <w:p w:rsidR="009F5696" w:rsidRPr="009530BC" w:rsidRDefault="009F5696" w:rsidP="00C873E2">
      <w:pPr>
        <w:spacing w:after="200" w:line="276" w:lineRule="auto"/>
        <w:jc w:val="both"/>
        <w:rPr>
          <w:rFonts w:ascii="Cambria" w:hAnsi="Cambria"/>
          <w:sz w:val="30"/>
          <w:szCs w:val="30"/>
        </w:rPr>
      </w:pPr>
      <w:r w:rsidRPr="009530BC">
        <w:rPr>
          <w:rFonts w:ascii="Cambria" w:hAnsi="Cambria"/>
          <w:sz w:val="30"/>
          <w:szCs w:val="30"/>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p w:rsidR="009F5696" w:rsidRPr="009530BC" w:rsidRDefault="009F5696" w:rsidP="00C873E2">
      <w:pPr>
        <w:spacing w:after="200" w:line="276" w:lineRule="auto"/>
        <w:jc w:val="both"/>
        <w:rPr>
          <w:rFonts w:ascii="Cambria" w:hAnsi="Cambria"/>
          <w:b/>
          <w:sz w:val="30"/>
          <w:szCs w:val="30"/>
        </w:rPr>
      </w:pPr>
    </w:p>
    <w:tbl>
      <w:tblPr>
        <w:tblW w:w="0" w:type="auto"/>
        <w:tblInd w:w="4395" w:type="dxa"/>
        <w:tblLook w:val="04A0"/>
      </w:tblPr>
      <w:tblGrid>
        <w:gridCol w:w="4816"/>
      </w:tblGrid>
      <w:tr w:rsidR="009F5696" w:rsidRPr="009530BC" w:rsidTr="00380779">
        <w:trPr>
          <w:trHeight w:val="794"/>
        </w:trPr>
        <w:tc>
          <w:tcPr>
            <w:tcW w:w="4816" w:type="dxa"/>
            <w:shd w:val="clear" w:color="auto" w:fill="auto"/>
          </w:tcPr>
          <w:p w:rsidR="009F5696" w:rsidRPr="009530BC" w:rsidRDefault="009F5696" w:rsidP="00C63306">
            <w:pPr>
              <w:jc w:val="center"/>
              <w:rPr>
                <w:rFonts w:ascii="Cambria" w:hAnsi="Cambria"/>
                <w:sz w:val="30"/>
                <w:szCs w:val="30"/>
              </w:rPr>
            </w:pPr>
            <w:r w:rsidRPr="009530BC">
              <w:rPr>
                <w:rFonts w:ascii="Cambria" w:hAnsi="Cambria"/>
                <w:sz w:val="30"/>
                <w:szCs w:val="30"/>
              </w:rPr>
              <w:t>Mustafa Kemal ATATÜRK</w:t>
            </w:r>
          </w:p>
          <w:p w:rsidR="009F5696" w:rsidRPr="009530BC" w:rsidRDefault="00D879B2" w:rsidP="00C63306">
            <w:pPr>
              <w:jc w:val="center"/>
              <w:rPr>
                <w:rFonts w:ascii="Cambria" w:hAnsi="Cambria"/>
                <w:b/>
                <w:sz w:val="30"/>
                <w:szCs w:val="30"/>
              </w:rPr>
            </w:pPr>
            <w:r>
              <w:rPr>
                <w:rFonts w:ascii="Cambria" w:hAnsi="Cambria"/>
                <w:b/>
                <w:noProof/>
                <w:sz w:val="30"/>
                <w:szCs w:val="30"/>
              </w:rPr>
              <w:drawing>
                <wp:inline distT="0" distB="0" distL="0" distR="0">
                  <wp:extent cx="1876425" cy="612140"/>
                  <wp:effectExtent l="19050" t="0" r="9525" b="0"/>
                  <wp:docPr id="2"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9">
                            <a:clrChange>
                              <a:clrFrom>
                                <a:srgbClr val="FFFFFF"/>
                              </a:clrFrom>
                              <a:clrTo>
                                <a:srgbClr val="FFFFFF">
                                  <a:alpha val="0"/>
                                </a:srgbClr>
                              </a:clrTo>
                            </a:clrChange>
                            <a:grayscl/>
                            <a:biLevel thresh="50000"/>
                          </a:blip>
                          <a:srcRect/>
                          <a:stretch>
                            <a:fillRect/>
                          </a:stretch>
                        </pic:blipFill>
                        <pic:spPr bwMode="auto">
                          <a:xfrm>
                            <a:off x="0" y="0"/>
                            <a:ext cx="1876425" cy="612140"/>
                          </a:xfrm>
                          <a:prstGeom prst="rect">
                            <a:avLst/>
                          </a:prstGeom>
                          <a:noFill/>
                          <a:ln w="9525">
                            <a:noFill/>
                            <a:miter lim="800000"/>
                            <a:headEnd/>
                            <a:tailEnd/>
                          </a:ln>
                        </pic:spPr>
                      </pic:pic>
                    </a:graphicData>
                  </a:graphic>
                </wp:inline>
              </w:drawing>
            </w:r>
          </w:p>
        </w:tc>
      </w:tr>
    </w:tbl>
    <w:p w:rsidR="004869DA" w:rsidRPr="009530BC" w:rsidRDefault="008374DA" w:rsidP="00C873E2">
      <w:pPr>
        <w:pStyle w:val="Balk1"/>
        <w:jc w:val="both"/>
        <w:rPr>
          <w:rFonts w:ascii="Cambria" w:hAnsi="Cambria"/>
        </w:rPr>
      </w:pPr>
      <w:r w:rsidRPr="009530BC">
        <w:rPr>
          <w:rFonts w:ascii="Cambria" w:hAnsi="Cambria"/>
          <w:noProof/>
          <w:szCs w:val="24"/>
        </w:rPr>
        <w:br w:type="page"/>
      </w:r>
      <w:bookmarkStart w:id="0" w:name="_Toc161667947"/>
      <w:r w:rsidR="004869DA" w:rsidRPr="009530BC">
        <w:rPr>
          <w:rFonts w:ascii="Cambria" w:hAnsi="Cambria"/>
        </w:rPr>
        <w:lastRenderedPageBreak/>
        <w:t>Okul Bilgileri</w:t>
      </w:r>
      <w:bookmarkEnd w:id="0"/>
    </w:p>
    <w:tbl>
      <w:tblPr>
        <w:tblW w:w="9313"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shd w:val="clear" w:color="auto" w:fill="FFE599"/>
        <w:tblCellMar>
          <w:top w:w="44" w:type="dxa"/>
          <w:left w:w="70" w:type="dxa"/>
          <w:right w:w="26" w:type="dxa"/>
        </w:tblCellMar>
        <w:tblLook w:val="04A0"/>
      </w:tblPr>
      <w:tblGrid>
        <w:gridCol w:w="1538"/>
        <w:gridCol w:w="2518"/>
        <w:gridCol w:w="1528"/>
        <w:gridCol w:w="3729"/>
      </w:tblGrid>
      <w:tr w:rsidR="004869DA" w:rsidRPr="00D44A02" w:rsidTr="00D44A02">
        <w:trPr>
          <w:trHeight w:val="1198"/>
        </w:trPr>
        <w:tc>
          <w:tcPr>
            <w:tcW w:w="4653" w:type="dxa"/>
            <w:gridSpan w:val="2"/>
            <w:shd w:val="clear" w:color="auto" w:fill="9CC2E5"/>
            <w:vAlign w:val="center"/>
          </w:tcPr>
          <w:p w:rsidR="004869DA" w:rsidRPr="00D44A02" w:rsidRDefault="004869DA" w:rsidP="00D44A02">
            <w:pPr>
              <w:spacing w:after="0" w:line="259" w:lineRule="auto"/>
              <w:jc w:val="both"/>
              <w:rPr>
                <w:rFonts w:ascii="Cambria" w:hAnsi="Cambria"/>
                <w:kern w:val="2"/>
                <w:sz w:val="20"/>
                <w:szCs w:val="20"/>
              </w:rPr>
            </w:pPr>
            <w:r w:rsidRPr="00D44A02">
              <w:rPr>
                <w:rFonts w:ascii="Cambria" w:hAnsi="Cambria"/>
                <w:b/>
                <w:kern w:val="2"/>
                <w:sz w:val="20"/>
                <w:szCs w:val="20"/>
              </w:rPr>
              <w:t>İli: ELAZIĞ</w:t>
            </w:r>
          </w:p>
        </w:tc>
        <w:tc>
          <w:tcPr>
            <w:tcW w:w="4660" w:type="dxa"/>
            <w:gridSpan w:val="2"/>
            <w:shd w:val="clear" w:color="auto" w:fill="9CC2E5"/>
            <w:vAlign w:val="center"/>
          </w:tcPr>
          <w:p w:rsidR="004869DA" w:rsidRPr="00D44A02" w:rsidRDefault="004869DA" w:rsidP="00D44A02">
            <w:pPr>
              <w:spacing w:after="0" w:line="259" w:lineRule="auto"/>
              <w:jc w:val="both"/>
              <w:rPr>
                <w:rFonts w:ascii="Cambria" w:hAnsi="Cambria"/>
                <w:kern w:val="2"/>
                <w:sz w:val="20"/>
                <w:szCs w:val="20"/>
              </w:rPr>
            </w:pPr>
            <w:r w:rsidRPr="00D44A02">
              <w:rPr>
                <w:rFonts w:ascii="Cambria" w:hAnsi="Cambria"/>
                <w:b/>
                <w:kern w:val="2"/>
                <w:sz w:val="20"/>
                <w:szCs w:val="20"/>
              </w:rPr>
              <w:t>İlçesi:</w:t>
            </w:r>
            <w:r w:rsidRPr="00D44A02">
              <w:rPr>
                <w:rFonts w:ascii="Cambria" w:hAnsi="Cambria"/>
                <w:kern w:val="2"/>
                <w:sz w:val="20"/>
                <w:szCs w:val="20"/>
              </w:rPr>
              <w:t xml:space="preserve"> Merkez  </w:t>
            </w:r>
          </w:p>
        </w:tc>
      </w:tr>
      <w:tr w:rsidR="004869DA" w:rsidRPr="00D44A02" w:rsidTr="00D44A02">
        <w:trPr>
          <w:trHeight w:val="1006"/>
        </w:trPr>
        <w:tc>
          <w:tcPr>
            <w:tcW w:w="1796" w:type="dxa"/>
            <w:shd w:val="clear" w:color="auto" w:fill="9CC2E5"/>
            <w:vAlign w:val="center"/>
          </w:tcPr>
          <w:p w:rsidR="004869DA" w:rsidRPr="00D44A02" w:rsidRDefault="004869DA" w:rsidP="00D44A02">
            <w:pPr>
              <w:spacing w:after="0" w:line="259" w:lineRule="auto"/>
              <w:jc w:val="both"/>
              <w:rPr>
                <w:rFonts w:ascii="Cambria" w:hAnsi="Cambria"/>
                <w:kern w:val="2"/>
                <w:sz w:val="20"/>
                <w:szCs w:val="20"/>
              </w:rPr>
            </w:pPr>
            <w:r w:rsidRPr="00D44A02">
              <w:rPr>
                <w:rFonts w:ascii="Cambria" w:hAnsi="Cambria"/>
                <w:b/>
                <w:kern w:val="2"/>
                <w:sz w:val="20"/>
                <w:szCs w:val="20"/>
              </w:rPr>
              <w:t>Adres:</w:t>
            </w:r>
            <w:r w:rsidRPr="00D44A02">
              <w:rPr>
                <w:rFonts w:ascii="Cambria" w:hAnsi="Cambria"/>
                <w:kern w:val="2"/>
                <w:sz w:val="20"/>
                <w:szCs w:val="20"/>
              </w:rPr>
              <w:t xml:space="preserve">  </w:t>
            </w:r>
          </w:p>
        </w:tc>
        <w:tc>
          <w:tcPr>
            <w:tcW w:w="2856" w:type="dxa"/>
            <w:shd w:val="clear" w:color="auto" w:fill="FFE599"/>
            <w:vAlign w:val="center"/>
          </w:tcPr>
          <w:p w:rsidR="004869DA" w:rsidRPr="00D44A02" w:rsidRDefault="001640BE" w:rsidP="00D44A02">
            <w:pPr>
              <w:spacing w:after="0" w:line="259" w:lineRule="auto"/>
              <w:jc w:val="both"/>
              <w:rPr>
                <w:rFonts w:ascii="Cambria" w:hAnsi="Cambria"/>
                <w:kern w:val="2"/>
                <w:sz w:val="20"/>
                <w:szCs w:val="20"/>
              </w:rPr>
            </w:pPr>
            <w:r w:rsidRPr="00D7539A">
              <w:rPr>
                <w:rFonts w:ascii="Times New Roman" w:hAnsi="Times New Roman"/>
                <w:spacing w:val="-2"/>
                <w:szCs w:val="24"/>
              </w:rPr>
              <w:t>Sanayi Mahallesi, 15093. Sokak, Şehit Fethi Murat İlkokulu Müdürlüğü</w:t>
            </w:r>
          </w:p>
        </w:tc>
        <w:tc>
          <w:tcPr>
            <w:tcW w:w="1782" w:type="dxa"/>
            <w:shd w:val="clear" w:color="auto" w:fill="9CC2E5"/>
            <w:vAlign w:val="center"/>
          </w:tcPr>
          <w:p w:rsidR="004869DA" w:rsidRPr="00D44A02" w:rsidRDefault="004869DA" w:rsidP="00D44A02">
            <w:pPr>
              <w:spacing w:after="0" w:line="259" w:lineRule="auto"/>
              <w:jc w:val="both"/>
              <w:rPr>
                <w:rFonts w:ascii="Cambria" w:hAnsi="Cambria"/>
                <w:kern w:val="2"/>
                <w:sz w:val="20"/>
                <w:szCs w:val="20"/>
              </w:rPr>
            </w:pPr>
            <w:r w:rsidRPr="00D44A02">
              <w:rPr>
                <w:rFonts w:ascii="Cambria" w:hAnsi="Cambria"/>
                <w:b/>
                <w:kern w:val="2"/>
                <w:sz w:val="20"/>
                <w:szCs w:val="20"/>
              </w:rPr>
              <w:t>Coğrafi Konum (link)</w:t>
            </w:r>
            <w:r w:rsidRPr="00D44A02">
              <w:rPr>
                <w:rFonts w:ascii="Cambria" w:hAnsi="Cambria"/>
                <w:kern w:val="2"/>
                <w:sz w:val="20"/>
                <w:szCs w:val="20"/>
              </w:rPr>
              <w:t xml:space="preserve"> </w:t>
            </w:r>
          </w:p>
        </w:tc>
        <w:tc>
          <w:tcPr>
            <w:tcW w:w="2878" w:type="dxa"/>
            <w:shd w:val="clear" w:color="auto" w:fill="FFE599"/>
            <w:vAlign w:val="center"/>
          </w:tcPr>
          <w:p w:rsidR="001640BE" w:rsidRPr="001640BE" w:rsidRDefault="004869DA" w:rsidP="00D44A02">
            <w:pPr>
              <w:spacing w:after="0" w:line="259" w:lineRule="auto"/>
              <w:jc w:val="both"/>
              <w:rPr>
                <w:rFonts w:ascii="Times New Roman" w:hAnsi="Times New Roman"/>
                <w:color w:val="000000"/>
                <w:szCs w:val="24"/>
                <w:shd w:val="clear" w:color="auto" w:fill="FFFFFF"/>
              </w:rPr>
            </w:pPr>
            <w:r w:rsidRPr="00D44A02">
              <w:rPr>
                <w:rFonts w:ascii="Cambria" w:hAnsi="Cambria"/>
                <w:kern w:val="2"/>
                <w:sz w:val="20"/>
                <w:szCs w:val="20"/>
              </w:rPr>
              <w:t xml:space="preserve"> </w:t>
            </w:r>
            <w:r w:rsidR="001640BE" w:rsidRPr="00D7539A">
              <w:rPr>
                <w:rFonts w:ascii="Times New Roman" w:hAnsi="Times New Roman"/>
                <w:color w:val="000000"/>
                <w:szCs w:val="24"/>
                <w:shd w:val="clear" w:color="auto" w:fill="FFFFFF"/>
              </w:rPr>
              <w:t>38°40'13.1"N 39°14'27.7"E</w:t>
            </w:r>
          </w:p>
        </w:tc>
      </w:tr>
      <w:tr w:rsidR="004869DA" w:rsidRPr="00D44A02" w:rsidTr="00D44A02">
        <w:trPr>
          <w:trHeight w:val="1006"/>
        </w:trPr>
        <w:tc>
          <w:tcPr>
            <w:tcW w:w="1796" w:type="dxa"/>
            <w:shd w:val="clear" w:color="auto" w:fill="9CC2E5"/>
            <w:vAlign w:val="center"/>
          </w:tcPr>
          <w:p w:rsidR="004869DA" w:rsidRPr="00D44A02" w:rsidRDefault="004869DA" w:rsidP="00D44A02">
            <w:pPr>
              <w:spacing w:after="0" w:line="259" w:lineRule="auto"/>
              <w:jc w:val="both"/>
              <w:rPr>
                <w:rFonts w:ascii="Cambria" w:hAnsi="Cambria"/>
                <w:kern w:val="2"/>
                <w:sz w:val="20"/>
                <w:szCs w:val="20"/>
              </w:rPr>
            </w:pPr>
            <w:r w:rsidRPr="00D44A02">
              <w:rPr>
                <w:rFonts w:ascii="Cambria" w:hAnsi="Cambria"/>
                <w:b/>
                <w:kern w:val="2"/>
                <w:sz w:val="20"/>
                <w:szCs w:val="20"/>
              </w:rPr>
              <w:t xml:space="preserve">Telefon </w:t>
            </w:r>
          </w:p>
          <w:p w:rsidR="004869DA" w:rsidRPr="00D44A02" w:rsidRDefault="004869DA" w:rsidP="00D44A02">
            <w:pPr>
              <w:spacing w:after="0" w:line="259" w:lineRule="auto"/>
              <w:jc w:val="both"/>
              <w:rPr>
                <w:rFonts w:ascii="Cambria" w:hAnsi="Cambria"/>
                <w:kern w:val="2"/>
                <w:sz w:val="20"/>
                <w:szCs w:val="20"/>
              </w:rPr>
            </w:pPr>
            <w:r w:rsidRPr="00D44A02">
              <w:rPr>
                <w:rFonts w:ascii="Cambria" w:hAnsi="Cambria"/>
                <w:b/>
                <w:kern w:val="2"/>
                <w:sz w:val="20"/>
                <w:szCs w:val="20"/>
              </w:rPr>
              <w:t xml:space="preserve">Numarası:  </w:t>
            </w:r>
          </w:p>
        </w:tc>
        <w:tc>
          <w:tcPr>
            <w:tcW w:w="2856" w:type="dxa"/>
            <w:shd w:val="clear" w:color="auto" w:fill="FFE599"/>
            <w:vAlign w:val="center"/>
          </w:tcPr>
          <w:p w:rsidR="004869DA" w:rsidRPr="00D44A02" w:rsidRDefault="001640BE" w:rsidP="00D44A02">
            <w:pPr>
              <w:spacing w:after="0" w:line="259" w:lineRule="auto"/>
              <w:jc w:val="both"/>
              <w:rPr>
                <w:rFonts w:ascii="Cambria" w:hAnsi="Cambria"/>
                <w:kern w:val="2"/>
                <w:sz w:val="20"/>
                <w:szCs w:val="20"/>
              </w:rPr>
            </w:pPr>
            <w:r>
              <w:rPr>
                <w:rFonts w:ascii="Cambria" w:hAnsi="Cambria"/>
                <w:kern w:val="2"/>
                <w:sz w:val="20"/>
                <w:szCs w:val="20"/>
              </w:rPr>
              <w:t>0 424 502 54 43</w:t>
            </w:r>
          </w:p>
        </w:tc>
        <w:tc>
          <w:tcPr>
            <w:tcW w:w="1782" w:type="dxa"/>
            <w:shd w:val="clear" w:color="auto" w:fill="9CC2E5"/>
            <w:vAlign w:val="center"/>
          </w:tcPr>
          <w:p w:rsidR="004869DA" w:rsidRPr="00D44A02" w:rsidRDefault="004869DA" w:rsidP="00D44A02">
            <w:pPr>
              <w:spacing w:after="0" w:line="259" w:lineRule="auto"/>
              <w:jc w:val="both"/>
              <w:rPr>
                <w:rFonts w:ascii="Cambria" w:hAnsi="Cambria"/>
                <w:kern w:val="2"/>
                <w:sz w:val="20"/>
                <w:szCs w:val="20"/>
              </w:rPr>
            </w:pPr>
            <w:r w:rsidRPr="00D44A02">
              <w:rPr>
                <w:rFonts w:ascii="Cambria" w:hAnsi="Cambria"/>
                <w:b/>
                <w:kern w:val="2"/>
                <w:sz w:val="20"/>
                <w:szCs w:val="20"/>
              </w:rPr>
              <w:t xml:space="preserve">Faks Numarası: </w:t>
            </w:r>
          </w:p>
        </w:tc>
        <w:tc>
          <w:tcPr>
            <w:tcW w:w="2878" w:type="dxa"/>
            <w:shd w:val="clear" w:color="auto" w:fill="FFE599"/>
            <w:vAlign w:val="center"/>
          </w:tcPr>
          <w:p w:rsidR="004869DA" w:rsidRPr="00D44A02" w:rsidRDefault="004869DA" w:rsidP="00D44A02">
            <w:pPr>
              <w:spacing w:after="0" w:line="259" w:lineRule="auto"/>
              <w:jc w:val="both"/>
              <w:rPr>
                <w:rFonts w:ascii="Cambria" w:hAnsi="Cambria"/>
                <w:kern w:val="2"/>
                <w:sz w:val="20"/>
                <w:szCs w:val="20"/>
              </w:rPr>
            </w:pPr>
            <w:r w:rsidRPr="00D44A02">
              <w:rPr>
                <w:rFonts w:ascii="Cambria" w:hAnsi="Cambria"/>
                <w:kern w:val="2"/>
                <w:sz w:val="20"/>
                <w:szCs w:val="20"/>
              </w:rPr>
              <w:t xml:space="preserve"> </w:t>
            </w:r>
          </w:p>
        </w:tc>
      </w:tr>
      <w:tr w:rsidR="004869DA" w:rsidRPr="00D44A02" w:rsidTr="00D44A02">
        <w:trPr>
          <w:trHeight w:val="998"/>
        </w:trPr>
        <w:tc>
          <w:tcPr>
            <w:tcW w:w="1796" w:type="dxa"/>
            <w:shd w:val="clear" w:color="auto" w:fill="9CC2E5"/>
            <w:vAlign w:val="center"/>
          </w:tcPr>
          <w:p w:rsidR="004869DA" w:rsidRPr="00D44A02" w:rsidRDefault="004869DA" w:rsidP="00D44A02">
            <w:pPr>
              <w:spacing w:after="0" w:line="259" w:lineRule="auto"/>
              <w:jc w:val="both"/>
              <w:rPr>
                <w:rFonts w:ascii="Cambria" w:hAnsi="Cambria"/>
                <w:kern w:val="2"/>
                <w:sz w:val="20"/>
                <w:szCs w:val="20"/>
              </w:rPr>
            </w:pPr>
            <w:r w:rsidRPr="00D44A02">
              <w:rPr>
                <w:rFonts w:ascii="Cambria" w:hAnsi="Cambria"/>
                <w:b/>
                <w:kern w:val="2"/>
                <w:sz w:val="20"/>
                <w:szCs w:val="20"/>
              </w:rPr>
              <w:t xml:space="preserve">e- Posta Adresi: </w:t>
            </w:r>
          </w:p>
        </w:tc>
        <w:tc>
          <w:tcPr>
            <w:tcW w:w="2856" w:type="dxa"/>
            <w:shd w:val="clear" w:color="auto" w:fill="FFE599"/>
            <w:vAlign w:val="center"/>
          </w:tcPr>
          <w:p w:rsidR="004869DA" w:rsidRPr="00D44A02" w:rsidRDefault="001640BE" w:rsidP="00D44A02">
            <w:pPr>
              <w:spacing w:after="0" w:line="259" w:lineRule="auto"/>
              <w:jc w:val="both"/>
              <w:rPr>
                <w:rFonts w:ascii="Cambria" w:hAnsi="Cambria"/>
                <w:kern w:val="2"/>
                <w:sz w:val="20"/>
                <w:szCs w:val="20"/>
              </w:rPr>
            </w:pPr>
            <w:r>
              <w:rPr>
                <w:rFonts w:ascii="Cambria" w:hAnsi="Cambria"/>
                <w:kern w:val="2"/>
                <w:sz w:val="20"/>
                <w:szCs w:val="20"/>
              </w:rPr>
              <w:t>853264</w:t>
            </w:r>
            <w:r w:rsidR="004869DA" w:rsidRPr="00D44A02">
              <w:rPr>
                <w:rFonts w:ascii="Cambria" w:hAnsi="Cambria"/>
                <w:kern w:val="2"/>
                <w:sz w:val="20"/>
                <w:szCs w:val="20"/>
              </w:rPr>
              <w:t xml:space="preserve">@meb.k12.tr </w:t>
            </w:r>
            <w:r w:rsidR="004869DA" w:rsidRPr="00D44A02">
              <w:rPr>
                <w:rFonts w:ascii="Cambria" w:hAnsi="Cambria"/>
                <w:b/>
                <w:kern w:val="2"/>
                <w:sz w:val="20"/>
                <w:szCs w:val="20"/>
              </w:rPr>
              <w:t xml:space="preserve"> </w:t>
            </w:r>
          </w:p>
        </w:tc>
        <w:tc>
          <w:tcPr>
            <w:tcW w:w="1782" w:type="dxa"/>
            <w:shd w:val="clear" w:color="auto" w:fill="9CC2E5"/>
            <w:vAlign w:val="center"/>
          </w:tcPr>
          <w:p w:rsidR="004869DA" w:rsidRPr="00D44A02" w:rsidRDefault="004869DA" w:rsidP="00D44A02">
            <w:pPr>
              <w:spacing w:after="0" w:line="259" w:lineRule="auto"/>
              <w:jc w:val="both"/>
              <w:rPr>
                <w:rFonts w:ascii="Cambria" w:hAnsi="Cambria"/>
                <w:kern w:val="2"/>
                <w:sz w:val="20"/>
                <w:szCs w:val="20"/>
              </w:rPr>
            </w:pPr>
            <w:r w:rsidRPr="00D44A02">
              <w:rPr>
                <w:rFonts w:ascii="Cambria" w:hAnsi="Cambria"/>
                <w:b/>
                <w:kern w:val="2"/>
                <w:sz w:val="20"/>
                <w:szCs w:val="20"/>
              </w:rPr>
              <w:t xml:space="preserve">Web </w:t>
            </w:r>
            <w:r w:rsidRPr="00D44A02">
              <w:rPr>
                <w:rFonts w:ascii="Cambria" w:hAnsi="Cambria"/>
                <w:b/>
                <w:kern w:val="2"/>
                <w:sz w:val="20"/>
                <w:szCs w:val="20"/>
              </w:rPr>
              <w:tab/>
              <w:t xml:space="preserve">sayfası adresi: </w:t>
            </w:r>
          </w:p>
        </w:tc>
        <w:tc>
          <w:tcPr>
            <w:tcW w:w="2878" w:type="dxa"/>
            <w:shd w:val="clear" w:color="auto" w:fill="FFE599"/>
            <w:vAlign w:val="center"/>
          </w:tcPr>
          <w:p w:rsidR="004869DA" w:rsidRPr="00D44A02" w:rsidRDefault="001640BE" w:rsidP="00D44A02">
            <w:pPr>
              <w:spacing w:after="0" w:line="259" w:lineRule="auto"/>
              <w:jc w:val="both"/>
              <w:rPr>
                <w:rFonts w:ascii="Cambria" w:hAnsi="Cambria"/>
                <w:kern w:val="2"/>
                <w:sz w:val="20"/>
                <w:szCs w:val="20"/>
              </w:rPr>
            </w:pPr>
            <w:r w:rsidRPr="001640BE">
              <w:rPr>
                <w:rFonts w:ascii="Cambria" w:hAnsi="Cambria"/>
                <w:kern w:val="2"/>
                <w:sz w:val="20"/>
                <w:szCs w:val="20"/>
              </w:rPr>
              <w:t>https://shtfethimuratilkokulu.meb.k12.tr/</w:t>
            </w:r>
            <w:r w:rsidR="004869DA" w:rsidRPr="00D44A02">
              <w:rPr>
                <w:rFonts w:ascii="Cambria" w:hAnsi="Cambria"/>
                <w:kern w:val="2"/>
                <w:sz w:val="20"/>
                <w:szCs w:val="20"/>
              </w:rPr>
              <w:t xml:space="preserve"> </w:t>
            </w:r>
          </w:p>
        </w:tc>
      </w:tr>
      <w:tr w:rsidR="004869DA" w:rsidRPr="00D44A02" w:rsidTr="00D44A02">
        <w:trPr>
          <w:trHeight w:val="1287"/>
        </w:trPr>
        <w:tc>
          <w:tcPr>
            <w:tcW w:w="1796" w:type="dxa"/>
            <w:shd w:val="clear" w:color="auto" w:fill="9CC2E5"/>
            <w:vAlign w:val="center"/>
          </w:tcPr>
          <w:p w:rsidR="004869DA" w:rsidRPr="00D44A02" w:rsidRDefault="004869DA" w:rsidP="00D44A02">
            <w:pPr>
              <w:spacing w:after="0" w:line="259" w:lineRule="auto"/>
              <w:jc w:val="both"/>
              <w:rPr>
                <w:rFonts w:ascii="Cambria" w:hAnsi="Cambria"/>
                <w:kern w:val="2"/>
                <w:sz w:val="20"/>
                <w:szCs w:val="20"/>
              </w:rPr>
            </w:pPr>
            <w:r w:rsidRPr="00D44A02">
              <w:rPr>
                <w:rFonts w:ascii="Cambria" w:hAnsi="Cambria"/>
                <w:b/>
                <w:kern w:val="2"/>
                <w:sz w:val="20"/>
                <w:szCs w:val="20"/>
              </w:rPr>
              <w:t xml:space="preserve">Kurum Kodu: </w:t>
            </w:r>
          </w:p>
        </w:tc>
        <w:tc>
          <w:tcPr>
            <w:tcW w:w="2856" w:type="dxa"/>
            <w:shd w:val="clear" w:color="auto" w:fill="FFE599"/>
            <w:vAlign w:val="center"/>
          </w:tcPr>
          <w:p w:rsidR="004869DA" w:rsidRPr="001640BE" w:rsidRDefault="004869DA" w:rsidP="00D44A02">
            <w:pPr>
              <w:spacing w:after="0" w:line="259" w:lineRule="auto"/>
              <w:jc w:val="both"/>
              <w:rPr>
                <w:rFonts w:ascii="Cambria" w:hAnsi="Cambria"/>
                <w:kern w:val="2"/>
                <w:sz w:val="20"/>
                <w:szCs w:val="20"/>
              </w:rPr>
            </w:pPr>
            <w:r w:rsidRPr="00D44A02">
              <w:rPr>
                <w:rFonts w:ascii="Cambria" w:hAnsi="Cambria"/>
                <w:b/>
                <w:kern w:val="2"/>
                <w:sz w:val="20"/>
                <w:szCs w:val="20"/>
              </w:rPr>
              <w:t xml:space="preserve"> </w:t>
            </w:r>
            <w:r w:rsidR="001640BE">
              <w:rPr>
                <w:rFonts w:ascii="Cambria" w:hAnsi="Cambria"/>
                <w:kern w:val="2"/>
                <w:sz w:val="20"/>
                <w:szCs w:val="20"/>
              </w:rPr>
              <w:t>853264</w:t>
            </w:r>
          </w:p>
        </w:tc>
        <w:tc>
          <w:tcPr>
            <w:tcW w:w="1782" w:type="dxa"/>
            <w:shd w:val="clear" w:color="auto" w:fill="9CC2E5"/>
            <w:vAlign w:val="center"/>
          </w:tcPr>
          <w:p w:rsidR="004869DA" w:rsidRPr="00D44A02" w:rsidRDefault="004869DA" w:rsidP="00D44A02">
            <w:pPr>
              <w:spacing w:after="0" w:line="259" w:lineRule="auto"/>
              <w:jc w:val="both"/>
              <w:rPr>
                <w:rFonts w:ascii="Cambria" w:hAnsi="Cambria"/>
                <w:kern w:val="2"/>
                <w:sz w:val="20"/>
                <w:szCs w:val="20"/>
              </w:rPr>
            </w:pPr>
            <w:r w:rsidRPr="00D44A02">
              <w:rPr>
                <w:rFonts w:ascii="Cambria" w:hAnsi="Cambria"/>
                <w:b/>
                <w:kern w:val="2"/>
                <w:sz w:val="20"/>
                <w:szCs w:val="20"/>
              </w:rPr>
              <w:t>Öğretim Şekli:</w:t>
            </w:r>
            <w:r w:rsidRPr="00D44A02">
              <w:rPr>
                <w:rFonts w:ascii="Cambria" w:hAnsi="Cambria"/>
                <w:kern w:val="2"/>
                <w:sz w:val="20"/>
                <w:szCs w:val="20"/>
              </w:rPr>
              <w:t xml:space="preserve"> </w:t>
            </w:r>
          </w:p>
        </w:tc>
        <w:tc>
          <w:tcPr>
            <w:tcW w:w="2878" w:type="dxa"/>
            <w:shd w:val="clear" w:color="auto" w:fill="FFE599"/>
            <w:vAlign w:val="center"/>
          </w:tcPr>
          <w:p w:rsidR="004869DA" w:rsidRPr="00D44A02" w:rsidRDefault="004869DA" w:rsidP="00D44A02">
            <w:pPr>
              <w:spacing w:after="0" w:line="259" w:lineRule="auto"/>
              <w:jc w:val="both"/>
              <w:rPr>
                <w:rFonts w:ascii="Cambria" w:hAnsi="Cambria"/>
                <w:kern w:val="2"/>
                <w:sz w:val="20"/>
                <w:szCs w:val="20"/>
              </w:rPr>
            </w:pPr>
            <w:r w:rsidRPr="00D44A02">
              <w:rPr>
                <w:rFonts w:ascii="Cambria" w:hAnsi="Cambria"/>
                <w:kern w:val="2"/>
                <w:sz w:val="20"/>
                <w:szCs w:val="20"/>
              </w:rPr>
              <w:t xml:space="preserve">Normal Öğretim </w:t>
            </w:r>
          </w:p>
        </w:tc>
      </w:tr>
    </w:tbl>
    <w:p w:rsidR="004869DA" w:rsidRPr="009530BC" w:rsidRDefault="004869DA" w:rsidP="00C873E2">
      <w:pPr>
        <w:jc w:val="both"/>
        <w:rPr>
          <w:rFonts w:ascii="Cambria" w:hAnsi="Cambria"/>
        </w:rPr>
      </w:pPr>
    </w:p>
    <w:p w:rsidR="00CE2750" w:rsidRDefault="004869DA" w:rsidP="00CE2750">
      <w:pPr>
        <w:pStyle w:val="Balk1"/>
        <w:jc w:val="both"/>
        <w:rPr>
          <w:rFonts w:ascii="Cambria" w:hAnsi="Cambria"/>
        </w:rPr>
      </w:pPr>
      <w:r w:rsidRPr="009530BC">
        <w:rPr>
          <w:rFonts w:ascii="Cambria" w:hAnsi="Cambria"/>
          <w:noProof/>
          <w:szCs w:val="24"/>
        </w:rPr>
        <w:br w:type="page"/>
      </w:r>
      <w:bookmarkStart w:id="1" w:name="_Toc161667948"/>
      <w:r w:rsidR="00D10182" w:rsidRPr="009530BC">
        <w:rPr>
          <w:rFonts w:ascii="Cambria" w:hAnsi="Cambria"/>
        </w:rPr>
        <w:lastRenderedPageBreak/>
        <w:t>Sunuş</w:t>
      </w:r>
      <w:bookmarkEnd w:id="1"/>
    </w:p>
    <w:p w:rsidR="001640BE" w:rsidRPr="00D7539A" w:rsidRDefault="001640BE" w:rsidP="001640BE">
      <w:pPr>
        <w:pStyle w:val="Default"/>
        <w:spacing w:line="360" w:lineRule="auto"/>
        <w:ind w:firstLine="708"/>
        <w:jc w:val="both"/>
        <w:rPr>
          <w:rFonts w:ascii="Times New Roman" w:hAnsi="Times New Roman" w:cs="Times New Roman"/>
          <w:color w:val="auto"/>
        </w:rPr>
      </w:pPr>
      <w:r w:rsidRPr="00D7539A">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1640BE" w:rsidRPr="00D7539A" w:rsidRDefault="001640BE" w:rsidP="001640BE">
      <w:pPr>
        <w:pStyle w:val="Default"/>
        <w:spacing w:line="360" w:lineRule="auto"/>
        <w:ind w:firstLine="708"/>
        <w:jc w:val="both"/>
        <w:rPr>
          <w:rFonts w:ascii="Times New Roman" w:hAnsi="Times New Roman" w:cs="Times New Roman"/>
          <w:color w:val="auto"/>
        </w:rPr>
      </w:pPr>
    </w:p>
    <w:p w:rsidR="001640BE" w:rsidRPr="00D7539A" w:rsidRDefault="001640BE" w:rsidP="001640BE">
      <w:pPr>
        <w:pStyle w:val="Default"/>
        <w:spacing w:line="360" w:lineRule="auto"/>
        <w:ind w:firstLine="708"/>
        <w:jc w:val="both"/>
        <w:rPr>
          <w:rFonts w:ascii="Times New Roman" w:hAnsi="Times New Roman" w:cs="Times New Roman"/>
          <w:color w:val="auto"/>
        </w:rPr>
      </w:pPr>
      <w:r w:rsidRPr="00D7539A">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1640BE" w:rsidRPr="00D7539A" w:rsidRDefault="001640BE" w:rsidP="001640BE">
      <w:pPr>
        <w:pStyle w:val="Default"/>
        <w:spacing w:line="360" w:lineRule="auto"/>
        <w:ind w:firstLine="708"/>
        <w:jc w:val="both"/>
        <w:rPr>
          <w:rFonts w:ascii="Times New Roman" w:hAnsi="Times New Roman" w:cs="Times New Roman"/>
          <w:color w:val="auto"/>
        </w:rPr>
      </w:pPr>
    </w:p>
    <w:p w:rsidR="001640BE" w:rsidRPr="00D7539A" w:rsidRDefault="001640BE" w:rsidP="001640BE">
      <w:pPr>
        <w:pStyle w:val="Default"/>
        <w:spacing w:line="360" w:lineRule="auto"/>
        <w:ind w:firstLine="708"/>
        <w:jc w:val="both"/>
        <w:rPr>
          <w:rFonts w:ascii="Times New Roman" w:hAnsi="Times New Roman" w:cs="Times New Roman"/>
          <w:color w:val="auto"/>
        </w:rPr>
      </w:pPr>
      <w:r w:rsidRPr="00D7539A">
        <w:rPr>
          <w:rFonts w:ascii="Times New Roman" w:hAnsi="Times New Roman" w:cs="Times New Roman"/>
          <w:color w:val="auto"/>
        </w:rPr>
        <w:t xml:space="preserve">Belirlenen stratejik amaçlar doğrultusunda hedefler güncellenmiş ve okulumuzun 2024-2028 yıllarına ait stratejik plânı hazırlanmıştır. </w:t>
      </w:r>
    </w:p>
    <w:p w:rsidR="001640BE" w:rsidRPr="00D7539A" w:rsidRDefault="001640BE" w:rsidP="001640BE">
      <w:pPr>
        <w:pStyle w:val="Default"/>
        <w:spacing w:line="360" w:lineRule="auto"/>
        <w:ind w:firstLine="708"/>
        <w:jc w:val="both"/>
        <w:rPr>
          <w:rFonts w:ascii="Times New Roman" w:hAnsi="Times New Roman" w:cs="Times New Roman"/>
          <w:color w:val="auto"/>
        </w:rPr>
      </w:pPr>
    </w:p>
    <w:p w:rsidR="001640BE" w:rsidRPr="00D7539A" w:rsidRDefault="001640BE" w:rsidP="001640BE">
      <w:pPr>
        <w:pStyle w:val="Default"/>
        <w:spacing w:line="360" w:lineRule="auto"/>
        <w:ind w:firstLine="708"/>
        <w:jc w:val="both"/>
        <w:rPr>
          <w:rFonts w:ascii="Times New Roman" w:hAnsi="Times New Roman" w:cs="Times New Roman"/>
          <w:color w:val="auto"/>
        </w:rPr>
      </w:pPr>
      <w:r w:rsidRPr="00D7539A">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1640BE" w:rsidRPr="00D7539A" w:rsidRDefault="001640BE" w:rsidP="001640BE">
      <w:pPr>
        <w:pStyle w:val="Default"/>
        <w:spacing w:line="360" w:lineRule="auto"/>
        <w:ind w:firstLine="708"/>
        <w:jc w:val="both"/>
        <w:rPr>
          <w:rFonts w:ascii="Times New Roman" w:hAnsi="Times New Roman" w:cs="Times New Roman"/>
        </w:rPr>
      </w:pPr>
    </w:p>
    <w:p w:rsidR="001640BE" w:rsidRPr="00D7539A" w:rsidRDefault="001640BE" w:rsidP="001640BE">
      <w:pPr>
        <w:pStyle w:val="Default"/>
        <w:spacing w:line="360" w:lineRule="auto"/>
        <w:ind w:firstLine="708"/>
        <w:jc w:val="both"/>
        <w:rPr>
          <w:rFonts w:ascii="Times New Roman" w:hAnsi="Times New Roman" w:cs="Times New Roman"/>
        </w:rPr>
      </w:pPr>
      <w:r w:rsidRPr="00D7539A">
        <w:rPr>
          <w:rFonts w:ascii="Times New Roman" w:hAnsi="Times New Roman" w:cs="Times New Roman"/>
        </w:rPr>
        <w:t>Okulumuza ait bu planın hazırlanmasında her türlü özveriyi gösteren ve sürecin tamamlanmasına katkıda bulunan idarecilerimize, stratejik planlama ekiplerimize, İl Milli Eğitim Müdürlüğümüz Strateji Geliştirme Bölümü çalışanlarına teşekkür ediyor, bu plânın başarıyla uygulanması ile okulumuzun başarısının daha da artacağına inanıyor, tüm personelimize başarılar diliyorum.</w:t>
      </w:r>
    </w:p>
    <w:p w:rsidR="001640BE" w:rsidRPr="00D7539A" w:rsidRDefault="001640BE" w:rsidP="001640BE">
      <w:pPr>
        <w:pStyle w:val="Default"/>
        <w:spacing w:line="360" w:lineRule="auto"/>
        <w:ind w:firstLine="708"/>
        <w:jc w:val="right"/>
        <w:rPr>
          <w:rFonts w:ascii="Times New Roman" w:hAnsi="Times New Roman" w:cs="Times New Roman"/>
        </w:rPr>
      </w:pPr>
    </w:p>
    <w:p w:rsidR="001640BE" w:rsidRPr="00D7539A" w:rsidRDefault="001640BE" w:rsidP="001640BE">
      <w:pPr>
        <w:pStyle w:val="Default"/>
        <w:spacing w:line="360" w:lineRule="auto"/>
        <w:ind w:firstLine="708"/>
        <w:jc w:val="right"/>
        <w:rPr>
          <w:rFonts w:ascii="Times New Roman" w:hAnsi="Times New Roman" w:cs="Times New Roman"/>
        </w:rPr>
      </w:pPr>
    </w:p>
    <w:p w:rsidR="001640BE" w:rsidRPr="00D7539A" w:rsidRDefault="001640BE" w:rsidP="001640BE">
      <w:pPr>
        <w:pStyle w:val="Default"/>
        <w:spacing w:line="360" w:lineRule="auto"/>
        <w:ind w:firstLine="708"/>
        <w:jc w:val="center"/>
        <w:rPr>
          <w:rFonts w:ascii="Times New Roman" w:hAnsi="Times New Roman" w:cs="Times New Roman"/>
        </w:rPr>
      </w:pPr>
      <w:r w:rsidRPr="00D7539A">
        <w:rPr>
          <w:rFonts w:ascii="Times New Roman" w:hAnsi="Times New Roman" w:cs="Times New Roman"/>
        </w:rPr>
        <w:t xml:space="preserve">                                                                                                          </w:t>
      </w:r>
      <w:r>
        <w:rPr>
          <w:rFonts w:ascii="Times New Roman" w:hAnsi="Times New Roman" w:cs="Times New Roman"/>
        </w:rPr>
        <w:t xml:space="preserve">        </w:t>
      </w:r>
      <w:r w:rsidRPr="00D7539A">
        <w:rPr>
          <w:rFonts w:ascii="Times New Roman" w:hAnsi="Times New Roman" w:cs="Times New Roman"/>
        </w:rPr>
        <w:t xml:space="preserve"> Okul Müdürü</w:t>
      </w:r>
    </w:p>
    <w:p w:rsidR="001640BE" w:rsidRPr="00D7539A" w:rsidRDefault="001640BE" w:rsidP="001640BE">
      <w:pPr>
        <w:pStyle w:val="Default"/>
        <w:spacing w:line="360" w:lineRule="auto"/>
        <w:ind w:firstLine="708"/>
        <w:jc w:val="right"/>
        <w:rPr>
          <w:rFonts w:ascii="Times New Roman" w:hAnsi="Times New Roman" w:cs="Times New Roman"/>
        </w:rPr>
      </w:pPr>
      <w:r w:rsidRPr="00D7539A">
        <w:rPr>
          <w:rFonts w:ascii="Times New Roman" w:hAnsi="Times New Roman" w:cs="Times New Roman"/>
        </w:rPr>
        <w:t>Tuncay ÇAKIR</w:t>
      </w:r>
    </w:p>
    <w:p w:rsidR="001640BE" w:rsidRPr="001640BE" w:rsidRDefault="001640BE" w:rsidP="001640BE"/>
    <w:p w:rsidR="00D10182" w:rsidRPr="009530BC" w:rsidRDefault="00D10182" w:rsidP="00C873E2">
      <w:pPr>
        <w:spacing w:line="276" w:lineRule="auto"/>
        <w:jc w:val="both"/>
        <w:rPr>
          <w:rFonts w:ascii="Cambria" w:hAnsi="Cambria" w:cs="Calibri Light"/>
          <w:szCs w:val="24"/>
        </w:rPr>
      </w:pPr>
    </w:p>
    <w:p w:rsidR="00D10182" w:rsidRPr="009530BC" w:rsidRDefault="00D10182" w:rsidP="00C873E2">
      <w:pPr>
        <w:jc w:val="both"/>
        <w:rPr>
          <w:rFonts w:ascii="Cambria" w:hAnsi="Cambria" w:cs="Calibri Light"/>
          <w:szCs w:val="24"/>
        </w:rPr>
      </w:pPr>
    </w:p>
    <w:p w:rsidR="00E648E1" w:rsidRPr="009530BC" w:rsidRDefault="005010EA" w:rsidP="001640BE">
      <w:pPr>
        <w:pStyle w:val="Balk1"/>
        <w:spacing w:before="0" w:after="0"/>
        <w:rPr>
          <w:rFonts w:ascii="Cambria" w:hAnsi="Cambria"/>
        </w:rPr>
      </w:pPr>
      <w:bookmarkStart w:id="2" w:name="_Toc531097531"/>
      <w:r w:rsidRPr="009530BC">
        <w:rPr>
          <w:rFonts w:ascii="Cambria" w:hAnsi="Cambria"/>
        </w:rPr>
        <w:br w:type="page"/>
      </w:r>
      <w:bookmarkStart w:id="3" w:name="_Toc161667949"/>
      <w:r w:rsidR="009F5696" w:rsidRPr="009530BC">
        <w:rPr>
          <w:rFonts w:ascii="Cambria" w:hAnsi="Cambria"/>
        </w:rPr>
        <w:lastRenderedPageBreak/>
        <w:t>İÇİNDEKİLER</w:t>
      </w:r>
      <w:bookmarkEnd w:id="2"/>
      <w:bookmarkEnd w:id="3"/>
    </w:p>
    <w:p w:rsidR="008562A8" w:rsidRPr="00754DBB" w:rsidRDefault="00AC7A18">
      <w:pPr>
        <w:pStyle w:val="T1"/>
        <w:rPr>
          <w:b w:val="0"/>
          <w:bCs w:val="0"/>
          <w:caps w:val="0"/>
          <w:noProof/>
          <w:kern w:val="2"/>
          <w:sz w:val="22"/>
          <w:szCs w:val="22"/>
        </w:rPr>
      </w:pPr>
      <w:r w:rsidRPr="00AC7A18">
        <w:rPr>
          <w:rFonts w:ascii="Cambria" w:hAnsi="Cambria"/>
          <w:i/>
          <w:iCs/>
          <w:szCs w:val="24"/>
        </w:rPr>
        <w:fldChar w:fldCharType="begin"/>
      </w:r>
      <w:r w:rsidR="008D4E73" w:rsidRPr="009530BC">
        <w:rPr>
          <w:rFonts w:ascii="Cambria" w:hAnsi="Cambria"/>
          <w:i/>
          <w:iCs/>
          <w:szCs w:val="24"/>
        </w:rPr>
        <w:instrText xml:space="preserve"> TOC \o "1-2" \h \z \u </w:instrText>
      </w:r>
      <w:r w:rsidRPr="00AC7A18">
        <w:rPr>
          <w:rFonts w:ascii="Cambria" w:hAnsi="Cambria"/>
          <w:i/>
          <w:iCs/>
          <w:szCs w:val="24"/>
        </w:rPr>
        <w:fldChar w:fldCharType="separate"/>
      </w:r>
      <w:hyperlink w:anchor="_Toc161667947" w:history="1">
        <w:r w:rsidR="008562A8" w:rsidRPr="00810DFD">
          <w:rPr>
            <w:rStyle w:val="Kpr"/>
            <w:rFonts w:ascii="Cambria" w:eastAsia="SimSun" w:hAnsi="Cambria"/>
            <w:noProof/>
          </w:rPr>
          <w:t>Okul Bilgileri</w:t>
        </w:r>
        <w:r w:rsidR="008562A8">
          <w:rPr>
            <w:noProof/>
            <w:webHidden/>
          </w:rPr>
          <w:tab/>
        </w:r>
        <w:r>
          <w:rPr>
            <w:noProof/>
            <w:webHidden/>
          </w:rPr>
          <w:fldChar w:fldCharType="begin"/>
        </w:r>
        <w:r w:rsidR="008562A8">
          <w:rPr>
            <w:noProof/>
            <w:webHidden/>
          </w:rPr>
          <w:instrText xml:space="preserve"> PAGEREF _Toc161667947 \h </w:instrText>
        </w:r>
        <w:r>
          <w:rPr>
            <w:noProof/>
            <w:webHidden/>
          </w:rPr>
        </w:r>
        <w:r>
          <w:rPr>
            <w:noProof/>
            <w:webHidden/>
          </w:rPr>
          <w:fldChar w:fldCharType="separate"/>
        </w:r>
        <w:r w:rsidR="008562A8">
          <w:rPr>
            <w:noProof/>
            <w:webHidden/>
          </w:rPr>
          <w:t>3</w:t>
        </w:r>
        <w:r>
          <w:rPr>
            <w:noProof/>
            <w:webHidden/>
          </w:rPr>
          <w:fldChar w:fldCharType="end"/>
        </w:r>
      </w:hyperlink>
    </w:p>
    <w:p w:rsidR="008562A8" w:rsidRPr="00754DBB" w:rsidRDefault="00AC7A18">
      <w:pPr>
        <w:pStyle w:val="T1"/>
        <w:rPr>
          <w:b w:val="0"/>
          <w:bCs w:val="0"/>
          <w:caps w:val="0"/>
          <w:noProof/>
          <w:kern w:val="2"/>
          <w:sz w:val="22"/>
          <w:szCs w:val="22"/>
        </w:rPr>
      </w:pPr>
      <w:hyperlink w:anchor="_Toc161667948" w:history="1">
        <w:r w:rsidR="008562A8" w:rsidRPr="00810DFD">
          <w:rPr>
            <w:rStyle w:val="Kpr"/>
            <w:rFonts w:ascii="Cambria" w:eastAsia="SimSun" w:hAnsi="Cambria"/>
            <w:noProof/>
          </w:rPr>
          <w:t>Sunuş</w:t>
        </w:r>
        <w:r w:rsidR="008562A8">
          <w:rPr>
            <w:noProof/>
            <w:webHidden/>
          </w:rPr>
          <w:tab/>
        </w:r>
        <w:r>
          <w:rPr>
            <w:noProof/>
            <w:webHidden/>
          </w:rPr>
          <w:fldChar w:fldCharType="begin"/>
        </w:r>
        <w:r w:rsidR="008562A8">
          <w:rPr>
            <w:noProof/>
            <w:webHidden/>
          </w:rPr>
          <w:instrText xml:space="preserve"> PAGEREF _Toc161667948 \h </w:instrText>
        </w:r>
        <w:r>
          <w:rPr>
            <w:noProof/>
            <w:webHidden/>
          </w:rPr>
        </w:r>
        <w:r>
          <w:rPr>
            <w:noProof/>
            <w:webHidden/>
          </w:rPr>
          <w:fldChar w:fldCharType="separate"/>
        </w:r>
        <w:r w:rsidR="008562A8">
          <w:rPr>
            <w:noProof/>
            <w:webHidden/>
          </w:rPr>
          <w:t>4</w:t>
        </w:r>
        <w:r>
          <w:rPr>
            <w:noProof/>
            <w:webHidden/>
          </w:rPr>
          <w:fldChar w:fldCharType="end"/>
        </w:r>
      </w:hyperlink>
    </w:p>
    <w:p w:rsidR="008562A8" w:rsidRPr="00754DBB" w:rsidRDefault="00AC7A18">
      <w:pPr>
        <w:pStyle w:val="T1"/>
        <w:rPr>
          <w:b w:val="0"/>
          <w:bCs w:val="0"/>
          <w:caps w:val="0"/>
          <w:noProof/>
          <w:kern w:val="2"/>
          <w:sz w:val="22"/>
          <w:szCs w:val="22"/>
        </w:rPr>
      </w:pPr>
      <w:hyperlink w:anchor="_Toc161667949" w:history="1">
        <w:r w:rsidR="008562A8" w:rsidRPr="00810DFD">
          <w:rPr>
            <w:rStyle w:val="Kpr"/>
            <w:rFonts w:ascii="Cambria" w:eastAsia="SimSun" w:hAnsi="Cambria"/>
            <w:noProof/>
          </w:rPr>
          <w:t>İÇİNDEKİLER</w:t>
        </w:r>
        <w:r w:rsidR="008562A8">
          <w:rPr>
            <w:noProof/>
            <w:webHidden/>
          </w:rPr>
          <w:tab/>
        </w:r>
        <w:r>
          <w:rPr>
            <w:noProof/>
            <w:webHidden/>
          </w:rPr>
          <w:fldChar w:fldCharType="begin"/>
        </w:r>
        <w:r w:rsidR="008562A8">
          <w:rPr>
            <w:noProof/>
            <w:webHidden/>
          </w:rPr>
          <w:instrText xml:space="preserve"> PAGEREF _Toc161667949 \h </w:instrText>
        </w:r>
        <w:r>
          <w:rPr>
            <w:noProof/>
            <w:webHidden/>
          </w:rPr>
        </w:r>
        <w:r>
          <w:rPr>
            <w:noProof/>
            <w:webHidden/>
          </w:rPr>
          <w:fldChar w:fldCharType="separate"/>
        </w:r>
        <w:r w:rsidR="008562A8">
          <w:rPr>
            <w:noProof/>
            <w:webHidden/>
          </w:rPr>
          <w:t>5</w:t>
        </w:r>
        <w:r>
          <w:rPr>
            <w:noProof/>
            <w:webHidden/>
          </w:rPr>
          <w:fldChar w:fldCharType="end"/>
        </w:r>
      </w:hyperlink>
    </w:p>
    <w:p w:rsidR="008562A8" w:rsidRPr="00754DBB" w:rsidRDefault="00AC7A18">
      <w:pPr>
        <w:pStyle w:val="T1"/>
        <w:rPr>
          <w:b w:val="0"/>
          <w:bCs w:val="0"/>
          <w:caps w:val="0"/>
          <w:noProof/>
          <w:kern w:val="2"/>
          <w:sz w:val="22"/>
          <w:szCs w:val="22"/>
        </w:rPr>
      </w:pPr>
      <w:hyperlink w:anchor="_Toc161667950" w:history="1">
        <w:r w:rsidR="008562A8" w:rsidRPr="00810DFD">
          <w:rPr>
            <w:rStyle w:val="Kpr"/>
            <w:rFonts w:ascii="Cambria" w:eastAsia="SimSun" w:hAnsi="Cambria"/>
            <w:noProof/>
          </w:rPr>
          <w:t>İçerik Şeması</w:t>
        </w:r>
        <w:r w:rsidR="008562A8">
          <w:rPr>
            <w:noProof/>
            <w:webHidden/>
          </w:rPr>
          <w:tab/>
        </w:r>
        <w:r>
          <w:rPr>
            <w:noProof/>
            <w:webHidden/>
          </w:rPr>
          <w:fldChar w:fldCharType="begin"/>
        </w:r>
        <w:r w:rsidR="008562A8">
          <w:rPr>
            <w:noProof/>
            <w:webHidden/>
          </w:rPr>
          <w:instrText xml:space="preserve"> PAGEREF _Toc161667950 \h </w:instrText>
        </w:r>
        <w:r>
          <w:rPr>
            <w:noProof/>
            <w:webHidden/>
          </w:rPr>
        </w:r>
        <w:r>
          <w:rPr>
            <w:noProof/>
            <w:webHidden/>
          </w:rPr>
          <w:fldChar w:fldCharType="separate"/>
        </w:r>
        <w:r w:rsidR="008562A8">
          <w:rPr>
            <w:noProof/>
            <w:webHidden/>
          </w:rPr>
          <w:t>7</w:t>
        </w:r>
        <w:r>
          <w:rPr>
            <w:noProof/>
            <w:webHidden/>
          </w:rPr>
          <w:fldChar w:fldCharType="end"/>
        </w:r>
      </w:hyperlink>
    </w:p>
    <w:p w:rsidR="008562A8" w:rsidRPr="00754DBB" w:rsidRDefault="00AC7A18">
      <w:pPr>
        <w:pStyle w:val="T1"/>
        <w:rPr>
          <w:b w:val="0"/>
          <w:bCs w:val="0"/>
          <w:caps w:val="0"/>
          <w:noProof/>
          <w:kern w:val="2"/>
          <w:sz w:val="22"/>
          <w:szCs w:val="22"/>
        </w:rPr>
      </w:pPr>
      <w:hyperlink w:anchor="_Toc161667951" w:history="1">
        <w:r w:rsidR="008562A8" w:rsidRPr="00810DFD">
          <w:rPr>
            <w:rStyle w:val="Kpr"/>
            <w:rFonts w:ascii="Cambria" w:eastAsia="SimSun" w:hAnsi="Cambria"/>
            <w:noProof/>
          </w:rPr>
          <w:t>BÖLÜM I</w:t>
        </w:r>
        <w:r w:rsidR="008562A8">
          <w:rPr>
            <w:noProof/>
            <w:webHidden/>
          </w:rPr>
          <w:tab/>
        </w:r>
        <w:r>
          <w:rPr>
            <w:noProof/>
            <w:webHidden/>
          </w:rPr>
          <w:fldChar w:fldCharType="begin"/>
        </w:r>
        <w:r w:rsidR="008562A8">
          <w:rPr>
            <w:noProof/>
            <w:webHidden/>
          </w:rPr>
          <w:instrText xml:space="preserve"> PAGEREF _Toc161667951 \h </w:instrText>
        </w:r>
        <w:r>
          <w:rPr>
            <w:noProof/>
            <w:webHidden/>
          </w:rPr>
        </w:r>
        <w:r>
          <w:rPr>
            <w:noProof/>
            <w:webHidden/>
          </w:rPr>
          <w:fldChar w:fldCharType="separate"/>
        </w:r>
        <w:r w:rsidR="008562A8">
          <w:rPr>
            <w:noProof/>
            <w:webHidden/>
          </w:rPr>
          <w:t>8</w:t>
        </w:r>
        <w:r>
          <w:rPr>
            <w:noProof/>
            <w:webHidden/>
          </w:rPr>
          <w:fldChar w:fldCharType="end"/>
        </w:r>
      </w:hyperlink>
    </w:p>
    <w:p w:rsidR="008562A8" w:rsidRPr="00754DBB" w:rsidRDefault="00AC7A18">
      <w:pPr>
        <w:pStyle w:val="T1"/>
        <w:rPr>
          <w:b w:val="0"/>
          <w:bCs w:val="0"/>
          <w:caps w:val="0"/>
          <w:noProof/>
          <w:kern w:val="2"/>
          <w:sz w:val="22"/>
          <w:szCs w:val="22"/>
        </w:rPr>
      </w:pPr>
      <w:hyperlink w:anchor="_Toc161667952" w:history="1">
        <w:r w:rsidR="008562A8" w:rsidRPr="00810DFD">
          <w:rPr>
            <w:rStyle w:val="Kpr"/>
            <w:rFonts w:ascii="Cambria" w:eastAsia="SimSun" w:hAnsi="Cambria"/>
            <w:noProof/>
          </w:rPr>
          <w:t>GİRİŞ VE STRATEJİK PLANIN HAZIRLIK SÜRECİ</w:t>
        </w:r>
        <w:r w:rsidR="008562A8">
          <w:rPr>
            <w:noProof/>
            <w:webHidden/>
          </w:rPr>
          <w:tab/>
        </w:r>
        <w:r>
          <w:rPr>
            <w:noProof/>
            <w:webHidden/>
          </w:rPr>
          <w:fldChar w:fldCharType="begin"/>
        </w:r>
        <w:r w:rsidR="008562A8">
          <w:rPr>
            <w:noProof/>
            <w:webHidden/>
          </w:rPr>
          <w:instrText xml:space="preserve"> PAGEREF _Toc161667952 \h </w:instrText>
        </w:r>
        <w:r>
          <w:rPr>
            <w:noProof/>
            <w:webHidden/>
          </w:rPr>
        </w:r>
        <w:r>
          <w:rPr>
            <w:noProof/>
            <w:webHidden/>
          </w:rPr>
          <w:fldChar w:fldCharType="separate"/>
        </w:r>
        <w:r w:rsidR="008562A8">
          <w:rPr>
            <w:noProof/>
            <w:webHidden/>
          </w:rPr>
          <w:t>8</w:t>
        </w:r>
        <w:r>
          <w:rPr>
            <w:noProof/>
            <w:webHidden/>
          </w:rPr>
          <w:fldChar w:fldCharType="end"/>
        </w:r>
      </w:hyperlink>
    </w:p>
    <w:p w:rsidR="008562A8" w:rsidRPr="00754DBB" w:rsidRDefault="00AC7A18">
      <w:pPr>
        <w:pStyle w:val="T1"/>
        <w:rPr>
          <w:b w:val="0"/>
          <w:bCs w:val="0"/>
          <w:caps w:val="0"/>
          <w:noProof/>
          <w:kern w:val="2"/>
          <w:sz w:val="22"/>
          <w:szCs w:val="22"/>
        </w:rPr>
      </w:pPr>
      <w:hyperlink w:anchor="_Toc161667953" w:history="1">
        <w:r w:rsidR="008562A8" w:rsidRPr="00810DFD">
          <w:rPr>
            <w:rStyle w:val="Kpr"/>
            <w:rFonts w:ascii="Cambria" w:eastAsia="SimSun" w:hAnsi="Cambria"/>
            <w:noProof/>
          </w:rPr>
          <w:t>1.</w:t>
        </w:r>
        <w:r w:rsidR="008562A8" w:rsidRPr="00754DBB">
          <w:rPr>
            <w:b w:val="0"/>
            <w:bCs w:val="0"/>
            <w:caps w:val="0"/>
            <w:noProof/>
            <w:kern w:val="2"/>
            <w:sz w:val="22"/>
            <w:szCs w:val="22"/>
          </w:rPr>
          <w:tab/>
        </w:r>
        <w:r w:rsidR="008562A8" w:rsidRPr="00810DFD">
          <w:rPr>
            <w:rStyle w:val="Kpr"/>
            <w:rFonts w:ascii="Cambria" w:eastAsia="SimSun" w:hAnsi="Cambria"/>
            <w:noProof/>
          </w:rPr>
          <w:t>GİRİŞ VE STRATEJİK PLAN HAZIRLAMA SÜRECİ</w:t>
        </w:r>
        <w:r w:rsidR="008562A8">
          <w:rPr>
            <w:noProof/>
            <w:webHidden/>
          </w:rPr>
          <w:tab/>
        </w:r>
        <w:r>
          <w:rPr>
            <w:noProof/>
            <w:webHidden/>
          </w:rPr>
          <w:fldChar w:fldCharType="begin"/>
        </w:r>
        <w:r w:rsidR="008562A8">
          <w:rPr>
            <w:noProof/>
            <w:webHidden/>
          </w:rPr>
          <w:instrText xml:space="preserve"> PAGEREF _Toc161667953 \h </w:instrText>
        </w:r>
        <w:r>
          <w:rPr>
            <w:noProof/>
            <w:webHidden/>
          </w:rPr>
        </w:r>
        <w:r>
          <w:rPr>
            <w:noProof/>
            <w:webHidden/>
          </w:rPr>
          <w:fldChar w:fldCharType="separate"/>
        </w:r>
        <w:r w:rsidR="008562A8">
          <w:rPr>
            <w:noProof/>
            <w:webHidden/>
          </w:rPr>
          <w:t>9</w:t>
        </w:r>
        <w:r>
          <w:rPr>
            <w:noProof/>
            <w:webHidden/>
          </w:rPr>
          <w:fldChar w:fldCharType="end"/>
        </w:r>
      </w:hyperlink>
    </w:p>
    <w:p w:rsidR="008562A8" w:rsidRPr="00754DBB" w:rsidRDefault="00AC7A18">
      <w:pPr>
        <w:pStyle w:val="T1"/>
        <w:rPr>
          <w:b w:val="0"/>
          <w:bCs w:val="0"/>
          <w:caps w:val="0"/>
          <w:noProof/>
          <w:kern w:val="2"/>
          <w:sz w:val="22"/>
          <w:szCs w:val="22"/>
        </w:rPr>
      </w:pPr>
      <w:hyperlink w:anchor="_Toc161667954" w:history="1">
        <w:r w:rsidR="008562A8" w:rsidRPr="00810DFD">
          <w:rPr>
            <w:rStyle w:val="Kpr"/>
            <w:rFonts w:ascii="Cambria" w:eastAsia="SimSun" w:hAnsi="Cambria"/>
            <w:noProof/>
          </w:rPr>
          <w:t>1.1.</w:t>
        </w:r>
        <w:r w:rsidR="008562A8" w:rsidRPr="00754DBB">
          <w:rPr>
            <w:b w:val="0"/>
            <w:bCs w:val="0"/>
            <w:caps w:val="0"/>
            <w:noProof/>
            <w:kern w:val="2"/>
            <w:sz w:val="22"/>
            <w:szCs w:val="22"/>
          </w:rPr>
          <w:tab/>
        </w:r>
        <w:r w:rsidR="008562A8" w:rsidRPr="00810DFD">
          <w:rPr>
            <w:rStyle w:val="Kpr"/>
            <w:rFonts w:ascii="Cambria" w:eastAsia="SimSun" w:hAnsi="Cambria"/>
            <w:noProof/>
          </w:rPr>
          <w:t>Strateji Geliştirme Kurulu ve Stratejik Plan Ekibi</w:t>
        </w:r>
        <w:r w:rsidR="008562A8">
          <w:rPr>
            <w:noProof/>
            <w:webHidden/>
          </w:rPr>
          <w:tab/>
        </w:r>
        <w:r>
          <w:rPr>
            <w:noProof/>
            <w:webHidden/>
          </w:rPr>
          <w:fldChar w:fldCharType="begin"/>
        </w:r>
        <w:r w:rsidR="008562A8">
          <w:rPr>
            <w:noProof/>
            <w:webHidden/>
          </w:rPr>
          <w:instrText xml:space="preserve"> PAGEREF _Toc161667954 \h </w:instrText>
        </w:r>
        <w:r>
          <w:rPr>
            <w:noProof/>
            <w:webHidden/>
          </w:rPr>
        </w:r>
        <w:r>
          <w:rPr>
            <w:noProof/>
            <w:webHidden/>
          </w:rPr>
          <w:fldChar w:fldCharType="separate"/>
        </w:r>
        <w:r w:rsidR="008562A8">
          <w:rPr>
            <w:noProof/>
            <w:webHidden/>
          </w:rPr>
          <w:t>9</w:t>
        </w:r>
        <w:r>
          <w:rPr>
            <w:noProof/>
            <w:webHidden/>
          </w:rPr>
          <w:fldChar w:fldCharType="end"/>
        </w:r>
      </w:hyperlink>
    </w:p>
    <w:p w:rsidR="008562A8" w:rsidRPr="00754DBB" w:rsidRDefault="00AC7A18">
      <w:pPr>
        <w:pStyle w:val="T1"/>
        <w:rPr>
          <w:b w:val="0"/>
          <w:bCs w:val="0"/>
          <w:caps w:val="0"/>
          <w:noProof/>
          <w:kern w:val="2"/>
          <w:sz w:val="22"/>
          <w:szCs w:val="22"/>
        </w:rPr>
      </w:pPr>
      <w:hyperlink w:anchor="_Toc161667955" w:history="1">
        <w:r w:rsidR="008562A8" w:rsidRPr="00810DFD">
          <w:rPr>
            <w:rStyle w:val="Kpr"/>
            <w:rFonts w:ascii="Cambria" w:eastAsia="SimSun" w:hAnsi="Cambria"/>
            <w:noProof/>
          </w:rPr>
          <w:t>1.2.</w:t>
        </w:r>
        <w:r w:rsidR="008562A8" w:rsidRPr="00754DBB">
          <w:rPr>
            <w:b w:val="0"/>
            <w:bCs w:val="0"/>
            <w:caps w:val="0"/>
            <w:noProof/>
            <w:kern w:val="2"/>
            <w:sz w:val="22"/>
            <w:szCs w:val="22"/>
          </w:rPr>
          <w:tab/>
        </w:r>
        <w:r w:rsidR="008562A8" w:rsidRPr="00810DFD">
          <w:rPr>
            <w:rStyle w:val="Kpr"/>
            <w:rFonts w:ascii="Cambria" w:eastAsia="SimSun" w:hAnsi="Cambria"/>
            <w:noProof/>
          </w:rPr>
          <w:t>Planlama Süreci</w:t>
        </w:r>
        <w:r w:rsidR="008562A8">
          <w:rPr>
            <w:noProof/>
            <w:webHidden/>
          </w:rPr>
          <w:tab/>
        </w:r>
        <w:r>
          <w:rPr>
            <w:noProof/>
            <w:webHidden/>
          </w:rPr>
          <w:fldChar w:fldCharType="begin"/>
        </w:r>
        <w:r w:rsidR="008562A8">
          <w:rPr>
            <w:noProof/>
            <w:webHidden/>
          </w:rPr>
          <w:instrText xml:space="preserve"> PAGEREF _Toc161667955 \h </w:instrText>
        </w:r>
        <w:r>
          <w:rPr>
            <w:noProof/>
            <w:webHidden/>
          </w:rPr>
        </w:r>
        <w:r>
          <w:rPr>
            <w:noProof/>
            <w:webHidden/>
          </w:rPr>
          <w:fldChar w:fldCharType="separate"/>
        </w:r>
        <w:r w:rsidR="008562A8">
          <w:rPr>
            <w:noProof/>
            <w:webHidden/>
          </w:rPr>
          <w:t>10</w:t>
        </w:r>
        <w:r>
          <w:rPr>
            <w:noProof/>
            <w:webHidden/>
          </w:rPr>
          <w:fldChar w:fldCharType="end"/>
        </w:r>
      </w:hyperlink>
    </w:p>
    <w:p w:rsidR="008562A8" w:rsidRPr="00754DBB" w:rsidRDefault="00AC7A18">
      <w:pPr>
        <w:pStyle w:val="T1"/>
        <w:rPr>
          <w:b w:val="0"/>
          <w:bCs w:val="0"/>
          <w:caps w:val="0"/>
          <w:noProof/>
          <w:kern w:val="2"/>
          <w:sz w:val="22"/>
          <w:szCs w:val="22"/>
        </w:rPr>
      </w:pPr>
      <w:hyperlink w:anchor="_Toc161667956" w:history="1">
        <w:r w:rsidR="008562A8" w:rsidRPr="00810DFD">
          <w:rPr>
            <w:rStyle w:val="Kpr"/>
            <w:rFonts w:ascii="Cambria" w:eastAsia="SimSun" w:hAnsi="Cambria"/>
            <w:noProof/>
          </w:rPr>
          <w:t>BÖLÜM II</w:t>
        </w:r>
        <w:r w:rsidR="008562A8">
          <w:rPr>
            <w:noProof/>
            <w:webHidden/>
          </w:rPr>
          <w:tab/>
        </w:r>
        <w:r>
          <w:rPr>
            <w:noProof/>
            <w:webHidden/>
          </w:rPr>
          <w:fldChar w:fldCharType="begin"/>
        </w:r>
        <w:r w:rsidR="008562A8">
          <w:rPr>
            <w:noProof/>
            <w:webHidden/>
          </w:rPr>
          <w:instrText xml:space="preserve"> PAGEREF _Toc161667956 \h </w:instrText>
        </w:r>
        <w:r>
          <w:rPr>
            <w:noProof/>
            <w:webHidden/>
          </w:rPr>
        </w:r>
        <w:r>
          <w:rPr>
            <w:noProof/>
            <w:webHidden/>
          </w:rPr>
          <w:fldChar w:fldCharType="separate"/>
        </w:r>
        <w:r w:rsidR="008562A8">
          <w:rPr>
            <w:noProof/>
            <w:webHidden/>
          </w:rPr>
          <w:t>11</w:t>
        </w:r>
        <w:r>
          <w:rPr>
            <w:noProof/>
            <w:webHidden/>
          </w:rPr>
          <w:fldChar w:fldCharType="end"/>
        </w:r>
      </w:hyperlink>
    </w:p>
    <w:p w:rsidR="008562A8" w:rsidRPr="00754DBB" w:rsidRDefault="00AC7A18">
      <w:pPr>
        <w:pStyle w:val="T1"/>
        <w:rPr>
          <w:b w:val="0"/>
          <w:bCs w:val="0"/>
          <w:caps w:val="0"/>
          <w:noProof/>
          <w:kern w:val="2"/>
          <w:sz w:val="22"/>
          <w:szCs w:val="22"/>
        </w:rPr>
      </w:pPr>
      <w:hyperlink w:anchor="_Toc161667957" w:history="1">
        <w:r w:rsidR="008562A8" w:rsidRPr="00810DFD">
          <w:rPr>
            <w:rStyle w:val="Kpr"/>
            <w:rFonts w:ascii="Cambria" w:eastAsia="SimSun" w:hAnsi="Cambria"/>
            <w:noProof/>
          </w:rPr>
          <w:t>2.</w:t>
        </w:r>
        <w:r w:rsidR="008562A8" w:rsidRPr="00754DBB">
          <w:rPr>
            <w:b w:val="0"/>
            <w:bCs w:val="0"/>
            <w:caps w:val="0"/>
            <w:noProof/>
            <w:kern w:val="2"/>
            <w:sz w:val="22"/>
            <w:szCs w:val="22"/>
          </w:rPr>
          <w:tab/>
        </w:r>
        <w:r w:rsidR="008562A8" w:rsidRPr="00810DFD">
          <w:rPr>
            <w:rStyle w:val="Kpr"/>
            <w:rFonts w:ascii="Cambria" w:eastAsia="SimSun" w:hAnsi="Cambria"/>
            <w:noProof/>
          </w:rPr>
          <w:t>DURUM ANALİZİ</w:t>
        </w:r>
        <w:r w:rsidR="008562A8">
          <w:rPr>
            <w:noProof/>
            <w:webHidden/>
          </w:rPr>
          <w:tab/>
        </w:r>
        <w:r>
          <w:rPr>
            <w:noProof/>
            <w:webHidden/>
          </w:rPr>
          <w:fldChar w:fldCharType="begin"/>
        </w:r>
        <w:r w:rsidR="008562A8">
          <w:rPr>
            <w:noProof/>
            <w:webHidden/>
          </w:rPr>
          <w:instrText xml:space="preserve"> PAGEREF _Toc161667957 \h </w:instrText>
        </w:r>
        <w:r>
          <w:rPr>
            <w:noProof/>
            <w:webHidden/>
          </w:rPr>
        </w:r>
        <w:r>
          <w:rPr>
            <w:noProof/>
            <w:webHidden/>
          </w:rPr>
          <w:fldChar w:fldCharType="separate"/>
        </w:r>
        <w:r w:rsidR="008562A8">
          <w:rPr>
            <w:noProof/>
            <w:webHidden/>
          </w:rPr>
          <w:t>12</w:t>
        </w:r>
        <w:r>
          <w:rPr>
            <w:noProof/>
            <w:webHidden/>
          </w:rPr>
          <w:fldChar w:fldCharType="end"/>
        </w:r>
      </w:hyperlink>
    </w:p>
    <w:p w:rsidR="008562A8" w:rsidRPr="00754DBB" w:rsidRDefault="00AC7A18">
      <w:pPr>
        <w:pStyle w:val="T1"/>
        <w:rPr>
          <w:b w:val="0"/>
          <w:bCs w:val="0"/>
          <w:caps w:val="0"/>
          <w:noProof/>
          <w:kern w:val="2"/>
          <w:sz w:val="22"/>
          <w:szCs w:val="22"/>
        </w:rPr>
      </w:pPr>
      <w:hyperlink w:anchor="_Toc161667958" w:history="1">
        <w:r w:rsidR="008562A8" w:rsidRPr="00810DFD">
          <w:rPr>
            <w:rStyle w:val="Kpr"/>
            <w:rFonts w:ascii="Cambria" w:eastAsia="SimSun" w:hAnsi="Cambria"/>
            <w:noProof/>
          </w:rPr>
          <w:t>2.1.</w:t>
        </w:r>
        <w:r w:rsidR="008562A8" w:rsidRPr="00754DBB">
          <w:rPr>
            <w:b w:val="0"/>
            <w:bCs w:val="0"/>
            <w:caps w:val="0"/>
            <w:noProof/>
            <w:kern w:val="2"/>
            <w:sz w:val="22"/>
            <w:szCs w:val="22"/>
          </w:rPr>
          <w:tab/>
        </w:r>
        <w:r w:rsidR="008562A8" w:rsidRPr="00810DFD">
          <w:rPr>
            <w:rStyle w:val="Kpr"/>
            <w:rFonts w:ascii="Cambria" w:eastAsia="SimSun" w:hAnsi="Cambria"/>
            <w:noProof/>
          </w:rPr>
          <w:t>Kurumsal Tarihçe</w:t>
        </w:r>
        <w:r w:rsidR="008562A8">
          <w:rPr>
            <w:noProof/>
            <w:webHidden/>
          </w:rPr>
          <w:tab/>
        </w:r>
        <w:r>
          <w:rPr>
            <w:noProof/>
            <w:webHidden/>
          </w:rPr>
          <w:fldChar w:fldCharType="begin"/>
        </w:r>
        <w:r w:rsidR="008562A8">
          <w:rPr>
            <w:noProof/>
            <w:webHidden/>
          </w:rPr>
          <w:instrText xml:space="preserve"> PAGEREF _Toc161667958 \h </w:instrText>
        </w:r>
        <w:r>
          <w:rPr>
            <w:noProof/>
            <w:webHidden/>
          </w:rPr>
        </w:r>
        <w:r>
          <w:rPr>
            <w:noProof/>
            <w:webHidden/>
          </w:rPr>
          <w:fldChar w:fldCharType="separate"/>
        </w:r>
        <w:r w:rsidR="008562A8">
          <w:rPr>
            <w:noProof/>
            <w:webHidden/>
          </w:rPr>
          <w:t>12</w:t>
        </w:r>
        <w:r>
          <w:rPr>
            <w:noProof/>
            <w:webHidden/>
          </w:rPr>
          <w:fldChar w:fldCharType="end"/>
        </w:r>
      </w:hyperlink>
    </w:p>
    <w:p w:rsidR="008562A8" w:rsidRPr="00754DBB" w:rsidRDefault="00AC7A18">
      <w:pPr>
        <w:pStyle w:val="T1"/>
        <w:rPr>
          <w:b w:val="0"/>
          <w:bCs w:val="0"/>
          <w:caps w:val="0"/>
          <w:noProof/>
          <w:kern w:val="2"/>
          <w:sz w:val="22"/>
          <w:szCs w:val="22"/>
        </w:rPr>
      </w:pPr>
      <w:hyperlink w:anchor="_Toc161667959" w:history="1">
        <w:r w:rsidR="008562A8" w:rsidRPr="00810DFD">
          <w:rPr>
            <w:rStyle w:val="Kpr"/>
            <w:rFonts w:ascii="Cambria" w:eastAsia="SimSun" w:hAnsi="Cambria"/>
            <w:noProof/>
          </w:rPr>
          <w:t>2.2.</w:t>
        </w:r>
        <w:r w:rsidR="008562A8" w:rsidRPr="00754DBB">
          <w:rPr>
            <w:b w:val="0"/>
            <w:bCs w:val="0"/>
            <w:caps w:val="0"/>
            <w:noProof/>
            <w:kern w:val="2"/>
            <w:sz w:val="22"/>
            <w:szCs w:val="22"/>
          </w:rPr>
          <w:tab/>
        </w:r>
        <w:r w:rsidR="008562A8" w:rsidRPr="00810DFD">
          <w:rPr>
            <w:rStyle w:val="Kpr"/>
            <w:rFonts w:ascii="Cambria" w:eastAsia="SimSun" w:hAnsi="Cambria"/>
            <w:noProof/>
          </w:rPr>
          <w:t>Uygulanmakta Olan Stratejik Planın Değerlendirilmesi</w:t>
        </w:r>
        <w:r w:rsidR="008562A8">
          <w:rPr>
            <w:noProof/>
            <w:webHidden/>
          </w:rPr>
          <w:tab/>
        </w:r>
        <w:r>
          <w:rPr>
            <w:noProof/>
            <w:webHidden/>
          </w:rPr>
          <w:fldChar w:fldCharType="begin"/>
        </w:r>
        <w:r w:rsidR="008562A8">
          <w:rPr>
            <w:noProof/>
            <w:webHidden/>
          </w:rPr>
          <w:instrText xml:space="preserve"> PAGEREF _Toc161667959 \h </w:instrText>
        </w:r>
        <w:r>
          <w:rPr>
            <w:noProof/>
            <w:webHidden/>
          </w:rPr>
        </w:r>
        <w:r>
          <w:rPr>
            <w:noProof/>
            <w:webHidden/>
          </w:rPr>
          <w:fldChar w:fldCharType="separate"/>
        </w:r>
        <w:r w:rsidR="008562A8">
          <w:rPr>
            <w:noProof/>
            <w:webHidden/>
          </w:rPr>
          <w:t>13</w:t>
        </w:r>
        <w:r>
          <w:rPr>
            <w:noProof/>
            <w:webHidden/>
          </w:rPr>
          <w:fldChar w:fldCharType="end"/>
        </w:r>
      </w:hyperlink>
    </w:p>
    <w:p w:rsidR="008562A8" w:rsidRPr="00754DBB" w:rsidRDefault="00AC7A18">
      <w:pPr>
        <w:pStyle w:val="T1"/>
        <w:rPr>
          <w:b w:val="0"/>
          <w:bCs w:val="0"/>
          <w:caps w:val="0"/>
          <w:noProof/>
          <w:kern w:val="2"/>
          <w:sz w:val="22"/>
          <w:szCs w:val="22"/>
        </w:rPr>
      </w:pPr>
      <w:hyperlink w:anchor="_Toc161667960" w:history="1">
        <w:r w:rsidR="008562A8" w:rsidRPr="00810DFD">
          <w:rPr>
            <w:rStyle w:val="Kpr"/>
            <w:rFonts w:ascii="Cambria" w:eastAsia="SimSun" w:hAnsi="Cambria"/>
            <w:noProof/>
          </w:rPr>
          <w:t>2.3.</w:t>
        </w:r>
        <w:r w:rsidR="008562A8" w:rsidRPr="00754DBB">
          <w:rPr>
            <w:b w:val="0"/>
            <w:bCs w:val="0"/>
            <w:caps w:val="0"/>
            <w:noProof/>
            <w:kern w:val="2"/>
            <w:sz w:val="22"/>
            <w:szCs w:val="22"/>
          </w:rPr>
          <w:tab/>
        </w:r>
        <w:r w:rsidR="008562A8" w:rsidRPr="00810DFD">
          <w:rPr>
            <w:rStyle w:val="Kpr"/>
            <w:rFonts w:ascii="Cambria" w:eastAsia="SimSun" w:hAnsi="Cambria"/>
            <w:noProof/>
          </w:rPr>
          <w:t>Yasal Yükümlülükler ve Mevzuat Analizi</w:t>
        </w:r>
        <w:r w:rsidR="008562A8">
          <w:rPr>
            <w:noProof/>
            <w:webHidden/>
          </w:rPr>
          <w:tab/>
        </w:r>
        <w:r>
          <w:rPr>
            <w:noProof/>
            <w:webHidden/>
          </w:rPr>
          <w:fldChar w:fldCharType="begin"/>
        </w:r>
        <w:r w:rsidR="008562A8">
          <w:rPr>
            <w:noProof/>
            <w:webHidden/>
          </w:rPr>
          <w:instrText xml:space="preserve"> PAGEREF _Toc161667960 \h </w:instrText>
        </w:r>
        <w:r>
          <w:rPr>
            <w:noProof/>
            <w:webHidden/>
          </w:rPr>
        </w:r>
        <w:r>
          <w:rPr>
            <w:noProof/>
            <w:webHidden/>
          </w:rPr>
          <w:fldChar w:fldCharType="separate"/>
        </w:r>
        <w:r w:rsidR="008562A8">
          <w:rPr>
            <w:noProof/>
            <w:webHidden/>
          </w:rPr>
          <w:t>13</w:t>
        </w:r>
        <w:r>
          <w:rPr>
            <w:noProof/>
            <w:webHidden/>
          </w:rPr>
          <w:fldChar w:fldCharType="end"/>
        </w:r>
      </w:hyperlink>
    </w:p>
    <w:p w:rsidR="008562A8" w:rsidRPr="00754DBB" w:rsidRDefault="00AC7A18">
      <w:pPr>
        <w:pStyle w:val="T1"/>
        <w:rPr>
          <w:b w:val="0"/>
          <w:bCs w:val="0"/>
          <w:caps w:val="0"/>
          <w:noProof/>
          <w:kern w:val="2"/>
          <w:sz w:val="22"/>
          <w:szCs w:val="22"/>
        </w:rPr>
      </w:pPr>
      <w:hyperlink w:anchor="_Toc161667961" w:history="1">
        <w:r w:rsidR="008562A8" w:rsidRPr="00810DFD">
          <w:rPr>
            <w:rStyle w:val="Kpr"/>
            <w:rFonts w:ascii="Cambria" w:eastAsia="SimSun" w:hAnsi="Cambria"/>
            <w:noProof/>
          </w:rPr>
          <w:t>2.3.1.</w:t>
        </w:r>
        <w:r w:rsidR="008562A8" w:rsidRPr="00754DBB">
          <w:rPr>
            <w:b w:val="0"/>
            <w:bCs w:val="0"/>
            <w:caps w:val="0"/>
            <w:noProof/>
            <w:kern w:val="2"/>
            <w:sz w:val="22"/>
            <w:szCs w:val="22"/>
          </w:rPr>
          <w:tab/>
        </w:r>
        <w:r w:rsidR="008562A8" w:rsidRPr="00810DFD">
          <w:rPr>
            <w:rStyle w:val="Kpr"/>
            <w:rFonts w:ascii="Cambria" w:eastAsia="SimSun" w:hAnsi="Cambria"/>
            <w:noProof/>
          </w:rPr>
          <w:t>Okul Öncesi ve İlköğretim Kurumları Yönetmeliği</w:t>
        </w:r>
        <w:r w:rsidR="008562A8">
          <w:rPr>
            <w:noProof/>
            <w:webHidden/>
          </w:rPr>
          <w:tab/>
        </w:r>
        <w:r>
          <w:rPr>
            <w:noProof/>
            <w:webHidden/>
          </w:rPr>
          <w:fldChar w:fldCharType="begin"/>
        </w:r>
        <w:r w:rsidR="008562A8">
          <w:rPr>
            <w:noProof/>
            <w:webHidden/>
          </w:rPr>
          <w:instrText xml:space="preserve"> PAGEREF _Toc161667961 \h </w:instrText>
        </w:r>
        <w:r>
          <w:rPr>
            <w:noProof/>
            <w:webHidden/>
          </w:rPr>
        </w:r>
        <w:r>
          <w:rPr>
            <w:noProof/>
            <w:webHidden/>
          </w:rPr>
          <w:fldChar w:fldCharType="separate"/>
        </w:r>
        <w:r w:rsidR="008562A8">
          <w:rPr>
            <w:noProof/>
            <w:webHidden/>
          </w:rPr>
          <w:t>15</w:t>
        </w:r>
        <w:r>
          <w:rPr>
            <w:noProof/>
            <w:webHidden/>
          </w:rPr>
          <w:fldChar w:fldCharType="end"/>
        </w:r>
      </w:hyperlink>
    </w:p>
    <w:p w:rsidR="008562A8" w:rsidRPr="00754DBB" w:rsidRDefault="00AC7A18">
      <w:pPr>
        <w:pStyle w:val="T1"/>
        <w:rPr>
          <w:b w:val="0"/>
          <w:bCs w:val="0"/>
          <w:caps w:val="0"/>
          <w:noProof/>
          <w:kern w:val="2"/>
          <w:sz w:val="22"/>
          <w:szCs w:val="22"/>
        </w:rPr>
      </w:pPr>
      <w:hyperlink w:anchor="_Toc161667962" w:history="1">
        <w:r w:rsidR="008562A8" w:rsidRPr="00810DFD">
          <w:rPr>
            <w:rStyle w:val="Kpr"/>
            <w:rFonts w:ascii="Cambria" w:eastAsia="SimSun" w:hAnsi="Cambria"/>
            <w:noProof/>
          </w:rPr>
          <w:t>2.4.</w:t>
        </w:r>
        <w:r w:rsidR="008562A8" w:rsidRPr="00754DBB">
          <w:rPr>
            <w:b w:val="0"/>
            <w:bCs w:val="0"/>
            <w:caps w:val="0"/>
            <w:noProof/>
            <w:kern w:val="2"/>
            <w:sz w:val="22"/>
            <w:szCs w:val="22"/>
          </w:rPr>
          <w:tab/>
        </w:r>
        <w:r w:rsidR="008562A8" w:rsidRPr="00810DFD">
          <w:rPr>
            <w:rStyle w:val="Kpr"/>
            <w:rFonts w:ascii="Cambria" w:eastAsia="SimSun" w:hAnsi="Cambria"/>
            <w:noProof/>
          </w:rPr>
          <w:t>Üst Politika Belgeleri Analizi</w:t>
        </w:r>
        <w:r w:rsidR="008562A8">
          <w:rPr>
            <w:noProof/>
            <w:webHidden/>
          </w:rPr>
          <w:tab/>
        </w:r>
        <w:r>
          <w:rPr>
            <w:noProof/>
            <w:webHidden/>
          </w:rPr>
          <w:fldChar w:fldCharType="begin"/>
        </w:r>
        <w:r w:rsidR="008562A8">
          <w:rPr>
            <w:noProof/>
            <w:webHidden/>
          </w:rPr>
          <w:instrText xml:space="preserve"> PAGEREF _Toc161667962 \h </w:instrText>
        </w:r>
        <w:r>
          <w:rPr>
            <w:noProof/>
            <w:webHidden/>
          </w:rPr>
        </w:r>
        <w:r>
          <w:rPr>
            <w:noProof/>
            <w:webHidden/>
          </w:rPr>
          <w:fldChar w:fldCharType="separate"/>
        </w:r>
        <w:r w:rsidR="008562A8">
          <w:rPr>
            <w:noProof/>
            <w:webHidden/>
          </w:rPr>
          <w:t>28</w:t>
        </w:r>
        <w:r>
          <w:rPr>
            <w:noProof/>
            <w:webHidden/>
          </w:rPr>
          <w:fldChar w:fldCharType="end"/>
        </w:r>
      </w:hyperlink>
    </w:p>
    <w:p w:rsidR="008562A8" w:rsidRPr="00754DBB" w:rsidRDefault="00AC7A18">
      <w:pPr>
        <w:pStyle w:val="T1"/>
        <w:rPr>
          <w:b w:val="0"/>
          <w:bCs w:val="0"/>
          <w:caps w:val="0"/>
          <w:noProof/>
          <w:kern w:val="2"/>
          <w:sz w:val="22"/>
          <w:szCs w:val="22"/>
        </w:rPr>
      </w:pPr>
      <w:hyperlink w:anchor="_Toc161667963" w:history="1">
        <w:r w:rsidR="008562A8" w:rsidRPr="00810DFD">
          <w:rPr>
            <w:rStyle w:val="Kpr"/>
            <w:rFonts w:ascii="Cambria" w:eastAsia="SimSun" w:hAnsi="Cambria"/>
            <w:noProof/>
          </w:rPr>
          <w:t>2.5.</w:t>
        </w:r>
        <w:r w:rsidR="008562A8" w:rsidRPr="00754DBB">
          <w:rPr>
            <w:b w:val="0"/>
            <w:bCs w:val="0"/>
            <w:caps w:val="0"/>
            <w:noProof/>
            <w:kern w:val="2"/>
            <w:sz w:val="22"/>
            <w:szCs w:val="22"/>
          </w:rPr>
          <w:tab/>
        </w:r>
        <w:r w:rsidR="008562A8" w:rsidRPr="00810DFD">
          <w:rPr>
            <w:rStyle w:val="Kpr"/>
            <w:rFonts w:ascii="Cambria" w:eastAsia="SimSun" w:hAnsi="Cambria"/>
            <w:noProof/>
          </w:rPr>
          <w:t>Faaliyet Alanları ile Ürün/Hizmetlerin Belirlenmesi</w:t>
        </w:r>
        <w:r w:rsidR="008562A8">
          <w:rPr>
            <w:noProof/>
            <w:webHidden/>
          </w:rPr>
          <w:tab/>
        </w:r>
        <w:r>
          <w:rPr>
            <w:noProof/>
            <w:webHidden/>
          </w:rPr>
          <w:fldChar w:fldCharType="begin"/>
        </w:r>
        <w:r w:rsidR="008562A8">
          <w:rPr>
            <w:noProof/>
            <w:webHidden/>
          </w:rPr>
          <w:instrText xml:space="preserve"> PAGEREF _Toc161667963 \h </w:instrText>
        </w:r>
        <w:r>
          <w:rPr>
            <w:noProof/>
            <w:webHidden/>
          </w:rPr>
        </w:r>
        <w:r>
          <w:rPr>
            <w:noProof/>
            <w:webHidden/>
          </w:rPr>
          <w:fldChar w:fldCharType="separate"/>
        </w:r>
        <w:r w:rsidR="008562A8">
          <w:rPr>
            <w:noProof/>
            <w:webHidden/>
          </w:rPr>
          <w:t>28</w:t>
        </w:r>
        <w:r>
          <w:rPr>
            <w:noProof/>
            <w:webHidden/>
          </w:rPr>
          <w:fldChar w:fldCharType="end"/>
        </w:r>
      </w:hyperlink>
    </w:p>
    <w:p w:rsidR="008562A8" w:rsidRPr="00754DBB" w:rsidRDefault="00AC7A18">
      <w:pPr>
        <w:pStyle w:val="T1"/>
        <w:rPr>
          <w:b w:val="0"/>
          <w:bCs w:val="0"/>
          <w:caps w:val="0"/>
          <w:noProof/>
          <w:kern w:val="2"/>
          <w:sz w:val="22"/>
          <w:szCs w:val="22"/>
        </w:rPr>
      </w:pPr>
      <w:hyperlink w:anchor="_Toc161667964" w:history="1">
        <w:r w:rsidR="008562A8" w:rsidRPr="00810DFD">
          <w:rPr>
            <w:rStyle w:val="Kpr"/>
            <w:rFonts w:ascii="Cambria" w:eastAsia="SimSun" w:hAnsi="Cambria"/>
            <w:noProof/>
          </w:rPr>
          <w:t>2.6.</w:t>
        </w:r>
        <w:r w:rsidR="008562A8" w:rsidRPr="00754DBB">
          <w:rPr>
            <w:b w:val="0"/>
            <w:bCs w:val="0"/>
            <w:caps w:val="0"/>
            <w:noProof/>
            <w:kern w:val="2"/>
            <w:sz w:val="22"/>
            <w:szCs w:val="22"/>
          </w:rPr>
          <w:tab/>
        </w:r>
        <w:r w:rsidR="008562A8" w:rsidRPr="00810DFD">
          <w:rPr>
            <w:rStyle w:val="Kpr"/>
            <w:rFonts w:ascii="Cambria" w:eastAsia="SimSun" w:hAnsi="Cambria"/>
            <w:noProof/>
          </w:rPr>
          <w:t>Paydaş Analizi</w:t>
        </w:r>
        <w:r w:rsidR="008562A8">
          <w:rPr>
            <w:noProof/>
            <w:webHidden/>
          </w:rPr>
          <w:tab/>
        </w:r>
        <w:r>
          <w:rPr>
            <w:noProof/>
            <w:webHidden/>
          </w:rPr>
          <w:fldChar w:fldCharType="begin"/>
        </w:r>
        <w:r w:rsidR="008562A8">
          <w:rPr>
            <w:noProof/>
            <w:webHidden/>
          </w:rPr>
          <w:instrText xml:space="preserve"> PAGEREF _Toc161667964 \h </w:instrText>
        </w:r>
        <w:r>
          <w:rPr>
            <w:noProof/>
            <w:webHidden/>
          </w:rPr>
        </w:r>
        <w:r>
          <w:rPr>
            <w:noProof/>
            <w:webHidden/>
          </w:rPr>
          <w:fldChar w:fldCharType="separate"/>
        </w:r>
        <w:r w:rsidR="008562A8">
          <w:rPr>
            <w:noProof/>
            <w:webHidden/>
          </w:rPr>
          <w:t>29</w:t>
        </w:r>
        <w:r>
          <w:rPr>
            <w:noProof/>
            <w:webHidden/>
          </w:rPr>
          <w:fldChar w:fldCharType="end"/>
        </w:r>
      </w:hyperlink>
    </w:p>
    <w:p w:rsidR="008562A8" w:rsidRPr="00754DBB" w:rsidRDefault="00AC7A18">
      <w:pPr>
        <w:pStyle w:val="T1"/>
        <w:rPr>
          <w:b w:val="0"/>
          <w:bCs w:val="0"/>
          <w:caps w:val="0"/>
          <w:noProof/>
          <w:kern w:val="2"/>
          <w:sz w:val="22"/>
          <w:szCs w:val="22"/>
        </w:rPr>
      </w:pPr>
      <w:hyperlink w:anchor="_Toc161667965" w:history="1">
        <w:r w:rsidR="008562A8" w:rsidRPr="00810DFD">
          <w:rPr>
            <w:rStyle w:val="Kpr"/>
            <w:rFonts w:ascii="Cambria" w:eastAsia="SimSun" w:hAnsi="Cambria"/>
            <w:noProof/>
          </w:rPr>
          <w:t>2.6.1.</w:t>
        </w:r>
        <w:r w:rsidR="008562A8" w:rsidRPr="00754DBB">
          <w:rPr>
            <w:b w:val="0"/>
            <w:bCs w:val="0"/>
            <w:caps w:val="0"/>
            <w:noProof/>
            <w:kern w:val="2"/>
            <w:sz w:val="22"/>
            <w:szCs w:val="22"/>
          </w:rPr>
          <w:tab/>
        </w:r>
        <w:r w:rsidR="008562A8" w:rsidRPr="00810DFD">
          <w:rPr>
            <w:rStyle w:val="Kpr"/>
            <w:rFonts w:ascii="Cambria" w:eastAsia="SimSun" w:hAnsi="Cambria"/>
            <w:noProof/>
          </w:rPr>
          <w:t>Öğrenci Anketi Sonuçları</w:t>
        </w:r>
        <w:r w:rsidR="008562A8">
          <w:rPr>
            <w:noProof/>
            <w:webHidden/>
          </w:rPr>
          <w:tab/>
        </w:r>
        <w:r>
          <w:rPr>
            <w:noProof/>
            <w:webHidden/>
          </w:rPr>
          <w:fldChar w:fldCharType="begin"/>
        </w:r>
        <w:r w:rsidR="008562A8">
          <w:rPr>
            <w:noProof/>
            <w:webHidden/>
          </w:rPr>
          <w:instrText xml:space="preserve"> PAGEREF _Toc161667965 \h </w:instrText>
        </w:r>
        <w:r>
          <w:rPr>
            <w:noProof/>
            <w:webHidden/>
          </w:rPr>
        </w:r>
        <w:r>
          <w:rPr>
            <w:noProof/>
            <w:webHidden/>
          </w:rPr>
          <w:fldChar w:fldCharType="separate"/>
        </w:r>
        <w:r w:rsidR="008562A8">
          <w:rPr>
            <w:noProof/>
            <w:webHidden/>
          </w:rPr>
          <w:t>32</w:t>
        </w:r>
        <w:r>
          <w:rPr>
            <w:noProof/>
            <w:webHidden/>
          </w:rPr>
          <w:fldChar w:fldCharType="end"/>
        </w:r>
      </w:hyperlink>
    </w:p>
    <w:p w:rsidR="008562A8" w:rsidRPr="00754DBB" w:rsidRDefault="00AC7A18">
      <w:pPr>
        <w:pStyle w:val="T1"/>
        <w:rPr>
          <w:b w:val="0"/>
          <w:bCs w:val="0"/>
          <w:caps w:val="0"/>
          <w:noProof/>
          <w:kern w:val="2"/>
          <w:sz w:val="22"/>
          <w:szCs w:val="22"/>
        </w:rPr>
      </w:pPr>
      <w:hyperlink w:anchor="_Toc161667966" w:history="1">
        <w:r w:rsidR="008562A8" w:rsidRPr="00810DFD">
          <w:rPr>
            <w:rStyle w:val="Kpr"/>
            <w:rFonts w:ascii="Cambria" w:eastAsia="SimSun" w:hAnsi="Cambria"/>
            <w:noProof/>
          </w:rPr>
          <w:t>2.6.2.</w:t>
        </w:r>
        <w:r w:rsidR="008562A8" w:rsidRPr="00754DBB">
          <w:rPr>
            <w:b w:val="0"/>
            <w:bCs w:val="0"/>
            <w:caps w:val="0"/>
            <w:noProof/>
            <w:kern w:val="2"/>
            <w:sz w:val="22"/>
            <w:szCs w:val="22"/>
          </w:rPr>
          <w:tab/>
        </w:r>
        <w:r w:rsidR="008562A8" w:rsidRPr="00810DFD">
          <w:rPr>
            <w:rStyle w:val="Kpr"/>
            <w:rFonts w:ascii="Cambria" w:eastAsia="SimSun" w:hAnsi="Cambria"/>
            <w:noProof/>
          </w:rPr>
          <w:t>Veli Anketi Sonuçları</w:t>
        </w:r>
        <w:r w:rsidR="008562A8">
          <w:rPr>
            <w:noProof/>
            <w:webHidden/>
          </w:rPr>
          <w:tab/>
        </w:r>
        <w:r>
          <w:rPr>
            <w:noProof/>
            <w:webHidden/>
          </w:rPr>
          <w:fldChar w:fldCharType="begin"/>
        </w:r>
        <w:r w:rsidR="008562A8">
          <w:rPr>
            <w:noProof/>
            <w:webHidden/>
          </w:rPr>
          <w:instrText xml:space="preserve"> PAGEREF _Toc161667966 \h </w:instrText>
        </w:r>
        <w:r>
          <w:rPr>
            <w:noProof/>
            <w:webHidden/>
          </w:rPr>
        </w:r>
        <w:r>
          <w:rPr>
            <w:noProof/>
            <w:webHidden/>
          </w:rPr>
          <w:fldChar w:fldCharType="separate"/>
        </w:r>
        <w:r w:rsidR="008562A8">
          <w:rPr>
            <w:noProof/>
            <w:webHidden/>
          </w:rPr>
          <w:t>38</w:t>
        </w:r>
        <w:r>
          <w:rPr>
            <w:noProof/>
            <w:webHidden/>
          </w:rPr>
          <w:fldChar w:fldCharType="end"/>
        </w:r>
      </w:hyperlink>
    </w:p>
    <w:p w:rsidR="008562A8" w:rsidRPr="00754DBB" w:rsidRDefault="00AC7A18">
      <w:pPr>
        <w:pStyle w:val="T1"/>
        <w:rPr>
          <w:b w:val="0"/>
          <w:bCs w:val="0"/>
          <w:caps w:val="0"/>
          <w:noProof/>
          <w:kern w:val="2"/>
          <w:sz w:val="22"/>
          <w:szCs w:val="22"/>
        </w:rPr>
      </w:pPr>
      <w:hyperlink w:anchor="_Toc161667967" w:history="1">
        <w:r w:rsidR="008562A8" w:rsidRPr="00810DFD">
          <w:rPr>
            <w:rStyle w:val="Kpr"/>
            <w:rFonts w:ascii="Cambria" w:eastAsia="SimSun" w:hAnsi="Cambria"/>
            <w:noProof/>
          </w:rPr>
          <w:t>2.6.3.</w:t>
        </w:r>
        <w:r w:rsidR="008562A8" w:rsidRPr="00754DBB">
          <w:rPr>
            <w:b w:val="0"/>
            <w:bCs w:val="0"/>
            <w:caps w:val="0"/>
            <w:noProof/>
            <w:kern w:val="2"/>
            <w:sz w:val="22"/>
            <w:szCs w:val="22"/>
          </w:rPr>
          <w:tab/>
        </w:r>
        <w:r w:rsidR="008562A8" w:rsidRPr="00810DFD">
          <w:rPr>
            <w:rStyle w:val="Kpr"/>
            <w:rFonts w:ascii="Cambria" w:eastAsia="SimSun" w:hAnsi="Cambria"/>
            <w:noProof/>
          </w:rPr>
          <w:t>Öğretmen Anketi Sonuçları</w:t>
        </w:r>
        <w:r w:rsidR="008562A8">
          <w:rPr>
            <w:noProof/>
            <w:webHidden/>
          </w:rPr>
          <w:tab/>
        </w:r>
        <w:r>
          <w:rPr>
            <w:noProof/>
            <w:webHidden/>
          </w:rPr>
          <w:fldChar w:fldCharType="begin"/>
        </w:r>
        <w:r w:rsidR="008562A8">
          <w:rPr>
            <w:noProof/>
            <w:webHidden/>
          </w:rPr>
          <w:instrText xml:space="preserve"> PAGEREF _Toc161667967 \h </w:instrText>
        </w:r>
        <w:r>
          <w:rPr>
            <w:noProof/>
            <w:webHidden/>
          </w:rPr>
        </w:r>
        <w:r>
          <w:rPr>
            <w:noProof/>
            <w:webHidden/>
          </w:rPr>
          <w:fldChar w:fldCharType="separate"/>
        </w:r>
        <w:r w:rsidR="008562A8">
          <w:rPr>
            <w:noProof/>
            <w:webHidden/>
          </w:rPr>
          <w:t>47</w:t>
        </w:r>
        <w:r>
          <w:rPr>
            <w:noProof/>
            <w:webHidden/>
          </w:rPr>
          <w:fldChar w:fldCharType="end"/>
        </w:r>
      </w:hyperlink>
    </w:p>
    <w:p w:rsidR="008562A8" w:rsidRPr="00754DBB" w:rsidRDefault="00AC7A18">
      <w:pPr>
        <w:pStyle w:val="T1"/>
        <w:rPr>
          <w:b w:val="0"/>
          <w:bCs w:val="0"/>
          <w:caps w:val="0"/>
          <w:noProof/>
          <w:kern w:val="2"/>
          <w:sz w:val="22"/>
          <w:szCs w:val="22"/>
        </w:rPr>
      </w:pPr>
      <w:hyperlink w:anchor="_Toc161667968" w:history="1">
        <w:r w:rsidR="008562A8" w:rsidRPr="00810DFD">
          <w:rPr>
            <w:rStyle w:val="Kpr"/>
            <w:rFonts w:ascii="Cambria" w:eastAsia="SimSun" w:hAnsi="Cambria"/>
            <w:noProof/>
          </w:rPr>
          <w:t>2.6.4.</w:t>
        </w:r>
        <w:r w:rsidR="008562A8" w:rsidRPr="00754DBB">
          <w:rPr>
            <w:b w:val="0"/>
            <w:bCs w:val="0"/>
            <w:caps w:val="0"/>
            <w:noProof/>
            <w:kern w:val="2"/>
            <w:sz w:val="22"/>
            <w:szCs w:val="22"/>
          </w:rPr>
          <w:tab/>
        </w:r>
        <w:r w:rsidR="008562A8" w:rsidRPr="00810DFD">
          <w:rPr>
            <w:rStyle w:val="Kpr"/>
            <w:rFonts w:ascii="Cambria" w:eastAsia="SimSun" w:hAnsi="Cambria"/>
            <w:noProof/>
          </w:rPr>
          <w:t>İç ve Dış Paydaş Analizi</w:t>
        </w:r>
        <w:r w:rsidR="008562A8">
          <w:rPr>
            <w:noProof/>
            <w:webHidden/>
          </w:rPr>
          <w:tab/>
        </w:r>
        <w:r>
          <w:rPr>
            <w:noProof/>
            <w:webHidden/>
          </w:rPr>
          <w:fldChar w:fldCharType="begin"/>
        </w:r>
        <w:r w:rsidR="008562A8">
          <w:rPr>
            <w:noProof/>
            <w:webHidden/>
          </w:rPr>
          <w:instrText xml:space="preserve"> PAGEREF _Toc161667968 \h </w:instrText>
        </w:r>
        <w:r>
          <w:rPr>
            <w:noProof/>
            <w:webHidden/>
          </w:rPr>
        </w:r>
        <w:r>
          <w:rPr>
            <w:noProof/>
            <w:webHidden/>
          </w:rPr>
          <w:fldChar w:fldCharType="separate"/>
        </w:r>
        <w:r w:rsidR="008562A8">
          <w:rPr>
            <w:noProof/>
            <w:webHidden/>
          </w:rPr>
          <w:t>55</w:t>
        </w:r>
        <w:r>
          <w:rPr>
            <w:noProof/>
            <w:webHidden/>
          </w:rPr>
          <w:fldChar w:fldCharType="end"/>
        </w:r>
      </w:hyperlink>
    </w:p>
    <w:p w:rsidR="008562A8" w:rsidRPr="00754DBB" w:rsidRDefault="00AC7A18">
      <w:pPr>
        <w:pStyle w:val="T1"/>
        <w:rPr>
          <w:b w:val="0"/>
          <w:bCs w:val="0"/>
          <w:caps w:val="0"/>
          <w:noProof/>
          <w:kern w:val="2"/>
          <w:sz w:val="22"/>
          <w:szCs w:val="22"/>
        </w:rPr>
      </w:pPr>
      <w:hyperlink w:anchor="_Toc161667969" w:history="1">
        <w:r w:rsidR="008562A8" w:rsidRPr="00810DFD">
          <w:rPr>
            <w:rStyle w:val="Kpr"/>
            <w:rFonts w:ascii="Cambria" w:eastAsia="SimSun" w:hAnsi="Cambria"/>
            <w:noProof/>
          </w:rPr>
          <w:t>2.7.</w:t>
        </w:r>
        <w:r w:rsidR="008562A8" w:rsidRPr="00754DBB">
          <w:rPr>
            <w:b w:val="0"/>
            <w:bCs w:val="0"/>
            <w:caps w:val="0"/>
            <w:noProof/>
            <w:kern w:val="2"/>
            <w:sz w:val="22"/>
            <w:szCs w:val="22"/>
          </w:rPr>
          <w:tab/>
        </w:r>
        <w:r w:rsidR="008562A8" w:rsidRPr="00810DFD">
          <w:rPr>
            <w:rStyle w:val="Kpr"/>
            <w:rFonts w:ascii="Cambria" w:eastAsia="SimSun" w:hAnsi="Cambria"/>
            <w:noProof/>
          </w:rPr>
          <w:t>Okul İçi Analiz</w:t>
        </w:r>
        <w:r w:rsidR="008562A8">
          <w:rPr>
            <w:noProof/>
            <w:webHidden/>
          </w:rPr>
          <w:tab/>
        </w:r>
        <w:r>
          <w:rPr>
            <w:noProof/>
            <w:webHidden/>
          </w:rPr>
          <w:fldChar w:fldCharType="begin"/>
        </w:r>
        <w:r w:rsidR="008562A8">
          <w:rPr>
            <w:noProof/>
            <w:webHidden/>
          </w:rPr>
          <w:instrText xml:space="preserve"> PAGEREF _Toc161667969 \h </w:instrText>
        </w:r>
        <w:r>
          <w:rPr>
            <w:noProof/>
            <w:webHidden/>
          </w:rPr>
        </w:r>
        <w:r>
          <w:rPr>
            <w:noProof/>
            <w:webHidden/>
          </w:rPr>
          <w:fldChar w:fldCharType="separate"/>
        </w:r>
        <w:r w:rsidR="008562A8">
          <w:rPr>
            <w:noProof/>
            <w:webHidden/>
          </w:rPr>
          <w:t>55</w:t>
        </w:r>
        <w:r>
          <w:rPr>
            <w:noProof/>
            <w:webHidden/>
          </w:rPr>
          <w:fldChar w:fldCharType="end"/>
        </w:r>
      </w:hyperlink>
    </w:p>
    <w:p w:rsidR="008562A8" w:rsidRPr="00754DBB" w:rsidRDefault="00AC7A18">
      <w:pPr>
        <w:pStyle w:val="T1"/>
        <w:rPr>
          <w:b w:val="0"/>
          <w:bCs w:val="0"/>
          <w:caps w:val="0"/>
          <w:noProof/>
          <w:kern w:val="2"/>
          <w:sz w:val="22"/>
          <w:szCs w:val="22"/>
        </w:rPr>
      </w:pPr>
      <w:hyperlink w:anchor="_Toc161667970" w:history="1">
        <w:r w:rsidR="008562A8" w:rsidRPr="00810DFD">
          <w:rPr>
            <w:rStyle w:val="Kpr"/>
            <w:rFonts w:ascii="Cambria" w:eastAsia="SimSun" w:hAnsi="Cambria"/>
            <w:noProof/>
          </w:rPr>
          <w:t>2.7.1.</w:t>
        </w:r>
        <w:r w:rsidR="008562A8" w:rsidRPr="00754DBB">
          <w:rPr>
            <w:b w:val="0"/>
            <w:bCs w:val="0"/>
            <w:caps w:val="0"/>
            <w:noProof/>
            <w:kern w:val="2"/>
            <w:sz w:val="22"/>
            <w:szCs w:val="22"/>
          </w:rPr>
          <w:tab/>
        </w:r>
        <w:r w:rsidR="008562A8" w:rsidRPr="00810DFD">
          <w:rPr>
            <w:rStyle w:val="Kpr"/>
            <w:rFonts w:ascii="Cambria" w:eastAsia="SimSun" w:hAnsi="Cambria"/>
            <w:noProof/>
          </w:rPr>
          <w:t>Teşkilat Yapısı</w:t>
        </w:r>
        <w:r w:rsidR="008562A8">
          <w:rPr>
            <w:noProof/>
            <w:webHidden/>
          </w:rPr>
          <w:tab/>
        </w:r>
        <w:r>
          <w:rPr>
            <w:noProof/>
            <w:webHidden/>
          </w:rPr>
          <w:fldChar w:fldCharType="begin"/>
        </w:r>
        <w:r w:rsidR="008562A8">
          <w:rPr>
            <w:noProof/>
            <w:webHidden/>
          </w:rPr>
          <w:instrText xml:space="preserve"> PAGEREF _Toc161667970 \h </w:instrText>
        </w:r>
        <w:r>
          <w:rPr>
            <w:noProof/>
            <w:webHidden/>
          </w:rPr>
        </w:r>
        <w:r>
          <w:rPr>
            <w:noProof/>
            <w:webHidden/>
          </w:rPr>
          <w:fldChar w:fldCharType="separate"/>
        </w:r>
        <w:r w:rsidR="008562A8">
          <w:rPr>
            <w:noProof/>
            <w:webHidden/>
          </w:rPr>
          <w:t>57</w:t>
        </w:r>
        <w:r>
          <w:rPr>
            <w:noProof/>
            <w:webHidden/>
          </w:rPr>
          <w:fldChar w:fldCharType="end"/>
        </w:r>
      </w:hyperlink>
    </w:p>
    <w:p w:rsidR="008562A8" w:rsidRPr="00754DBB" w:rsidRDefault="00AC7A18">
      <w:pPr>
        <w:pStyle w:val="T1"/>
        <w:rPr>
          <w:b w:val="0"/>
          <w:bCs w:val="0"/>
          <w:caps w:val="0"/>
          <w:noProof/>
          <w:kern w:val="2"/>
          <w:sz w:val="22"/>
          <w:szCs w:val="22"/>
        </w:rPr>
      </w:pPr>
      <w:hyperlink w:anchor="_Toc161667971" w:history="1">
        <w:r w:rsidR="008562A8" w:rsidRPr="00810DFD">
          <w:rPr>
            <w:rStyle w:val="Kpr"/>
            <w:rFonts w:ascii="Cambria" w:eastAsia="SimSun" w:hAnsi="Cambria"/>
            <w:noProof/>
          </w:rPr>
          <w:t>2.7.2.</w:t>
        </w:r>
        <w:r w:rsidR="008562A8" w:rsidRPr="00754DBB">
          <w:rPr>
            <w:b w:val="0"/>
            <w:bCs w:val="0"/>
            <w:caps w:val="0"/>
            <w:noProof/>
            <w:kern w:val="2"/>
            <w:sz w:val="22"/>
            <w:szCs w:val="22"/>
          </w:rPr>
          <w:tab/>
        </w:r>
        <w:r w:rsidR="008562A8" w:rsidRPr="00810DFD">
          <w:rPr>
            <w:rStyle w:val="Kpr"/>
            <w:rFonts w:ascii="Cambria" w:eastAsia="SimSun" w:hAnsi="Cambria"/>
            <w:noProof/>
          </w:rPr>
          <w:t>İnsan Kaynakları</w:t>
        </w:r>
        <w:r w:rsidR="008562A8">
          <w:rPr>
            <w:noProof/>
            <w:webHidden/>
          </w:rPr>
          <w:tab/>
        </w:r>
        <w:r>
          <w:rPr>
            <w:noProof/>
            <w:webHidden/>
          </w:rPr>
          <w:fldChar w:fldCharType="begin"/>
        </w:r>
        <w:r w:rsidR="008562A8">
          <w:rPr>
            <w:noProof/>
            <w:webHidden/>
          </w:rPr>
          <w:instrText xml:space="preserve"> PAGEREF _Toc161667971 \h </w:instrText>
        </w:r>
        <w:r>
          <w:rPr>
            <w:noProof/>
            <w:webHidden/>
          </w:rPr>
        </w:r>
        <w:r>
          <w:rPr>
            <w:noProof/>
            <w:webHidden/>
          </w:rPr>
          <w:fldChar w:fldCharType="separate"/>
        </w:r>
        <w:r w:rsidR="008562A8">
          <w:rPr>
            <w:noProof/>
            <w:webHidden/>
          </w:rPr>
          <w:t>57</w:t>
        </w:r>
        <w:r>
          <w:rPr>
            <w:noProof/>
            <w:webHidden/>
          </w:rPr>
          <w:fldChar w:fldCharType="end"/>
        </w:r>
      </w:hyperlink>
    </w:p>
    <w:p w:rsidR="008562A8" w:rsidRPr="00754DBB" w:rsidRDefault="00AC7A18">
      <w:pPr>
        <w:pStyle w:val="T1"/>
        <w:rPr>
          <w:b w:val="0"/>
          <w:bCs w:val="0"/>
          <w:caps w:val="0"/>
          <w:noProof/>
          <w:kern w:val="2"/>
          <w:sz w:val="22"/>
          <w:szCs w:val="22"/>
        </w:rPr>
      </w:pPr>
      <w:hyperlink w:anchor="_Toc161667972" w:history="1">
        <w:r w:rsidR="008562A8" w:rsidRPr="00810DFD">
          <w:rPr>
            <w:rStyle w:val="Kpr"/>
            <w:rFonts w:ascii="Cambria" w:eastAsia="SimSun" w:hAnsi="Cambria"/>
            <w:noProof/>
          </w:rPr>
          <w:t>2.7.3.</w:t>
        </w:r>
        <w:r w:rsidR="008562A8" w:rsidRPr="00754DBB">
          <w:rPr>
            <w:b w:val="0"/>
            <w:bCs w:val="0"/>
            <w:caps w:val="0"/>
            <w:noProof/>
            <w:kern w:val="2"/>
            <w:sz w:val="22"/>
            <w:szCs w:val="22"/>
          </w:rPr>
          <w:tab/>
        </w:r>
        <w:r w:rsidR="008562A8" w:rsidRPr="00810DFD">
          <w:rPr>
            <w:rStyle w:val="Kpr"/>
            <w:rFonts w:ascii="Cambria" w:eastAsia="SimSun" w:hAnsi="Cambria"/>
            <w:noProof/>
          </w:rPr>
          <w:t>Teknolojik Düzey</w:t>
        </w:r>
        <w:r w:rsidR="008562A8">
          <w:rPr>
            <w:noProof/>
            <w:webHidden/>
          </w:rPr>
          <w:tab/>
        </w:r>
        <w:r>
          <w:rPr>
            <w:noProof/>
            <w:webHidden/>
          </w:rPr>
          <w:fldChar w:fldCharType="begin"/>
        </w:r>
        <w:r w:rsidR="008562A8">
          <w:rPr>
            <w:noProof/>
            <w:webHidden/>
          </w:rPr>
          <w:instrText xml:space="preserve"> PAGEREF _Toc161667972 \h </w:instrText>
        </w:r>
        <w:r>
          <w:rPr>
            <w:noProof/>
            <w:webHidden/>
          </w:rPr>
        </w:r>
        <w:r>
          <w:rPr>
            <w:noProof/>
            <w:webHidden/>
          </w:rPr>
          <w:fldChar w:fldCharType="separate"/>
        </w:r>
        <w:r w:rsidR="008562A8">
          <w:rPr>
            <w:noProof/>
            <w:webHidden/>
          </w:rPr>
          <w:t>61</w:t>
        </w:r>
        <w:r>
          <w:rPr>
            <w:noProof/>
            <w:webHidden/>
          </w:rPr>
          <w:fldChar w:fldCharType="end"/>
        </w:r>
      </w:hyperlink>
    </w:p>
    <w:p w:rsidR="008562A8" w:rsidRPr="00754DBB" w:rsidRDefault="00AC7A18">
      <w:pPr>
        <w:pStyle w:val="T1"/>
        <w:rPr>
          <w:b w:val="0"/>
          <w:bCs w:val="0"/>
          <w:caps w:val="0"/>
          <w:noProof/>
          <w:kern w:val="2"/>
          <w:sz w:val="22"/>
          <w:szCs w:val="22"/>
        </w:rPr>
      </w:pPr>
      <w:hyperlink w:anchor="_Toc161667973" w:history="1">
        <w:r w:rsidR="008562A8" w:rsidRPr="00810DFD">
          <w:rPr>
            <w:rStyle w:val="Kpr"/>
            <w:rFonts w:ascii="Cambria" w:eastAsia="SimSun" w:hAnsi="Cambria"/>
            <w:noProof/>
          </w:rPr>
          <w:t>2.7.4.</w:t>
        </w:r>
        <w:r w:rsidR="008562A8" w:rsidRPr="00754DBB">
          <w:rPr>
            <w:b w:val="0"/>
            <w:bCs w:val="0"/>
            <w:caps w:val="0"/>
            <w:noProof/>
            <w:kern w:val="2"/>
            <w:sz w:val="22"/>
            <w:szCs w:val="22"/>
          </w:rPr>
          <w:tab/>
        </w:r>
        <w:r w:rsidR="008562A8" w:rsidRPr="00810DFD">
          <w:rPr>
            <w:rStyle w:val="Kpr"/>
            <w:rFonts w:ascii="Cambria" w:eastAsia="SimSun" w:hAnsi="Cambria"/>
            <w:noProof/>
          </w:rPr>
          <w:t>Mali Kaynaklar</w:t>
        </w:r>
        <w:r w:rsidR="008562A8">
          <w:rPr>
            <w:noProof/>
            <w:webHidden/>
          </w:rPr>
          <w:tab/>
        </w:r>
        <w:r>
          <w:rPr>
            <w:noProof/>
            <w:webHidden/>
          </w:rPr>
          <w:fldChar w:fldCharType="begin"/>
        </w:r>
        <w:r w:rsidR="008562A8">
          <w:rPr>
            <w:noProof/>
            <w:webHidden/>
          </w:rPr>
          <w:instrText xml:space="preserve"> PAGEREF _Toc161667973 \h </w:instrText>
        </w:r>
        <w:r>
          <w:rPr>
            <w:noProof/>
            <w:webHidden/>
          </w:rPr>
        </w:r>
        <w:r>
          <w:rPr>
            <w:noProof/>
            <w:webHidden/>
          </w:rPr>
          <w:fldChar w:fldCharType="separate"/>
        </w:r>
        <w:r w:rsidR="008562A8">
          <w:rPr>
            <w:noProof/>
            <w:webHidden/>
          </w:rPr>
          <w:t>62</w:t>
        </w:r>
        <w:r>
          <w:rPr>
            <w:noProof/>
            <w:webHidden/>
          </w:rPr>
          <w:fldChar w:fldCharType="end"/>
        </w:r>
      </w:hyperlink>
    </w:p>
    <w:p w:rsidR="008562A8" w:rsidRPr="00754DBB" w:rsidRDefault="00AC7A18">
      <w:pPr>
        <w:pStyle w:val="T1"/>
        <w:rPr>
          <w:b w:val="0"/>
          <w:bCs w:val="0"/>
          <w:caps w:val="0"/>
          <w:noProof/>
          <w:kern w:val="2"/>
          <w:sz w:val="22"/>
          <w:szCs w:val="22"/>
        </w:rPr>
      </w:pPr>
      <w:hyperlink w:anchor="_Toc161667974" w:history="1">
        <w:r w:rsidR="008562A8" w:rsidRPr="00810DFD">
          <w:rPr>
            <w:rStyle w:val="Kpr"/>
            <w:rFonts w:ascii="Cambria" w:eastAsia="SimSun" w:hAnsi="Cambria"/>
            <w:noProof/>
          </w:rPr>
          <w:t>2.7.5.</w:t>
        </w:r>
        <w:r w:rsidR="008562A8" w:rsidRPr="00754DBB">
          <w:rPr>
            <w:b w:val="0"/>
            <w:bCs w:val="0"/>
            <w:caps w:val="0"/>
            <w:noProof/>
            <w:kern w:val="2"/>
            <w:sz w:val="22"/>
            <w:szCs w:val="22"/>
          </w:rPr>
          <w:tab/>
        </w:r>
        <w:r w:rsidR="008562A8" w:rsidRPr="00810DFD">
          <w:rPr>
            <w:rStyle w:val="Kpr"/>
            <w:rFonts w:ascii="Cambria" w:eastAsia="SimSun" w:hAnsi="Cambria"/>
            <w:noProof/>
          </w:rPr>
          <w:t>İstatistiki Veriler</w:t>
        </w:r>
        <w:r w:rsidR="008562A8">
          <w:rPr>
            <w:noProof/>
            <w:webHidden/>
          </w:rPr>
          <w:tab/>
        </w:r>
        <w:r>
          <w:rPr>
            <w:noProof/>
            <w:webHidden/>
          </w:rPr>
          <w:fldChar w:fldCharType="begin"/>
        </w:r>
        <w:r w:rsidR="008562A8">
          <w:rPr>
            <w:noProof/>
            <w:webHidden/>
          </w:rPr>
          <w:instrText xml:space="preserve"> PAGEREF _Toc161667974 \h </w:instrText>
        </w:r>
        <w:r>
          <w:rPr>
            <w:noProof/>
            <w:webHidden/>
          </w:rPr>
        </w:r>
        <w:r>
          <w:rPr>
            <w:noProof/>
            <w:webHidden/>
          </w:rPr>
          <w:fldChar w:fldCharType="separate"/>
        </w:r>
        <w:r w:rsidR="008562A8">
          <w:rPr>
            <w:noProof/>
            <w:webHidden/>
          </w:rPr>
          <w:t>63</w:t>
        </w:r>
        <w:r>
          <w:rPr>
            <w:noProof/>
            <w:webHidden/>
          </w:rPr>
          <w:fldChar w:fldCharType="end"/>
        </w:r>
      </w:hyperlink>
    </w:p>
    <w:p w:rsidR="008562A8" w:rsidRPr="00754DBB" w:rsidRDefault="00AC7A18">
      <w:pPr>
        <w:pStyle w:val="T1"/>
        <w:rPr>
          <w:b w:val="0"/>
          <w:bCs w:val="0"/>
          <w:caps w:val="0"/>
          <w:noProof/>
          <w:kern w:val="2"/>
          <w:sz w:val="22"/>
          <w:szCs w:val="22"/>
        </w:rPr>
      </w:pPr>
      <w:hyperlink w:anchor="_Toc161667975" w:history="1">
        <w:r w:rsidR="008562A8" w:rsidRPr="00810DFD">
          <w:rPr>
            <w:rStyle w:val="Kpr"/>
            <w:rFonts w:ascii="Cambria" w:eastAsia="SimSun" w:hAnsi="Cambria"/>
            <w:noProof/>
          </w:rPr>
          <w:t>2.8.</w:t>
        </w:r>
        <w:r w:rsidR="008562A8" w:rsidRPr="00754DBB">
          <w:rPr>
            <w:b w:val="0"/>
            <w:bCs w:val="0"/>
            <w:caps w:val="0"/>
            <w:noProof/>
            <w:kern w:val="2"/>
            <w:sz w:val="22"/>
            <w:szCs w:val="22"/>
          </w:rPr>
          <w:tab/>
        </w:r>
        <w:r w:rsidR="008562A8" w:rsidRPr="00810DFD">
          <w:rPr>
            <w:rStyle w:val="Kpr"/>
            <w:rFonts w:ascii="Cambria" w:eastAsia="SimSun" w:hAnsi="Cambria"/>
            <w:noProof/>
          </w:rPr>
          <w:t>Çevre Analizi (PESTLE)</w:t>
        </w:r>
        <w:r w:rsidR="008562A8">
          <w:rPr>
            <w:noProof/>
            <w:webHidden/>
          </w:rPr>
          <w:tab/>
        </w:r>
        <w:r>
          <w:rPr>
            <w:noProof/>
            <w:webHidden/>
          </w:rPr>
          <w:fldChar w:fldCharType="begin"/>
        </w:r>
        <w:r w:rsidR="008562A8">
          <w:rPr>
            <w:noProof/>
            <w:webHidden/>
          </w:rPr>
          <w:instrText xml:space="preserve"> PAGEREF _Toc161667975 \h </w:instrText>
        </w:r>
        <w:r>
          <w:rPr>
            <w:noProof/>
            <w:webHidden/>
          </w:rPr>
        </w:r>
        <w:r>
          <w:rPr>
            <w:noProof/>
            <w:webHidden/>
          </w:rPr>
          <w:fldChar w:fldCharType="separate"/>
        </w:r>
        <w:r w:rsidR="008562A8">
          <w:rPr>
            <w:noProof/>
            <w:webHidden/>
          </w:rPr>
          <w:t>65</w:t>
        </w:r>
        <w:r>
          <w:rPr>
            <w:noProof/>
            <w:webHidden/>
          </w:rPr>
          <w:fldChar w:fldCharType="end"/>
        </w:r>
      </w:hyperlink>
    </w:p>
    <w:p w:rsidR="008562A8" w:rsidRPr="00754DBB" w:rsidRDefault="00AC7A18">
      <w:pPr>
        <w:pStyle w:val="T1"/>
        <w:rPr>
          <w:b w:val="0"/>
          <w:bCs w:val="0"/>
          <w:caps w:val="0"/>
          <w:noProof/>
          <w:kern w:val="2"/>
          <w:sz w:val="22"/>
          <w:szCs w:val="22"/>
        </w:rPr>
      </w:pPr>
      <w:hyperlink w:anchor="_Toc161667976" w:history="1">
        <w:r w:rsidR="008562A8" w:rsidRPr="00810DFD">
          <w:rPr>
            <w:rStyle w:val="Kpr"/>
            <w:rFonts w:ascii="Cambria" w:eastAsia="SimSun" w:hAnsi="Cambria"/>
            <w:noProof/>
          </w:rPr>
          <w:t>2.9.</w:t>
        </w:r>
        <w:r w:rsidR="008562A8" w:rsidRPr="00754DBB">
          <w:rPr>
            <w:b w:val="0"/>
            <w:bCs w:val="0"/>
            <w:caps w:val="0"/>
            <w:noProof/>
            <w:kern w:val="2"/>
            <w:sz w:val="22"/>
            <w:szCs w:val="22"/>
          </w:rPr>
          <w:tab/>
        </w:r>
        <w:r w:rsidR="008562A8" w:rsidRPr="00810DFD">
          <w:rPr>
            <w:rStyle w:val="Kpr"/>
            <w:rFonts w:ascii="Cambria" w:eastAsia="SimSun" w:hAnsi="Cambria"/>
            <w:noProof/>
          </w:rPr>
          <w:t>GZTF Analizi</w:t>
        </w:r>
        <w:r w:rsidR="008562A8">
          <w:rPr>
            <w:noProof/>
            <w:webHidden/>
          </w:rPr>
          <w:tab/>
        </w:r>
        <w:r>
          <w:rPr>
            <w:noProof/>
            <w:webHidden/>
          </w:rPr>
          <w:fldChar w:fldCharType="begin"/>
        </w:r>
        <w:r w:rsidR="008562A8">
          <w:rPr>
            <w:noProof/>
            <w:webHidden/>
          </w:rPr>
          <w:instrText xml:space="preserve"> PAGEREF _Toc161667976 \h </w:instrText>
        </w:r>
        <w:r>
          <w:rPr>
            <w:noProof/>
            <w:webHidden/>
          </w:rPr>
        </w:r>
        <w:r>
          <w:rPr>
            <w:noProof/>
            <w:webHidden/>
          </w:rPr>
          <w:fldChar w:fldCharType="separate"/>
        </w:r>
        <w:r w:rsidR="008562A8">
          <w:rPr>
            <w:noProof/>
            <w:webHidden/>
          </w:rPr>
          <w:t>66</w:t>
        </w:r>
        <w:r>
          <w:rPr>
            <w:noProof/>
            <w:webHidden/>
          </w:rPr>
          <w:fldChar w:fldCharType="end"/>
        </w:r>
      </w:hyperlink>
    </w:p>
    <w:p w:rsidR="008562A8" w:rsidRPr="00754DBB" w:rsidRDefault="00AC7A18">
      <w:pPr>
        <w:pStyle w:val="T1"/>
        <w:rPr>
          <w:b w:val="0"/>
          <w:bCs w:val="0"/>
          <w:caps w:val="0"/>
          <w:noProof/>
          <w:kern w:val="2"/>
          <w:sz w:val="22"/>
          <w:szCs w:val="22"/>
        </w:rPr>
      </w:pPr>
      <w:hyperlink w:anchor="_Toc161667977" w:history="1">
        <w:r w:rsidR="008562A8" w:rsidRPr="00810DFD">
          <w:rPr>
            <w:rStyle w:val="Kpr"/>
            <w:rFonts w:ascii="Cambria" w:eastAsia="SimSun" w:hAnsi="Cambria"/>
            <w:noProof/>
          </w:rPr>
          <w:t>2.9.1.</w:t>
        </w:r>
        <w:r w:rsidR="008562A8" w:rsidRPr="00754DBB">
          <w:rPr>
            <w:b w:val="0"/>
            <w:bCs w:val="0"/>
            <w:caps w:val="0"/>
            <w:noProof/>
            <w:kern w:val="2"/>
            <w:sz w:val="22"/>
            <w:szCs w:val="22"/>
          </w:rPr>
          <w:tab/>
        </w:r>
        <w:r w:rsidR="008562A8" w:rsidRPr="00810DFD">
          <w:rPr>
            <w:rStyle w:val="Kpr"/>
            <w:rFonts w:ascii="Cambria" w:eastAsia="SimSun" w:hAnsi="Cambria"/>
            <w:noProof/>
          </w:rPr>
          <w:t>Güçlü ve Zayıf Yönler</w:t>
        </w:r>
        <w:r w:rsidR="008562A8">
          <w:rPr>
            <w:noProof/>
            <w:webHidden/>
          </w:rPr>
          <w:tab/>
        </w:r>
        <w:r>
          <w:rPr>
            <w:noProof/>
            <w:webHidden/>
          </w:rPr>
          <w:fldChar w:fldCharType="begin"/>
        </w:r>
        <w:r w:rsidR="008562A8">
          <w:rPr>
            <w:noProof/>
            <w:webHidden/>
          </w:rPr>
          <w:instrText xml:space="preserve"> PAGEREF _Toc161667977 \h </w:instrText>
        </w:r>
        <w:r>
          <w:rPr>
            <w:noProof/>
            <w:webHidden/>
          </w:rPr>
        </w:r>
        <w:r>
          <w:rPr>
            <w:noProof/>
            <w:webHidden/>
          </w:rPr>
          <w:fldChar w:fldCharType="separate"/>
        </w:r>
        <w:r w:rsidR="008562A8">
          <w:rPr>
            <w:noProof/>
            <w:webHidden/>
          </w:rPr>
          <w:t>66</w:t>
        </w:r>
        <w:r>
          <w:rPr>
            <w:noProof/>
            <w:webHidden/>
          </w:rPr>
          <w:fldChar w:fldCharType="end"/>
        </w:r>
      </w:hyperlink>
    </w:p>
    <w:p w:rsidR="008562A8" w:rsidRPr="00754DBB" w:rsidRDefault="00AC7A18">
      <w:pPr>
        <w:pStyle w:val="T1"/>
        <w:rPr>
          <w:b w:val="0"/>
          <w:bCs w:val="0"/>
          <w:caps w:val="0"/>
          <w:noProof/>
          <w:kern w:val="2"/>
          <w:sz w:val="22"/>
          <w:szCs w:val="22"/>
        </w:rPr>
      </w:pPr>
      <w:hyperlink w:anchor="_Toc161667978" w:history="1">
        <w:r w:rsidR="008562A8" w:rsidRPr="00810DFD">
          <w:rPr>
            <w:rStyle w:val="Kpr"/>
            <w:rFonts w:ascii="Cambria" w:eastAsia="SimSun" w:hAnsi="Cambria"/>
            <w:noProof/>
          </w:rPr>
          <w:t>2.9.2.</w:t>
        </w:r>
        <w:r w:rsidR="008562A8" w:rsidRPr="00754DBB">
          <w:rPr>
            <w:b w:val="0"/>
            <w:bCs w:val="0"/>
            <w:caps w:val="0"/>
            <w:noProof/>
            <w:kern w:val="2"/>
            <w:sz w:val="22"/>
            <w:szCs w:val="22"/>
          </w:rPr>
          <w:tab/>
        </w:r>
        <w:r w:rsidR="008562A8" w:rsidRPr="00810DFD">
          <w:rPr>
            <w:rStyle w:val="Kpr"/>
            <w:rFonts w:ascii="Cambria" w:eastAsia="SimSun" w:hAnsi="Cambria"/>
            <w:noProof/>
          </w:rPr>
          <w:t>Fırsatlar ve Tehditler</w:t>
        </w:r>
        <w:r w:rsidR="008562A8">
          <w:rPr>
            <w:noProof/>
            <w:webHidden/>
          </w:rPr>
          <w:tab/>
        </w:r>
        <w:r>
          <w:rPr>
            <w:noProof/>
            <w:webHidden/>
          </w:rPr>
          <w:fldChar w:fldCharType="begin"/>
        </w:r>
        <w:r w:rsidR="008562A8">
          <w:rPr>
            <w:noProof/>
            <w:webHidden/>
          </w:rPr>
          <w:instrText xml:space="preserve"> PAGEREF _Toc161667978 \h </w:instrText>
        </w:r>
        <w:r>
          <w:rPr>
            <w:noProof/>
            <w:webHidden/>
          </w:rPr>
        </w:r>
        <w:r>
          <w:rPr>
            <w:noProof/>
            <w:webHidden/>
          </w:rPr>
          <w:fldChar w:fldCharType="separate"/>
        </w:r>
        <w:r w:rsidR="008562A8">
          <w:rPr>
            <w:noProof/>
            <w:webHidden/>
          </w:rPr>
          <w:t>67</w:t>
        </w:r>
        <w:r>
          <w:rPr>
            <w:noProof/>
            <w:webHidden/>
          </w:rPr>
          <w:fldChar w:fldCharType="end"/>
        </w:r>
      </w:hyperlink>
    </w:p>
    <w:p w:rsidR="008562A8" w:rsidRPr="00754DBB" w:rsidRDefault="00AC7A18">
      <w:pPr>
        <w:pStyle w:val="T1"/>
        <w:rPr>
          <w:b w:val="0"/>
          <w:bCs w:val="0"/>
          <w:caps w:val="0"/>
          <w:noProof/>
          <w:kern w:val="2"/>
          <w:sz w:val="22"/>
          <w:szCs w:val="22"/>
        </w:rPr>
      </w:pPr>
      <w:hyperlink w:anchor="_Toc161667979" w:history="1">
        <w:r w:rsidR="008562A8" w:rsidRPr="00810DFD">
          <w:rPr>
            <w:rStyle w:val="Kpr"/>
            <w:rFonts w:ascii="Cambria" w:eastAsia="SimSun" w:hAnsi="Cambria"/>
            <w:noProof/>
          </w:rPr>
          <w:t>2.10.</w:t>
        </w:r>
        <w:r w:rsidR="008562A8" w:rsidRPr="00754DBB">
          <w:rPr>
            <w:b w:val="0"/>
            <w:bCs w:val="0"/>
            <w:caps w:val="0"/>
            <w:noProof/>
            <w:kern w:val="2"/>
            <w:sz w:val="22"/>
            <w:szCs w:val="22"/>
          </w:rPr>
          <w:tab/>
        </w:r>
        <w:r w:rsidR="008562A8" w:rsidRPr="00810DFD">
          <w:rPr>
            <w:rStyle w:val="Kpr"/>
            <w:rFonts w:ascii="Cambria" w:eastAsia="SimSun" w:hAnsi="Cambria"/>
            <w:noProof/>
          </w:rPr>
          <w:t>Tespit ve İhtiyaçların Belirlenmesi</w:t>
        </w:r>
        <w:r w:rsidR="008562A8">
          <w:rPr>
            <w:noProof/>
            <w:webHidden/>
          </w:rPr>
          <w:tab/>
        </w:r>
        <w:r>
          <w:rPr>
            <w:noProof/>
            <w:webHidden/>
          </w:rPr>
          <w:fldChar w:fldCharType="begin"/>
        </w:r>
        <w:r w:rsidR="008562A8">
          <w:rPr>
            <w:noProof/>
            <w:webHidden/>
          </w:rPr>
          <w:instrText xml:space="preserve"> PAGEREF _Toc161667979 \h </w:instrText>
        </w:r>
        <w:r>
          <w:rPr>
            <w:noProof/>
            <w:webHidden/>
          </w:rPr>
        </w:r>
        <w:r>
          <w:rPr>
            <w:noProof/>
            <w:webHidden/>
          </w:rPr>
          <w:fldChar w:fldCharType="separate"/>
        </w:r>
        <w:r w:rsidR="008562A8">
          <w:rPr>
            <w:noProof/>
            <w:webHidden/>
          </w:rPr>
          <w:t>69</w:t>
        </w:r>
        <w:r>
          <w:rPr>
            <w:noProof/>
            <w:webHidden/>
          </w:rPr>
          <w:fldChar w:fldCharType="end"/>
        </w:r>
      </w:hyperlink>
    </w:p>
    <w:p w:rsidR="008562A8" w:rsidRPr="00754DBB" w:rsidRDefault="00AC7A18">
      <w:pPr>
        <w:pStyle w:val="T1"/>
        <w:rPr>
          <w:b w:val="0"/>
          <w:bCs w:val="0"/>
          <w:caps w:val="0"/>
          <w:noProof/>
          <w:kern w:val="2"/>
          <w:sz w:val="22"/>
          <w:szCs w:val="22"/>
        </w:rPr>
      </w:pPr>
      <w:hyperlink w:anchor="_Toc161667980" w:history="1">
        <w:r w:rsidR="008562A8" w:rsidRPr="00810DFD">
          <w:rPr>
            <w:rStyle w:val="Kpr"/>
            <w:rFonts w:ascii="Cambria" w:eastAsia="SimSun" w:hAnsi="Cambria"/>
            <w:noProof/>
          </w:rPr>
          <w:t>BÖLÜM III</w:t>
        </w:r>
        <w:r w:rsidR="008562A8">
          <w:rPr>
            <w:noProof/>
            <w:webHidden/>
          </w:rPr>
          <w:tab/>
        </w:r>
        <w:r>
          <w:rPr>
            <w:noProof/>
            <w:webHidden/>
          </w:rPr>
          <w:fldChar w:fldCharType="begin"/>
        </w:r>
        <w:r w:rsidR="008562A8">
          <w:rPr>
            <w:noProof/>
            <w:webHidden/>
          </w:rPr>
          <w:instrText xml:space="preserve"> PAGEREF _Toc161667980 \h </w:instrText>
        </w:r>
        <w:r>
          <w:rPr>
            <w:noProof/>
            <w:webHidden/>
          </w:rPr>
        </w:r>
        <w:r>
          <w:rPr>
            <w:noProof/>
            <w:webHidden/>
          </w:rPr>
          <w:fldChar w:fldCharType="separate"/>
        </w:r>
        <w:r w:rsidR="008562A8">
          <w:rPr>
            <w:noProof/>
            <w:webHidden/>
          </w:rPr>
          <w:t>71</w:t>
        </w:r>
        <w:r>
          <w:rPr>
            <w:noProof/>
            <w:webHidden/>
          </w:rPr>
          <w:fldChar w:fldCharType="end"/>
        </w:r>
      </w:hyperlink>
    </w:p>
    <w:p w:rsidR="008562A8" w:rsidRPr="00754DBB" w:rsidRDefault="00AC7A18">
      <w:pPr>
        <w:pStyle w:val="T1"/>
        <w:rPr>
          <w:b w:val="0"/>
          <w:bCs w:val="0"/>
          <w:caps w:val="0"/>
          <w:noProof/>
          <w:kern w:val="2"/>
          <w:sz w:val="22"/>
          <w:szCs w:val="22"/>
        </w:rPr>
      </w:pPr>
      <w:hyperlink w:anchor="_Toc161667981" w:history="1">
        <w:r w:rsidR="008562A8" w:rsidRPr="00810DFD">
          <w:rPr>
            <w:rStyle w:val="Kpr"/>
            <w:rFonts w:ascii="Cambria" w:eastAsia="SimSun" w:hAnsi="Cambria"/>
            <w:noProof/>
          </w:rPr>
          <w:t>3.</w:t>
        </w:r>
        <w:r w:rsidR="008562A8" w:rsidRPr="00754DBB">
          <w:rPr>
            <w:b w:val="0"/>
            <w:bCs w:val="0"/>
            <w:caps w:val="0"/>
            <w:noProof/>
            <w:kern w:val="2"/>
            <w:sz w:val="22"/>
            <w:szCs w:val="22"/>
          </w:rPr>
          <w:tab/>
        </w:r>
        <w:r w:rsidR="008562A8" w:rsidRPr="00810DFD">
          <w:rPr>
            <w:rStyle w:val="Kpr"/>
            <w:rFonts w:ascii="Cambria" w:eastAsia="SimSun" w:hAnsi="Cambria"/>
            <w:noProof/>
          </w:rPr>
          <w:t>GELECEĞE BAKIŞ (MİSYON, VİZYON VE TEMEL DEĞERLER)</w:t>
        </w:r>
        <w:r w:rsidR="008562A8">
          <w:rPr>
            <w:noProof/>
            <w:webHidden/>
          </w:rPr>
          <w:tab/>
        </w:r>
        <w:r>
          <w:rPr>
            <w:noProof/>
            <w:webHidden/>
          </w:rPr>
          <w:fldChar w:fldCharType="begin"/>
        </w:r>
        <w:r w:rsidR="008562A8">
          <w:rPr>
            <w:noProof/>
            <w:webHidden/>
          </w:rPr>
          <w:instrText xml:space="preserve"> PAGEREF _Toc161667981 \h </w:instrText>
        </w:r>
        <w:r>
          <w:rPr>
            <w:noProof/>
            <w:webHidden/>
          </w:rPr>
        </w:r>
        <w:r>
          <w:rPr>
            <w:noProof/>
            <w:webHidden/>
          </w:rPr>
          <w:fldChar w:fldCharType="separate"/>
        </w:r>
        <w:r w:rsidR="008562A8">
          <w:rPr>
            <w:noProof/>
            <w:webHidden/>
          </w:rPr>
          <w:t>72</w:t>
        </w:r>
        <w:r>
          <w:rPr>
            <w:noProof/>
            <w:webHidden/>
          </w:rPr>
          <w:fldChar w:fldCharType="end"/>
        </w:r>
      </w:hyperlink>
    </w:p>
    <w:p w:rsidR="008562A8" w:rsidRPr="00754DBB" w:rsidRDefault="00AC7A18">
      <w:pPr>
        <w:pStyle w:val="T1"/>
        <w:rPr>
          <w:b w:val="0"/>
          <w:bCs w:val="0"/>
          <w:caps w:val="0"/>
          <w:noProof/>
          <w:kern w:val="2"/>
          <w:sz w:val="22"/>
          <w:szCs w:val="22"/>
        </w:rPr>
      </w:pPr>
      <w:hyperlink w:anchor="_Toc161667982" w:history="1">
        <w:r w:rsidR="008562A8" w:rsidRPr="00810DFD">
          <w:rPr>
            <w:rStyle w:val="Kpr"/>
            <w:rFonts w:ascii="Cambria" w:eastAsia="SimSun" w:hAnsi="Cambria"/>
            <w:noProof/>
          </w:rPr>
          <w:t>3.1.</w:t>
        </w:r>
        <w:r w:rsidR="008562A8" w:rsidRPr="00754DBB">
          <w:rPr>
            <w:b w:val="0"/>
            <w:bCs w:val="0"/>
            <w:caps w:val="0"/>
            <w:noProof/>
            <w:kern w:val="2"/>
            <w:sz w:val="22"/>
            <w:szCs w:val="22"/>
          </w:rPr>
          <w:tab/>
        </w:r>
        <w:r w:rsidR="008562A8" w:rsidRPr="00810DFD">
          <w:rPr>
            <w:rStyle w:val="Kpr"/>
            <w:rFonts w:ascii="Cambria" w:eastAsia="SimSun" w:hAnsi="Cambria"/>
            <w:noProof/>
          </w:rPr>
          <w:t>Misyon</w:t>
        </w:r>
        <w:r w:rsidR="008562A8">
          <w:rPr>
            <w:noProof/>
            <w:webHidden/>
          </w:rPr>
          <w:tab/>
        </w:r>
        <w:r>
          <w:rPr>
            <w:noProof/>
            <w:webHidden/>
          </w:rPr>
          <w:fldChar w:fldCharType="begin"/>
        </w:r>
        <w:r w:rsidR="008562A8">
          <w:rPr>
            <w:noProof/>
            <w:webHidden/>
          </w:rPr>
          <w:instrText xml:space="preserve"> PAGEREF _Toc161667982 \h </w:instrText>
        </w:r>
        <w:r>
          <w:rPr>
            <w:noProof/>
            <w:webHidden/>
          </w:rPr>
        </w:r>
        <w:r>
          <w:rPr>
            <w:noProof/>
            <w:webHidden/>
          </w:rPr>
          <w:fldChar w:fldCharType="separate"/>
        </w:r>
        <w:r w:rsidR="008562A8">
          <w:rPr>
            <w:noProof/>
            <w:webHidden/>
          </w:rPr>
          <w:t>72</w:t>
        </w:r>
        <w:r>
          <w:rPr>
            <w:noProof/>
            <w:webHidden/>
          </w:rPr>
          <w:fldChar w:fldCharType="end"/>
        </w:r>
      </w:hyperlink>
    </w:p>
    <w:p w:rsidR="008562A8" w:rsidRPr="00754DBB" w:rsidRDefault="00AC7A18">
      <w:pPr>
        <w:pStyle w:val="T1"/>
        <w:rPr>
          <w:b w:val="0"/>
          <w:bCs w:val="0"/>
          <w:caps w:val="0"/>
          <w:noProof/>
          <w:kern w:val="2"/>
          <w:sz w:val="22"/>
          <w:szCs w:val="22"/>
        </w:rPr>
      </w:pPr>
      <w:hyperlink w:anchor="_Toc161667983" w:history="1">
        <w:r w:rsidR="008562A8" w:rsidRPr="00810DFD">
          <w:rPr>
            <w:rStyle w:val="Kpr"/>
            <w:rFonts w:ascii="Cambria" w:eastAsia="SimSun" w:hAnsi="Cambria"/>
            <w:noProof/>
          </w:rPr>
          <w:t>3.2.</w:t>
        </w:r>
        <w:r w:rsidR="008562A8" w:rsidRPr="00754DBB">
          <w:rPr>
            <w:b w:val="0"/>
            <w:bCs w:val="0"/>
            <w:caps w:val="0"/>
            <w:noProof/>
            <w:kern w:val="2"/>
            <w:sz w:val="22"/>
            <w:szCs w:val="22"/>
          </w:rPr>
          <w:tab/>
        </w:r>
        <w:r w:rsidR="008562A8" w:rsidRPr="00810DFD">
          <w:rPr>
            <w:rStyle w:val="Kpr"/>
            <w:rFonts w:ascii="Cambria" w:eastAsia="SimSun" w:hAnsi="Cambria"/>
            <w:noProof/>
          </w:rPr>
          <w:t>Vizyon</w:t>
        </w:r>
        <w:r w:rsidR="008562A8">
          <w:rPr>
            <w:noProof/>
            <w:webHidden/>
          </w:rPr>
          <w:tab/>
        </w:r>
        <w:r>
          <w:rPr>
            <w:noProof/>
            <w:webHidden/>
          </w:rPr>
          <w:fldChar w:fldCharType="begin"/>
        </w:r>
        <w:r w:rsidR="008562A8">
          <w:rPr>
            <w:noProof/>
            <w:webHidden/>
          </w:rPr>
          <w:instrText xml:space="preserve"> PAGEREF _Toc161667983 \h </w:instrText>
        </w:r>
        <w:r>
          <w:rPr>
            <w:noProof/>
            <w:webHidden/>
          </w:rPr>
        </w:r>
        <w:r>
          <w:rPr>
            <w:noProof/>
            <w:webHidden/>
          </w:rPr>
          <w:fldChar w:fldCharType="separate"/>
        </w:r>
        <w:r w:rsidR="008562A8">
          <w:rPr>
            <w:noProof/>
            <w:webHidden/>
          </w:rPr>
          <w:t>72</w:t>
        </w:r>
        <w:r>
          <w:rPr>
            <w:noProof/>
            <w:webHidden/>
          </w:rPr>
          <w:fldChar w:fldCharType="end"/>
        </w:r>
      </w:hyperlink>
    </w:p>
    <w:p w:rsidR="008562A8" w:rsidRPr="00754DBB" w:rsidRDefault="00AC7A18">
      <w:pPr>
        <w:pStyle w:val="T1"/>
        <w:rPr>
          <w:b w:val="0"/>
          <w:bCs w:val="0"/>
          <w:caps w:val="0"/>
          <w:noProof/>
          <w:kern w:val="2"/>
          <w:sz w:val="22"/>
          <w:szCs w:val="22"/>
        </w:rPr>
      </w:pPr>
      <w:hyperlink w:anchor="_Toc161667984" w:history="1">
        <w:r w:rsidR="008562A8" w:rsidRPr="00810DFD">
          <w:rPr>
            <w:rStyle w:val="Kpr"/>
            <w:rFonts w:ascii="Cambria" w:eastAsia="SimSun" w:hAnsi="Cambria"/>
            <w:noProof/>
          </w:rPr>
          <w:t>3.3.</w:t>
        </w:r>
        <w:r w:rsidR="008562A8" w:rsidRPr="00754DBB">
          <w:rPr>
            <w:b w:val="0"/>
            <w:bCs w:val="0"/>
            <w:caps w:val="0"/>
            <w:noProof/>
            <w:kern w:val="2"/>
            <w:sz w:val="22"/>
            <w:szCs w:val="22"/>
          </w:rPr>
          <w:tab/>
        </w:r>
        <w:r w:rsidR="008562A8" w:rsidRPr="00810DFD">
          <w:rPr>
            <w:rStyle w:val="Kpr"/>
            <w:rFonts w:ascii="Cambria" w:eastAsia="SimSun" w:hAnsi="Cambria"/>
            <w:noProof/>
          </w:rPr>
          <w:t>Temel Değerlerimiz</w:t>
        </w:r>
        <w:r w:rsidR="008562A8">
          <w:rPr>
            <w:noProof/>
            <w:webHidden/>
          </w:rPr>
          <w:tab/>
        </w:r>
        <w:r>
          <w:rPr>
            <w:noProof/>
            <w:webHidden/>
          </w:rPr>
          <w:fldChar w:fldCharType="begin"/>
        </w:r>
        <w:r w:rsidR="008562A8">
          <w:rPr>
            <w:noProof/>
            <w:webHidden/>
          </w:rPr>
          <w:instrText xml:space="preserve"> PAGEREF _Toc161667984 \h </w:instrText>
        </w:r>
        <w:r>
          <w:rPr>
            <w:noProof/>
            <w:webHidden/>
          </w:rPr>
        </w:r>
        <w:r>
          <w:rPr>
            <w:noProof/>
            <w:webHidden/>
          </w:rPr>
          <w:fldChar w:fldCharType="separate"/>
        </w:r>
        <w:r w:rsidR="008562A8">
          <w:rPr>
            <w:noProof/>
            <w:webHidden/>
          </w:rPr>
          <w:t>73</w:t>
        </w:r>
        <w:r>
          <w:rPr>
            <w:noProof/>
            <w:webHidden/>
          </w:rPr>
          <w:fldChar w:fldCharType="end"/>
        </w:r>
      </w:hyperlink>
    </w:p>
    <w:p w:rsidR="008562A8" w:rsidRPr="00754DBB" w:rsidRDefault="00AC7A18">
      <w:pPr>
        <w:pStyle w:val="T1"/>
        <w:rPr>
          <w:b w:val="0"/>
          <w:bCs w:val="0"/>
          <w:caps w:val="0"/>
          <w:noProof/>
          <w:kern w:val="2"/>
          <w:sz w:val="22"/>
          <w:szCs w:val="22"/>
        </w:rPr>
      </w:pPr>
      <w:hyperlink w:anchor="_Toc161667985" w:history="1">
        <w:r w:rsidR="008562A8" w:rsidRPr="00810DFD">
          <w:rPr>
            <w:rStyle w:val="Kpr"/>
            <w:rFonts w:ascii="Cambria" w:eastAsia="SimSun" w:hAnsi="Cambria"/>
            <w:noProof/>
          </w:rPr>
          <w:t>BÖLÜM IV</w:t>
        </w:r>
        <w:r w:rsidR="008562A8">
          <w:rPr>
            <w:noProof/>
            <w:webHidden/>
          </w:rPr>
          <w:tab/>
        </w:r>
        <w:r>
          <w:rPr>
            <w:noProof/>
            <w:webHidden/>
          </w:rPr>
          <w:fldChar w:fldCharType="begin"/>
        </w:r>
        <w:r w:rsidR="008562A8">
          <w:rPr>
            <w:noProof/>
            <w:webHidden/>
          </w:rPr>
          <w:instrText xml:space="preserve"> PAGEREF _Toc161667985 \h </w:instrText>
        </w:r>
        <w:r>
          <w:rPr>
            <w:noProof/>
            <w:webHidden/>
          </w:rPr>
        </w:r>
        <w:r>
          <w:rPr>
            <w:noProof/>
            <w:webHidden/>
          </w:rPr>
          <w:fldChar w:fldCharType="separate"/>
        </w:r>
        <w:r w:rsidR="008562A8">
          <w:rPr>
            <w:noProof/>
            <w:webHidden/>
          </w:rPr>
          <w:t>74</w:t>
        </w:r>
        <w:r>
          <w:rPr>
            <w:noProof/>
            <w:webHidden/>
          </w:rPr>
          <w:fldChar w:fldCharType="end"/>
        </w:r>
      </w:hyperlink>
    </w:p>
    <w:p w:rsidR="008562A8" w:rsidRPr="00754DBB" w:rsidRDefault="00AC7A18">
      <w:pPr>
        <w:pStyle w:val="T1"/>
        <w:rPr>
          <w:b w:val="0"/>
          <w:bCs w:val="0"/>
          <w:caps w:val="0"/>
          <w:noProof/>
          <w:kern w:val="2"/>
          <w:sz w:val="22"/>
          <w:szCs w:val="22"/>
        </w:rPr>
      </w:pPr>
      <w:hyperlink w:anchor="_Toc161667986" w:history="1">
        <w:r w:rsidR="008562A8" w:rsidRPr="00810DFD">
          <w:rPr>
            <w:rStyle w:val="Kpr"/>
            <w:rFonts w:ascii="Cambria" w:eastAsia="SimSun" w:hAnsi="Cambria"/>
            <w:noProof/>
          </w:rPr>
          <w:t>4.</w:t>
        </w:r>
        <w:r w:rsidR="008562A8" w:rsidRPr="00754DBB">
          <w:rPr>
            <w:b w:val="0"/>
            <w:bCs w:val="0"/>
            <w:caps w:val="0"/>
            <w:noProof/>
            <w:kern w:val="2"/>
            <w:sz w:val="22"/>
            <w:szCs w:val="22"/>
          </w:rPr>
          <w:tab/>
        </w:r>
        <w:r w:rsidR="008562A8" w:rsidRPr="00810DFD">
          <w:rPr>
            <w:rStyle w:val="Kpr"/>
            <w:rFonts w:ascii="Cambria" w:eastAsia="SimSun" w:hAnsi="Cambria"/>
            <w:noProof/>
          </w:rPr>
          <w:t>AMAÇ, HEDEF VE PERFORMANS GÖSTERGESİ İLE STRATEJİLERİN BELİRLENMESİ</w:t>
        </w:r>
        <w:r w:rsidR="008562A8">
          <w:rPr>
            <w:noProof/>
            <w:webHidden/>
          </w:rPr>
          <w:tab/>
        </w:r>
        <w:r>
          <w:rPr>
            <w:noProof/>
            <w:webHidden/>
          </w:rPr>
          <w:fldChar w:fldCharType="begin"/>
        </w:r>
        <w:r w:rsidR="008562A8">
          <w:rPr>
            <w:noProof/>
            <w:webHidden/>
          </w:rPr>
          <w:instrText xml:space="preserve"> PAGEREF _Toc161667986 \h </w:instrText>
        </w:r>
        <w:r>
          <w:rPr>
            <w:noProof/>
            <w:webHidden/>
          </w:rPr>
        </w:r>
        <w:r>
          <w:rPr>
            <w:noProof/>
            <w:webHidden/>
          </w:rPr>
          <w:fldChar w:fldCharType="separate"/>
        </w:r>
        <w:r w:rsidR="008562A8">
          <w:rPr>
            <w:noProof/>
            <w:webHidden/>
          </w:rPr>
          <w:t>75</w:t>
        </w:r>
        <w:r>
          <w:rPr>
            <w:noProof/>
            <w:webHidden/>
          </w:rPr>
          <w:fldChar w:fldCharType="end"/>
        </w:r>
      </w:hyperlink>
    </w:p>
    <w:p w:rsidR="008562A8" w:rsidRPr="00754DBB" w:rsidRDefault="00AC7A18">
      <w:pPr>
        <w:pStyle w:val="T1"/>
        <w:rPr>
          <w:b w:val="0"/>
          <w:bCs w:val="0"/>
          <w:caps w:val="0"/>
          <w:noProof/>
          <w:kern w:val="2"/>
          <w:sz w:val="22"/>
          <w:szCs w:val="22"/>
        </w:rPr>
      </w:pPr>
      <w:hyperlink w:anchor="_Toc161667987" w:history="1">
        <w:r w:rsidR="008562A8" w:rsidRPr="00810DFD">
          <w:rPr>
            <w:rStyle w:val="Kpr"/>
            <w:rFonts w:ascii="Cambria" w:eastAsia="SimSun" w:hAnsi="Cambria"/>
            <w:noProof/>
          </w:rPr>
          <w:t>4.1.</w:t>
        </w:r>
        <w:r w:rsidR="008562A8" w:rsidRPr="00754DBB">
          <w:rPr>
            <w:b w:val="0"/>
            <w:bCs w:val="0"/>
            <w:caps w:val="0"/>
            <w:noProof/>
            <w:kern w:val="2"/>
            <w:sz w:val="22"/>
            <w:szCs w:val="22"/>
          </w:rPr>
          <w:tab/>
        </w:r>
        <w:r w:rsidR="008562A8" w:rsidRPr="00810DFD">
          <w:rPr>
            <w:rStyle w:val="Kpr"/>
            <w:rFonts w:ascii="Cambria" w:eastAsia="SimSun" w:hAnsi="Cambria"/>
            <w:noProof/>
          </w:rPr>
          <w:t>Amaçlar</w:t>
        </w:r>
        <w:r w:rsidR="008562A8">
          <w:rPr>
            <w:noProof/>
            <w:webHidden/>
          </w:rPr>
          <w:tab/>
        </w:r>
        <w:r>
          <w:rPr>
            <w:noProof/>
            <w:webHidden/>
          </w:rPr>
          <w:fldChar w:fldCharType="begin"/>
        </w:r>
        <w:r w:rsidR="008562A8">
          <w:rPr>
            <w:noProof/>
            <w:webHidden/>
          </w:rPr>
          <w:instrText xml:space="preserve"> PAGEREF _Toc161667987 \h </w:instrText>
        </w:r>
        <w:r>
          <w:rPr>
            <w:noProof/>
            <w:webHidden/>
          </w:rPr>
        </w:r>
        <w:r>
          <w:rPr>
            <w:noProof/>
            <w:webHidden/>
          </w:rPr>
          <w:fldChar w:fldCharType="separate"/>
        </w:r>
        <w:r w:rsidR="008562A8">
          <w:rPr>
            <w:noProof/>
            <w:webHidden/>
          </w:rPr>
          <w:t>75</w:t>
        </w:r>
        <w:r>
          <w:rPr>
            <w:noProof/>
            <w:webHidden/>
          </w:rPr>
          <w:fldChar w:fldCharType="end"/>
        </w:r>
      </w:hyperlink>
    </w:p>
    <w:p w:rsidR="008562A8" w:rsidRPr="00754DBB" w:rsidRDefault="00AC7A18">
      <w:pPr>
        <w:pStyle w:val="T1"/>
        <w:rPr>
          <w:b w:val="0"/>
          <w:bCs w:val="0"/>
          <w:caps w:val="0"/>
          <w:noProof/>
          <w:kern w:val="2"/>
          <w:sz w:val="22"/>
          <w:szCs w:val="22"/>
        </w:rPr>
      </w:pPr>
      <w:hyperlink w:anchor="_Toc161667988" w:history="1">
        <w:r w:rsidR="008562A8" w:rsidRPr="00810DFD">
          <w:rPr>
            <w:rStyle w:val="Kpr"/>
            <w:rFonts w:ascii="Cambria" w:eastAsia="SimSun" w:hAnsi="Cambria"/>
            <w:noProof/>
          </w:rPr>
          <w:t>4.2. Hedefler</w:t>
        </w:r>
        <w:r w:rsidR="008562A8">
          <w:rPr>
            <w:noProof/>
            <w:webHidden/>
          </w:rPr>
          <w:tab/>
        </w:r>
        <w:r>
          <w:rPr>
            <w:noProof/>
            <w:webHidden/>
          </w:rPr>
          <w:fldChar w:fldCharType="begin"/>
        </w:r>
        <w:r w:rsidR="008562A8">
          <w:rPr>
            <w:noProof/>
            <w:webHidden/>
          </w:rPr>
          <w:instrText xml:space="preserve"> PAGEREF _Toc161667988 \h </w:instrText>
        </w:r>
        <w:r>
          <w:rPr>
            <w:noProof/>
            <w:webHidden/>
          </w:rPr>
        </w:r>
        <w:r>
          <w:rPr>
            <w:noProof/>
            <w:webHidden/>
          </w:rPr>
          <w:fldChar w:fldCharType="separate"/>
        </w:r>
        <w:r w:rsidR="008562A8">
          <w:rPr>
            <w:noProof/>
            <w:webHidden/>
          </w:rPr>
          <w:t>75</w:t>
        </w:r>
        <w:r>
          <w:rPr>
            <w:noProof/>
            <w:webHidden/>
          </w:rPr>
          <w:fldChar w:fldCharType="end"/>
        </w:r>
      </w:hyperlink>
    </w:p>
    <w:p w:rsidR="008562A8" w:rsidRPr="00754DBB" w:rsidRDefault="00AC7A18">
      <w:pPr>
        <w:pStyle w:val="T1"/>
        <w:rPr>
          <w:b w:val="0"/>
          <w:bCs w:val="0"/>
          <w:caps w:val="0"/>
          <w:noProof/>
          <w:kern w:val="2"/>
          <w:sz w:val="22"/>
          <w:szCs w:val="22"/>
        </w:rPr>
      </w:pPr>
      <w:hyperlink w:anchor="_Toc161667989" w:history="1">
        <w:r w:rsidR="008562A8" w:rsidRPr="00810DFD">
          <w:rPr>
            <w:rStyle w:val="Kpr"/>
            <w:rFonts w:ascii="Cambria" w:eastAsia="SimSun" w:hAnsi="Cambria"/>
            <w:noProof/>
          </w:rPr>
          <w:t>4.3.</w:t>
        </w:r>
        <w:r w:rsidR="008562A8" w:rsidRPr="00754DBB">
          <w:rPr>
            <w:b w:val="0"/>
            <w:bCs w:val="0"/>
            <w:caps w:val="0"/>
            <w:noProof/>
            <w:kern w:val="2"/>
            <w:sz w:val="22"/>
            <w:szCs w:val="22"/>
          </w:rPr>
          <w:tab/>
        </w:r>
        <w:r w:rsidR="008562A8" w:rsidRPr="00810DFD">
          <w:rPr>
            <w:rStyle w:val="Kpr"/>
            <w:rFonts w:ascii="Cambria" w:eastAsia="SimSun" w:hAnsi="Cambria"/>
            <w:noProof/>
          </w:rPr>
          <w:t>Performans Göstergeleri</w:t>
        </w:r>
        <w:r w:rsidR="008562A8">
          <w:rPr>
            <w:noProof/>
            <w:webHidden/>
          </w:rPr>
          <w:tab/>
        </w:r>
        <w:r>
          <w:rPr>
            <w:noProof/>
            <w:webHidden/>
          </w:rPr>
          <w:fldChar w:fldCharType="begin"/>
        </w:r>
        <w:r w:rsidR="008562A8">
          <w:rPr>
            <w:noProof/>
            <w:webHidden/>
          </w:rPr>
          <w:instrText xml:space="preserve"> PAGEREF _Toc161667989 \h </w:instrText>
        </w:r>
        <w:r>
          <w:rPr>
            <w:noProof/>
            <w:webHidden/>
          </w:rPr>
        </w:r>
        <w:r>
          <w:rPr>
            <w:noProof/>
            <w:webHidden/>
          </w:rPr>
          <w:fldChar w:fldCharType="separate"/>
        </w:r>
        <w:r w:rsidR="008562A8">
          <w:rPr>
            <w:noProof/>
            <w:webHidden/>
          </w:rPr>
          <w:t>76</w:t>
        </w:r>
        <w:r>
          <w:rPr>
            <w:noProof/>
            <w:webHidden/>
          </w:rPr>
          <w:fldChar w:fldCharType="end"/>
        </w:r>
      </w:hyperlink>
    </w:p>
    <w:p w:rsidR="008562A8" w:rsidRPr="00754DBB" w:rsidRDefault="00AC7A18">
      <w:pPr>
        <w:pStyle w:val="T1"/>
        <w:rPr>
          <w:b w:val="0"/>
          <w:bCs w:val="0"/>
          <w:caps w:val="0"/>
          <w:noProof/>
          <w:kern w:val="2"/>
          <w:sz w:val="22"/>
          <w:szCs w:val="22"/>
        </w:rPr>
      </w:pPr>
      <w:hyperlink w:anchor="_Toc161667990" w:history="1">
        <w:r w:rsidR="008562A8" w:rsidRPr="00810DFD">
          <w:rPr>
            <w:rStyle w:val="Kpr"/>
            <w:rFonts w:ascii="Cambria" w:hAnsi="Cambria"/>
            <w:noProof/>
          </w:rPr>
          <w:t>4.3.1.</w:t>
        </w:r>
        <w:r w:rsidR="008562A8" w:rsidRPr="00754DBB">
          <w:rPr>
            <w:b w:val="0"/>
            <w:bCs w:val="0"/>
            <w:caps w:val="0"/>
            <w:noProof/>
            <w:kern w:val="2"/>
            <w:sz w:val="22"/>
            <w:szCs w:val="22"/>
          </w:rPr>
          <w:tab/>
        </w:r>
        <w:r w:rsidR="008562A8" w:rsidRPr="00810DFD">
          <w:rPr>
            <w:rStyle w:val="Kpr"/>
            <w:rFonts w:ascii="Cambria" w:eastAsia="SimSun" w:hAnsi="Cambria"/>
            <w:noProof/>
          </w:rPr>
          <w:t>Stratejik Amaç 1</w:t>
        </w:r>
        <w:r w:rsidR="008562A8">
          <w:rPr>
            <w:noProof/>
            <w:webHidden/>
          </w:rPr>
          <w:tab/>
        </w:r>
        <w:r>
          <w:rPr>
            <w:noProof/>
            <w:webHidden/>
          </w:rPr>
          <w:fldChar w:fldCharType="begin"/>
        </w:r>
        <w:r w:rsidR="008562A8">
          <w:rPr>
            <w:noProof/>
            <w:webHidden/>
          </w:rPr>
          <w:instrText xml:space="preserve"> PAGEREF _Toc161667990 \h </w:instrText>
        </w:r>
        <w:r>
          <w:rPr>
            <w:noProof/>
            <w:webHidden/>
          </w:rPr>
        </w:r>
        <w:r>
          <w:rPr>
            <w:noProof/>
            <w:webHidden/>
          </w:rPr>
          <w:fldChar w:fldCharType="separate"/>
        </w:r>
        <w:r w:rsidR="008562A8">
          <w:rPr>
            <w:noProof/>
            <w:webHidden/>
          </w:rPr>
          <w:t>78</w:t>
        </w:r>
        <w:r>
          <w:rPr>
            <w:noProof/>
            <w:webHidden/>
          </w:rPr>
          <w:fldChar w:fldCharType="end"/>
        </w:r>
      </w:hyperlink>
    </w:p>
    <w:p w:rsidR="008562A8" w:rsidRPr="00754DBB" w:rsidRDefault="00AC7A18">
      <w:pPr>
        <w:pStyle w:val="T1"/>
        <w:rPr>
          <w:b w:val="0"/>
          <w:bCs w:val="0"/>
          <w:caps w:val="0"/>
          <w:noProof/>
          <w:kern w:val="2"/>
          <w:sz w:val="22"/>
          <w:szCs w:val="22"/>
        </w:rPr>
      </w:pPr>
      <w:hyperlink w:anchor="_Toc161667991" w:history="1">
        <w:r w:rsidR="008562A8" w:rsidRPr="00810DFD">
          <w:rPr>
            <w:rStyle w:val="Kpr"/>
            <w:rFonts w:ascii="Cambria" w:eastAsia="SimSun" w:hAnsi="Cambria"/>
            <w:noProof/>
          </w:rPr>
          <w:t>4.3.2.</w:t>
        </w:r>
        <w:r w:rsidR="008562A8" w:rsidRPr="00754DBB">
          <w:rPr>
            <w:b w:val="0"/>
            <w:bCs w:val="0"/>
            <w:caps w:val="0"/>
            <w:noProof/>
            <w:kern w:val="2"/>
            <w:sz w:val="22"/>
            <w:szCs w:val="22"/>
          </w:rPr>
          <w:tab/>
        </w:r>
        <w:r w:rsidR="008562A8" w:rsidRPr="00810DFD">
          <w:rPr>
            <w:rStyle w:val="Kpr"/>
            <w:rFonts w:ascii="Cambria" w:eastAsia="SimSun" w:hAnsi="Cambria"/>
            <w:noProof/>
          </w:rPr>
          <w:t>Stratejik Amaç 2</w:t>
        </w:r>
        <w:r w:rsidR="008562A8">
          <w:rPr>
            <w:noProof/>
            <w:webHidden/>
          </w:rPr>
          <w:tab/>
        </w:r>
        <w:r>
          <w:rPr>
            <w:noProof/>
            <w:webHidden/>
          </w:rPr>
          <w:fldChar w:fldCharType="begin"/>
        </w:r>
        <w:r w:rsidR="008562A8">
          <w:rPr>
            <w:noProof/>
            <w:webHidden/>
          </w:rPr>
          <w:instrText xml:space="preserve"> PAGEREF _Toc161667991 \h </w:instrText>
        </w:r>
        <w:r>
          <w:rPr>
            <w:noProof/>
            <w:webHidden/>
          </w:rPr>
        </w:r>
        <w:r>
          <w:rPr>
            <w:noProof/>
            <w:webHidden/>
          </w:rPr>
          <w:fldChar w:fldCharType="separate"/>
        </w:r>
        <w:r w:rsidR="008562A8">
          <w:rPr>
            <w:noProof/>
            <w:webHidden/>
          </w:rPr>
          <w:t>81</w:t>
        </w:r>
        <w:r>
          <w:rPr>
            <w:noProof/>
            <w:webHidden/>
          </w:rPr>
          <w:fldChar w:fldCharType="end"/>
        </w:r>
      </w:hyperlink>
    </w:p>
    <w:p w:rsidR="008562A8" w:rsidRPr="00754DBB" w:rsidRDefault="00AC7A18">
      <w:pPr>
        <w:pStyle w:val="T1"/>
        <w:rPr>
          <w:b w:val="0"/>
          <w:bCs w:val="0"/>
          <w:caps w:val="0"/>
          <w:noProof/>
          <w:kern w:val="2"/>
          <w:sz w:val="22"/>
          <w:szCs w:val="22"/>
        </w:rPr>
      </w:pPr>
      <w:hyperlink w:anchor="_Toc161667992" w:history="1">
        <w:r w:rsidR="008562A8" w:rsidRPr="00810DFD">
          <w:rPr>
            <w:rStyle w:val="Kpr"/>
            <w:rFonts w:ascii="Cambria" w:eastAsia="SimSun" w:hAnsi="Cambria"/>
            <w:noProof/>
          </w:rPr>
          <w:t>4.3.3.</w:t>
        </w:r>
        <w:r w:rsidR="008562A8" w:rsidRPr="00754DBB">
          <w:rPr>
            <w:b w:val="0"/>
            <w:bCs w:val="0"/>
            <w:caps w:val="0"/>
            <w:noProof/>
            <w:kern w:val="2"/>
            <w:sz w:val="22"/>
            <w:szCs w:val="22"/>
          </w:rPr>
          <w:tab/>
        </w:r>
        <w:r w:rsidR="008562A8" w:rsidRPr="00810DFD">
          <w:rPr>
            <w:rStyle w:val="Kpr"/>
            <w:rFonts w:ascii="Cambria" w:eastAsia="SimSun" w:hAnsi="Cambria"/>
            <w:noProof/>
          </w:rPr>
          <w:t>Stratejik Amaç 3</w:t>
        </w:r>
        <w:r w:rsidR="008562A8">
          <w:rPr>
            <w:noProof/>
            <w:webHidden/>
          </w:rPr>
          <w:tab/>
        </w:r>
        <w:r>
          <w:rPr>
            <w:noProof/>
            <w:webHidden/>
          </w:rPr>
          <w:fldChar w:fldCharType="begin"/>
        </w:r>
        <w:r w:rsidR="008562A8">
          <w:rPr>
            <w:noProof/>
            <w:webHidden/>
          </w:rPr>
          <w:instrText xml:space="preserve"> PAGEREF _Toc161667992 \h </w:instrText>
        </w:r>
        <w:r>
          <w:rPr>
            <w:noProof/>
            <w:webHidden/>
          </w:rPr>
        </w:r>
        <w:r>
          <w:rPr>
            <w:noProof/>
            <w:webHidden/>
          </w:rPr>
          <w:fldChar w:fldCharType="separate"/>
        </w:r>
        <w:r w:rsidR="008562A8">
          <w:rPr>
            <w:noProof/>
            <w:webHidden/>
          </w:rPr>
          <w:t>85</w:t>
        </w:r>
        <w:r>
          <w:rPr>
            <w:noProof/>
            <w:webHidden/>
          </w:rPr>
          <w:fldChar w:fldCharType="end"/>
        </w:r>
      </w:hyperlink>
    </w:p>
    <w:p w:rsidR="008562A8" w:rsidRPr="00754DBB" w:rsidRDefault="00AC7A18">
      <w:pPr>
        <w:pStyle w:val="T1"/>
        <w:rPr>
          <w:b w:val="0"/>
          <w:bCs w:val="0"/>
          <w:caps w:val="0"/>
          <w:noProof/>
          <w:kern w:val="2"/>
          <w:sz w:val="22"/>
          <w:szCs w:val="22"/>
        </w:rPr>
      </w:pPr>
      <w:hyperlink w:anchor="_Toc161667993" w:history="1">
        <w:r w:rsidR="008562A8" w:rsidRPr="00810DFD">
          <w:rPr>
            <w:rStyle w:val="Kpr"/>
            <w:rFonts w:ascii="Cambria" w:eastAsia="SimSun" w:hAnsi="Cambria"/>
            <w:noProof/>
          </w:rPr>
          <w:t>4.3.4.</w:t>
        </w:r>
        <w:r w:rsidR="008562A8" w:rsidRPr="00754DBB">
          <w:rPr>
            <w:b w:val="0"/>
            <w:bCs w:val="0"/>
            <w:caps w:val="0"/>
            <w:noProof/>
            <w:kern w:val="2"/>
            <w:sz w:val="22"/>
            <w:szCs w:val="22"/>
          </w:rPr>
          <w:tab/>
        </w:r>
        <w:r w:rsidR="008562A8" w:rsidRPr="00810DFD">
          <w:rPr>
            <w:rStyle w:val="Kpr"/>
            <w:rFonts w:ascii="Cambria" w:eastAsia="SimSun" w:hAnsi="Cambria"/>
            <w:noProof/>
          </w:rPr>
          <w:t>Stratejik Amaç 4</w:t>
        </w:r>
        <w:r w:rsidR="008562A8">
          <w:rPr>
            <w:noProof/>
            <w:webHidden/>
          </w:rPr>
          <w:tab/>
        </w:r>
        <w:r>
          <w:rPr>
            <w:noProof/>
            <w:webHidden/>
          </w:rPr>
          <w:fldChar w:fldCharType="begin"/>
        </w:r>
        <w:r w:rsidR="008562A8">
          <w:rPr>
            <w:noProof/>
            <w:webHidden/>
          </w:rPr>
          <w:instrText xml:space="preserve"> PAGEREF _Toc161667993 \h </w:instrText>
        </w:r>
        <w:r>
          <w:rPr>
            <w:noProof/>
            <w:webHidden/>
          </w:rPr>
        </w:r>
        <w:r>
          <w:rPr>
            <w:noProof/>
            <w:webHidden/>
          </w:rPr>
          <w:fldChar w:fldCharType="separate"/>
        </w:r>
        <w:r w:rsidR="008562A8">
          <w:rPr>
            <w:noProof/>
            <w:webHidden/>
          </w:rPr>
          <w:t>87</w:t>
        </w:r>
        <w:r>
          <w:rPr>
            <w:noProof/>
            <w:webHidden/>
          </w:rPr>
          <w:fldChar w:fldCharType="end"/>
        </w:r>
      </w:hyperlink>
    </w:p>
    <w:p w:rsidR="008562A8" w:rsidRPr="00754DBB" w:rsidRDefault="00AC7A18">
      <w:pPr>
        <w:pStyle w:val="T1"/>
        <w:rPr>
          <w:b w:val="0"/>
          <w:bCs w:val="0"/>
          <w:caps w:val="0"/>
          <w:noProof/>
          <w:kern w:val="2"/>
          <w:sz w:val="22"/>
          <w:szCs w:val="22"/>
        </w:rPr>
      </w:pPr>
      <w:hyperlink w:anchor="_Toc161667994" w:history="1">
        <w:r w:rsidR="008562A8" w:rsidRPr="00810DFD">
          <w:rPr>
            <w:rStyle w:val="Kpr"/>
            <w:rFonts w:ascii="Cambria" w:eastAsia="SimSun" w:hAnsi="Cambria"/>
            <w:noProof/>
          </w:rPr>
          <w:t>4.4.</w:t>
        </w:r>
        <w:r w:rsidR="008562A8" w:rsidRPr="00754DBB">
          <w:rPr>
            <w:b w:val="0"/>
            <w:bCs w:val="0"/>
            <w:caps w:val="0"/>
            <w:noProof/>
            <w:kern w:val="2"/>
            <w:sz w:val="22"/>
            <w:szCs w:val="22"/>
          </w:rPr>
          <w:tab/>
        </w:r>
        <w:r w:rsidR="008562A8" w:rsidRPr="00810DFD">
          <w:rPr>
            <w:rStyle w:val="Kpr"/>
            <w:rFonts w:ascii="Cambria" w:eastAsia="SimSun" w:hAnsi="Cambria"/>
            <w:noProof/>
          </w:rPr>
          <w:t>Stratejilerin Belirlenmesi</w:t>
        </w:r>
        <w:r w:rsidR="008562A8">
          <w:rPr>
            <w:noProof/>
            <w:webHidden/>
          </w:rPr>
          <w:tab/>
        </w:r>
        <w:r>
          <w:rPr>
            <w:noProof/>
            <w:webHidden/>
          </w:rPr>
          <w:fldChar w:fldCharType="begin"/>
        </w:r>
        <w:r w:rsidR="008562A8">
          <w:rPr>
            <w:noProof/>
            <w:webHidden/>
          </w:rPr>
          <w:instrText xml:space="preserve"> PAGEREF _Toc161667994 \h </w:instrText>
        </w:r>
        <w:r>
          <w:rPr>
            <w:noProof/>
            <w:webHidden/>
          </w:rPr>
        </w:r>
        <w:r>
          <w:rPr>
            <w:noProof/>
            <w:webHidden/>
          </w:rPr>
          <w:fldChar w:fldCharType="separate"/>
        </w:r>
        <w:r w:rsidR="008562A8">
          <w:rPr>
            <w:noProof/>
            <w:webHidden/>
          </w:rPr>
          <w:t>89</w:t>
        </w:r>
        <w:r>
          <w:rPr>
            <w:noProof/>
            <w:webHidden/>
          </w:rPr>
          <w:fldChar w:fldCharType="end"/>
        </w:r>
      </w:hyperlink>
    </w:p>
    <w:p w:rsidR="008562A8" w:rsidRPr="00754DBB" w:rsidRDefault="00AC7A18">
      <w:pPr>
        <w:pStyle w:val="T1"/>
        <w:rPr>
          <w:b w:val="0"/>
          <w:bCs w:val="0"/>
          <w:caps w:val="0"/>
          <w:noProof/>
          <w:kern w:val="2"/>
          <w:sz w:val="22"/>
          <w:szCs w:val="22"/>
        </w:rPr>
      </w:pPr>
      <w:hyperlink w:anchor="_Toc161667995" w:history="1">
        <w:r w:rsidR="008562A8" w:rsidRPr="00810DFD">
          <w:rPr>
            <w:rStyle w:val="Kpr"/>
            <w:rFonts w:ascii="Cambria" w:eastAsia="SimSun" w:hAnsi="Cambria"/>
            <w:noProof/>
          </w:rPr>
          <w:t>4.5.</w:t>
        </w:r>
        <w:r w:rsidR="008562A8" w:rsidRPr="00754DBB">
          <w:rPr>
            <w:b w:val="0"/>
            <w:bCs w:val="0"/>
            <w:caps w:val="0"/>
            <w:noProof/>
            <w:kern w:val="2"/>
            <w:sz w:val="22"/>
            <w:szCs w:val="22"/>
          </w:rPr>
          <w:tab/>
        </w:r>
        <w:r w:rsidR="008562A8" w:rsidRPr="00810DFD">
          <w:rPr>
            <w:rStyle w:val="Kpr"/>
            <w:rFonts w:ascii="Cambria" w:eastAsia="SimSun" w:hAnsi="Cambria"/>
            <w:noProof/>
          </w:rPr>
          <w:t>Maliyetlendirme</w:t>
        </w:r>
        <w:r w:rsidR="008562A8">
          <w:rPr>
            <w:noProof/>
            <w:webHidden/>
          </w:rPr>
          <w:tab/>
        </w:r>
        <w:r>
          <w:rPr>
            <w:noProof/>
            <w:webHidden/>
          </w:rPr>
          <w:fldChar w:fldCharType="begin"/>
        </w:r>
        <w:r w:rsidR="008562A8">
          <w:rPr>
            <w:noProof/>
            <w:webHidden/>
          </w:rPr>
          <w:instrText xml:space="preserve"> PAGEREF _Toc161667995 \h </w:instrText>
        </w:r>
        <w:r>
          <w:rPr>
            <w:noProof/>
            <w:webHidden/>
          </w:rPr>
        </w:r>
        <w:r>
          <w:rPr>
            <w:noProof/>
            <w:webHidden/>
          </w:rPr>
          <w:fldChar w:fldCharType="separate"/>
        </w:r>
        <w:r w:rsidR="008562A8">
          <w:rPr>
            <w:noProof/>
            <w:webHidden/>
          </w:rPr>
          <w:t>90</w:t>
        </w:r>
        <w:r>
          <w:rPr>
            <w:noProof/>
            <w:webHidden/>
          </w:rPr>
          <w:fldChar w:fldCharType="end"/>
        </w:r>
      </w:hyperlink>
    </w:p>
    <w:p w:rsidR="008562A8" w:rsidRPr="00754DBB" w:rsidRDefault="00AC7A18">
      <w:pPr>
        <w:pStyle w:val="T1"/>
        <w:rPr>
          <w:b w:val="0"/>
          <w:bCs w:val="0"/>
          <w:caps w:val="0"/>
          <w:noProof/>
          <w:kern w:val="2"/>
          <w:sz w:val="22"/>
          <w:szCs w:val="22"/>
        </w:rPr>
      </w:pPr>
      <w:hyperlink w:anchor="_Toc161667996" w:history="1">
        <w:r w:rsidR="008562A8" w:rsidRPr="00810DFD">
          <w:rPr>
            <w:rStyle w:val="Kpr"/>
            <w:rFonts w:ascii="Cambria" w:eastAsia="SimSun" w:hAnsi="Cambria"/>
            <w:noProof/>
          </w:rPr>
          <w:t>V. BÖLÜM</w:t>
        </w:r>
        <w:r w:rsidR="008562A8">
          <w:rPr>
            <w:noProof/>
            <w:webHidden/>
          </w:rPr>
          <w:tab/>
        </w:r>
        <w:r>
          <w:rPr>
            <w:noProof/>
            <w:webHidden/>
          </w:rPr>
          <w:fldChar w:fldCharType="begin"/>
        </w:r>
        <w:r w:rsidR="008562A8">
          <w:rPr>
            <w:noProof/>
            <w:webHidden/>
          </w:rPr>
          <w:instrText xml:space="preserve"> PAGEREF _Toc161667996 \h </w:instrText>
        </w:r>
        <w:r>
          <w:rPr>
            <w:noProof/>
            <w:webHidden/>
          </w:rPr>
        </w:r>
        <w:r>
          <w:rPr>
            <w:noProof/>
            <w:webHidden/>
          </w:rPr>
          <w:fldChar w:fldCharType="separate"/>
        </w:r>
        <w:r w:rsidR="008562A8">
          <w:rPr>
            <w:noProof/>
            <w:webHidden/>
          </w:rPr>
          <w:t>91</w:t>
        </w:r>
        <w:r>
          <w:rPr>
            <w:noProof/>
            <w:webHidden/>
          </w:rPr>
          <w:fldChar w:fldCharType="end"/>
        </w:r>
      </w:hyperlink>
    </w:p>
    <w:p w:rsidR="008562A8" w:rsidRPr="00754DBB" w:rsidRDefault="00AC7A18">
      <w:pPr>
        <w:pStyle w:val="T1"/>
        <w:rPr>
          <w:b w:val="0"/>
          <w:bCs w:val="0"/>
          <w:caps w:val="0"/>
          <w:noProof/>
          <w:kern w:val="2"/>
          <w:sz w:val="22"/>
          <w:szCs w:val="22"/>
        </w:rPr>
      </w:pPr>
      <w:hyperlink w:anchor="_Toc161667997" w:history="1">
        <w:r w:rsidR="008562A8" w:rsidRPr="00810DFD">
          <w:rPr>
            <w:rStyle w:val="Kpr"/>
            <w:rFonts w:eastAsia="SimSun"/>
            <w:noProof/>
            <w:shd w:val="clear" w:color="auto" w:fill="FFFFFF"/>
          </w:rPr>
          <w:t>İzleme ve Değerlendirme</w:t>
        </w:r>
        <w:r w:rsidR="008562A8">
          <w:rPr>
            <w:noProof/>
            <w:webHidden/>
          </w:rPr>
          <w:tab/>
        </w:r>
        <w:r>
          <w:rPr>
            <w:noProof/>
            <w:webHidden/>
          </w:rPr>
          <w:fldChar w:fldCharType="begin"/>
        </w:r>
        <w:r w:rsidR="008562A8">
          <w:rPr>
            <w:noProof/>
            <w:webHidden/>
          </w:rPr>
          <w:instrText xml:space="preserve"> PAGEREF _Toc161667997 \h </w:instrText>
        </w:r>
        <w:r>
          <w:rPr>
            <w:noProof/>
            <w:webHidden/>
          </w:rPr>
        </w:r>
        <w:r>
          <w:rPr>
            <w:noProof/>
            <w:webHidden/>
          </w:rPr>
          <w:fldChar w:fldCharType="separate"/>
        </w:r>
        <w:r w:rsidR="008562A8">
          <w:rPr>
            <w:noProof/>
            <w:webHidden/>
          </w:rPr>
          <w:t>91</w:t>
        </w:r>
        <w:r>
          <w:rPr>
            <w:noProof/>
            <w:webHidden/>
          </w:rPr>
          <w:fldChar w:fldCharType="end"/>
        </w:r>
      </w:hyperlink>
    </w:p>
    <w:p w:rsidR="008562A8" w:rsidRPr="00754DBB" w:rsidRDefault="00AC7A18">
      <w:pPr>
        <w:pStyle w:val="T1"/>
        <w:rPr>
          <w:b w:val="0"/>
          <w:bCs w:val="0"/>
          <w:caps w:val="0"/>
          <w:noProof/>
          <w:kern w:val="2"/>
          <w:sz w:val="22"/>
          <w:szCs w:val="22"/>
        </w:rPr>
      </w:pPr>
      <w:hyperlink w:anchor="_Toc161667998" w:history="1">
        <w:r w:rsidR="008562A8" w:rsidRPr="00810DFD">
          <w:rPr>
            <w:rStyle w:val="Kpr"/>
            <w:rFonts w:ascii="Cambria" w:eastAsia="SimSun" w:hAnsi="Cambria"/>
            <w:noProof/>
          </w:rPr>
          <w:t>5.</w:t>
        </w:r>
        <w:r w:rsidR="008562A8" w:rsidRPr="00754DBB">
          <w:rPr>
            <w:b w:val="0"/>
            <w:bCs w:val="0"/>
            <w:caps w:val="0"/>
            <w:noProof/>
            <w:kern w:val="2"/>
            <w:sz w:val="22"/>
            <w:szCs w:val="22"/>
          </w:rPr>
          <w:tab/>
        </w:r>
        <w:r w:rsidR="008562A8" w:rsidRPr="00810DFD">
          <w:rPr>
            <w:rStyle w:val="Kpr"/>
            <w:rFonts w:ascii="Cambria" w:eastAsia="SimSun" w:hAnsi="Cambria"/>
            <w:noProof/>
          </w:rPr>
          <w:t>İZLEME VE DEĞERLENDİRME</w:t>
        </w:r>
        <w:r w:rsidR="008562A8">
          <w:rPr>
            <w:noProof/>
            <w:webHidden/>
          </w:rPr>
          <w:tab/>
        </w:r>
        <w:r>
          <w:rPr>
            <w:noProof/>
            <w:webHidden/>
          </w:rPr>
          <w:fldChar w:fldCharType="begin"/>
        </w:r>
        <w:r w:rsidR="008562A8">
          <w:rPr>
            <w:noProof/>
            <w:webHidden/>
          </w:rPr>
          <w:instrText xml:space="preserve"> PAGEREF _Toc161667998 \h </w:instrText>
        </w:r>
        <w:r>
          <w:rPr>
            <w:noProof/>
            <w:webHidden/>
          </w:rPr>
        </w:r>
        <w:r>
          <w:rPr>
            <w:noProof/>
            <w:webHidden/>
          </w:rPr>
          <w:fldChar w:fldCharType="separate"/>
        </w:r>
        <w:r w:rsidR="008562A8">
          <w:rPr>
            <w:noProof/>
            <w:webHidden/>
          </w:rPr>
          <w:t>92</w:t>
        </w:r>
        <w:r>
          <w:rPr>
            <w:noProof/>
            <w:webHidden/>
          </w:rPr>
          <w:fldChar w:fldCharType="end"/>
        </w:r>
      </w:hyperlink>
    </w:p>
    <w:p w:rsidR="008562A8" w:rsidRPr="00754DBB" w:rsidRDefault="00AC7A18">
      <w:pPr>
        <w:pStyle w:val="T1"/>
        <w:rPr>
          <w:b w:val="0"/>
          <w:bCs w:val="0"/>
          <w:caps w:val="0"/>
          <w:noProof/>
          <w:kern w:val="2"/>
          <w:sz w:val="22"/>
          <w:szCs w:val="22"/>
        </w:rPr>
      </w:pPr>
      <w:hyperlink w:anchor="_Toc161667999" w:history="1">
        <w:r w:rsidR="008562A8" w:rsidRPr="00810DFD">
          <w:rPr>
            <w:rStyle w:val="Kpr"/>
            <w:rFonts w:ascii="Cambria" w:eastAsia="SimSun" w:hAnsi="Cambria"/>
            <w:noProof/>
          </w:rPr>
          <w:t>VI. BÖLÜM</w:t>
        </w:r>
        <w:r w:rsidR="008562A8">
          <w:rPr>
            <w:noProof/>
            <w:webHidden/>
          </w:rPr>
          <w:tab/>
        </w:r>
        <w:r>
          <w:rPr>
            <w:noProof/>
            <w:webHidden/>
          </w:rPr>
          <w:fldChar w:fldCharType="begin"/>
        </w:r>
        <w:r w:rsidR="008562A8">
          <w:rPr>
            <w:noProof/>
            <w:webHidden/>
          </w:rPr>
          <w:instrText xml:space="preserve"> PAGEREF _Toc161667999 \h </w:instrText>
        </w:r>
        <w:r>
          <w:rPr>
            <w:noProof/>
            <w:webHidden/>
          </w:rPr>
        </w:r>
        <w:r>
          <w:rPr>
            <w:noProof/>
            <w:webHidden/>
          </w:rPr>
          <w:fldChar w:fldCharType="separate"/>
        </w:r>
        <w:r w:rsidR="008562A8">
          <w:rPr>
            <w:noProof/>
            <w:webHidden/>
          </w:rPr>
          <w:t>94</w:t>
        </w:r>
        <w:r>
          <w:rPr>
            <w:noProof/>
            <w:webHidden/>
          </w:rPr>
          <w:fldChar w:fldCharType="end"/>
        </w:r>
      </w:hyperlink>
    </w:p>
    <w:p w:rsidR="008562A8" w:rsidRPr="00754DBB" w:rsidRDefault="00AC7A18">
      <w:pPr>
        <w:pStyle w:val="T1"/>
        <w:rPr>
          <w:b w:val="0"/>
          <w:bCs w:val="0"/>
          <w:caps w:val="0"/>
          <w:noProof/>
          <w:kern w:val="2"/>
          <w:sz w:val="22"/>
          <w:szCs w:val="22"/>
        </w:rPr>
      </w:pPr>
      <w:hyperlink w:anchor="_Toc161668000" w:history="1">
        <w:r w:rsidR="008562A8" w:rsidRPr="00810DFD">
          <w:rPr>
            <w:rStyle w:val="Kpr"/>
            <w:rFonts w:eastAsia="SimSun"/>
            <w:noProof/>
            <w:shd w:val="clear" w:color="auto" w:fill="FFFFFF"/>
          </w:rPr>
          <w:t>EKLER, TABLOLAR VE ŞEKİLLER</w:t>
        </w:r>
        <w:r w:rsidR="008562A8">
          <w:rPr>
            <w:noProof/>
            <w:webHidden/>
          </w:rPr>
          <w:tab/>
        </w:r>
        <w:r>
          <w:rPr>
            <w:noProof/>
            <w:webHidden/>
          </w:rPr>
          <w:fldChar w:fldCharType="begin"/>
        </w:r>
        <w:r w:rsidR="008562A8">
          <w:rPr>
            <w:noProof/>
            <w:webHidden/>
          </w:rPr>
          <w:instrText xml:space="preserve"> PAGEREF _Toc161668000 \h </w:instrText>
        </w:r>
        <w:r>
          <w:rPr>
            <w:noProof/>
            <w:webHidden/>
          </w:rPr>
        </w:r>
        <w:r>
          <w:rPr>
            <w:noProof/>
            <w:webHidden/>
          </w:rPr>
          <w:fldChar w:fldCharType="separate"/>
        </w:r>
        <w:r w:rsidR="008562A8">
          <w:rPr>
            <w:noProof/>
            <w:webHidden/>
          </w:rPr>
          <w:t>94</w:t>
        </w:r>
        <w:r>
          <w:rPr>
            <w:noProof/>
            <w:webHidden/>
          </w:rPr>
          <w:fldChar w:fldCharType="end"/>
        </w:r>
      </w:hyperlink>
    </w:p>
    <w:p w:rsidR="008562A8" w:rsidRPr="00754DBB" w:rsidRDefault="00AC7A18">
      <w:pPr>
        <w:pStyle w:val="T1"/>
        <w:rPr>
          <w:b w:val="0"/>
          <w:bCs w:val="0"/>
          <w:caps w:val="0"/>
          <w:noProof/>
          <w:kern w:val="2"/>
          <w:sz w:val="22"/>
          <w:szCs w:val="22"/>
        </w:rPr>
      </w:pPr>
      <w:hyperlink w:anchor="_Toc161668001" w:history="1">
        <w:r w:rsidR="008562A8" w:rsidRPr="00810DFD">
          <w:rPr>
            <w:rStyle w:val="Kpr"/>
            <w:rFonts w:ascii="Cambria" w:eastAsia="SimSun" w:hAnsi="Cambria"/>
            <w:noProof/>
          </w:rPr>
          <w:t>6.</w:t>
        </w:r>
        <w:r w:rsidR="008562A8" w:rsidRPr="00754DBB">
          <w:rPr>
            <w:b w:val="0"/>
            <w:bCs w:val="0"/>
            <w:caps w:val="0"/>
            <w:noProof/>
            <w:kern w:val="2"/>
            <w:sz w:val="22"/>
            <w:szCs w:val="22"/>
          </w:rPr>
          <w:tab/>
        </w:r>
        <w:r w:rsidR="008562A8" w:rsidRPr="00810DFD">
          <w:rPr>
            <w:rStyle w:val="Kpr"/>
            <w:rFonts w:ascii="Cambria" w:eastAsia="SimSun" w:hAnsi="Cambria"/>
            <w:noProof/>
          </w:rPr>
          <w:t>EKLER, TABLOLAR VE ŞEKİLLER</w:t>
        </w:r>
        <w:r w:rsidR="008562A8">
          <w:rPr>
            <w:noProof/>
            <w:webHidden/>
          </w:rPr>
          <w:tab/>
        </w:r>
        <w:r>
          <w:rPr>
            <w:noProof/>
            <w:webHidden/>
          </w:rPr>
          <w:fldChar w:fldCharType="begin"/>
        </w:r>
        <w:r w:rsidR="008562A8">
          <w:rPr>
            <w:noProof/>
            <w:webHidden/>
          </w:rPr>
          <w:instrText xml:space="preserve"> PAGEREF _Toc161668001 \h </w:instrText>
        </w:r>
        <w:r>
          <w:rPr>
            <w:noProof/>
            <w:webHidden/>
          </w:rPr>
        </w:r>
        <w:r>
          <w:rPr>
            <w:noProof/>
            <w:webHidden/>
          </w:rPr>
          <w:fldChar w:fldCharType="separate"/>
        </w:r>
        <w:r w:rsidR="008562A8">
          <w:rPr>
            <w:noProof/>
            <w:webHidden/>
          </w:rPr>
          <w:t>95</w:t>
        </w:r>
        <w:r>
          <w:rPr>
            <w:noProof/>
            <w:webHidden/>
          </w:rPr>
          <w:fldChar w:fldCharType="end"/>
        </w:r>
      </w:hyperlink>
    </w:p>
    <w:p w:rsidR="008562A8" w:rsidRPr="00754DBB" w:rsidRDefault="00AC7A18">
      <w:pPr>
        <w:pStyle w:val="T1"/>
        <w:rPr>
          <w:b w:val="0"/>
          <w:bCs w:val="0"/>
          <w:caps w:val="0"/>
          <w:noProof/>
          <w:kern w:val="2"/>
          <w:sz w:val="22"/>
          <w:szCs w:val="22"/>
        </w:rPr>
      </w:pPr>
      <w:hyperlink w:anchor="_Toc161668002" w:history="1">
        <w:r w:rsidR="008562A8" w:rsidRPr="00810DFD">
          <w:rPr>
            <w:rStyle w:val="Kpr"/>
            <w:rFonts w:ascii="Cambria" w:eastAsia="SimSun" w:hAnsi="Cambria"/>
            <w:noProof/>
          </w:rPr>
          <w:t>6.1.</w:t>
        </w:r>
        <w:r w:rsidR="008562A8" w:rsidRPr="00754DBB">
          <w:rPr>
            <w:b w:val="0"/>
            <w:bCs w:val="0"/>
            <w:caps w:val="0"/>
            <w:noProof/>
            <w:kern w:val="2"/>
            <w:sz w:val="22"/>
            <w:szCs w:val="22"/>
          </w:rPr>
          <w:tab/>
        </w:r>
        <w:r w:rsidR="008562A8" w:rsidRPr="00810DFD">
          <w:rPr>
            <w:rStyle w:val="Kpr"/>
            <w:rFonts w:ascii="Cambria" w:eastAsia="SimSun" w:hAnsi="Cambria"/>
            <w:noProof/>
          </w:rPr>
          <w:t>Tablolar</w:t>
        </w:r>
        <w:r w:rsidR="008562A8">
          <w:rPr>
            <w:noProof/>
            <w:webHidden/>
          </w:rPr>
          <w:tab/>
        </w:r>
        <w:r>
          <w:rPr>
            <w:noProof/>
            <w:webHidden/>
          </w:rPr>
          <w:fldChar w:fldCharType="begin"/>
        </w:r>
        <w:r w:rsidR="008562A8">
          <w:rPr>
            <w:noProof/>
            <w:webHidden/>
          </w:rPr>
          <w:instrText xml:space="preserve"> PAGEREF _Toc161668002 \h </w:instrText>
        </w:r>
        <w:r>
          <w:rPr>
            <w:noProof/>
            <w:webHidden/>
          </w:rPr>
        </w:r>
        <w:r>
          <w:rPr>
            <w:noProof/>
            <w:webHidden/>
          </w:rPr>
          <w:fldChar w:fldCharType="separate"/>
        </w:r>
        <w:r w:rsidR="008562A8">
          <w:rPr>
            <w:noProof/>
            <w:webHidden/>
          </w:rPr>
          <w:t>95</w:t>
        </w:r>
        <w:r>
          <w:rPr>
            <w:noProof/>
            <w:webHidden/>
          </w:rPr>
          <w:fldChar w:fldCharType="end"/>
        </w:r>
      </w:hyperlink>
    </w:p>
    <w:p w:rsidR="008562A8" w:rsidRPr="00754DBB" w:rsidRDefault="00AC7A18">
      <w:pPr>
        <w:pStyle w:val="T1"/>
        <w:rPr>
          <w:b w:val="0"/>
          <w:bCs w:val="0"/>
          <w:caps w:val="0"/>
          <w:noProof/>
          <w:kern w:val="2"/>
          <w:sz w:val="22"/>
          <w:szCs w:val="22"/>
        </w:rPr>
      </w:pPr>
      <w:hyperlink w:anchor="_Toc161668003" w:history="1">
        <w:r w:rsidR="008562A8" w:rsidRPr="00810DFD">
          <w:rPr>
            <w:rStyle w:val="Kpr"/>
            <w:rFonts w:ascii="Cambria" w:eastAsia="SimSun" w:hAnsi="Cambria"/>
            <w:noProof/>
          </w:rPr>
          <w:t>6.2.</w:t>
        </w:r>
        <w:r w:rsidR="008562A8" w:rsidRPr="00754DBB">
          <w:rPr>
            <w:b w:val="0"/>
            <w:bCs w:val="0"/>
            <w:caps w:val="0"/>
            <w:noProof/>
            <w:kern w:val="2"/>
            <w:sz w:val="22"/>
            <w:szCs w:val="22"/>
          </w:rPr>
          <w:tab/>
        </w:r>
        <w:r w:rsidR="008562A8" w:rsidRPr="00810DFD">
          <w:rPr>
            <w:rStyle w:val="Kpr"/>
            <w:rFonts w:ascii="Cambria" w:eastAsia="SimSun" w:hAnsi="Cambria"/>
            <w:noProof/>
          </w:rPr>
          <w:t>Şekiller (Grafikler)</w:t>
        </w:r>
        <w:r w:rsidR="008562A8">
          <w:rPr>
            <w:noProof/>
            <w:webHidden/>
          </w:rPr>
          <w:tab/>
        </w:r>
        <w:r>
          <w:rPr>
            <w:noProof/>
            <w:webHidden/>
          </w:rPr>
          <w:fldChar w:fldCharType="begin"/>
        </w:r>
        <w:r w:rsidR="008562A8">
          <w:rPr>
            <w:noProof/>
            <w:webHidden/>
          </w:rPr>
          <w:instrText xml:space="preserve"> PAGEREF _Toc161668003 \h </w:instrText>
        </w:r>
        <w:r>
          <w:rPr>
            <w:noProof/>
            <w:webHidden/>
          </w:rPr>
        </w:r>
        <w:r>
          <w:rPr>
            <w:noProof/>
            <w:webHidden/>
          </w:rPr>
          <w:fldChar w:fldCharType="separate"/>
        </w:r>
        <w:r w:rsidR="008562A8">
          <w:rPr>
            <w:noProof/>
            <w:webHidden/>
          </w:rPr>
          <w:t>96</w:t>
        </w:r>
        <w:r>
          <w:rPr>
            <w:noProof/>
            <w:webHidden/>
          </w:rPr>
          <w:fldChar w:fldCharType="end"/>
        </w:r>
      </w:hyperlink>
    </w:p>
    <w:p w:rsidR="00E648E1" w:rsidRPr="009530BC" w:rsidRDefault="00AC7A18" w:rsidP="00C63306">
      <w:pPr>
        <w:spacing w:after="0"/>
        <w:jc w:val="both"/>
        <w:rPr>
          <w:rFonts w:ascii="Cambria" w:hAnsi="Cambria"/>
          <w:szCs w:val="24"/>
        </w:rPr>
      </w:pPr>
      <w:r w:rsidRPr="009530BC">
        <w:rPr>
          <w:rFonts w:ascii="Cambria" w:hAnsi="Cambria"/>
          <w:b/>
          <w:bCs/>
          <w:i/>
          <w:iCs/>
          <w:sz w:val="20"/>
          <w:szCs w:val="24"/>
        </w:rPr>
        <w:fldChar w:fldCharType="end"/>
      </w:r>
    </w:p>
    <w:p w:rsidR="00347900" w:rsidRPr="009530BC" w:rsidRDefault="00347900" w:rsidP="00C873E2">
      <w:pPr>
        <w:jc w:val="both"/>
        <w:rPr>
          <w:rFonts w:ascii="Cambria" w:hAnsi="Cambria"/>
          <w:szCs w:val="24"/>
        </w:rPr>
      </w:pPr>
    </w:p>
    <w:p w:rsidR="0096220A" w:rsidRPr="009530BC" w:rsidRDefault="0096220A" w:rsidP="00C873E2">
      <w:pPr>
        <w:tabs>
          <w:tab w:val="left" w:pos="3703"/>
        </w:tabs>
        <w:jc w:val="both"/>
        <w:rPr>
          <w:rFonts w:ascii="Cambria" w:eastAsia="Adobe Garamond Pro Bold" w:hAnsi="Cambria"/>
          <w:b/>
          <w:bCs/>
          <w:spacing w:val="-4"/>
          <w:szCs w:val="24"/>
        </w:rPr>
        <w:sectPr w:rsidR="0096220A" w:rsidRPr="009530BC" w:rsidSect="00CC599B">
          <w:headerReference w:type="default" r:id="rId10"/>
          <w:footerReference w:type="default" r:id="rId11"/>
          <w:footerReference w:type="first" r:id="rId12"/>
          <w:pgSz w:w="11906" w:h="16838"/>
          <w:pgMar w:top="851" w:right="995" w:bottom="1417" w:left="1418" w:header="568" w:footer="708" w:gutter="0"/>
          <w:cols w:sep="1" w:space="709"/>
          <w:docGrid w:linePitch="360"/>
        </w:sectPr>
      </w:pPr>
    </w:p>
    <w:p w:rsidR="004869DA" w:rsidRPr="009530BC" w:rsidRDefault="004869DA" w:rsidP="00C873E2">
      <w:pPr>
        <w:pStyle w:val="Balk1"/>
        <w:spacing w:before="320" w:after="80"/>
        <w:jc w:val="both"/>
        <w:rPr>
          <w:rFonts w:ascii="Cambria" w:hAnsi="Cambria"/>
        </w:rPr>
      </w:pPr>
      <w:bookmarkStart w:id="4" w:name="_Toc161667950"/>
      <w:bookmarkStart w:id="5" w:name="_Toc416085123"/>
      <w:bookmarkStart w:id="6" w:name="_Toc529519443"/>
      <w:r w:rsidRPr="009530BC">
        <w:rPr>
          <w:rFonts w:ascii="Cambria" w:hAnsi="Cambria"/>
        </w:rPr>
        <w:lastRenderedPageBreak/>
        <w:t>İçerik Şeması</w:t>
      </w:r>
      <w:bookmarkEnd w:id="4"/>
    </w:p>
    <w:p w:rsidR="004869DA" w:rsidRPr="009530BC" w:rsidRDefault="004869DA" w:rsidP="00D974BE">
      <w:pPr>
        <w:numPr>
          <w:ilvl w:val="0"/>
          <w:numId w:val="1"/>
        </w:numPr>
        <w:spacing w:after="193" w:line="259" w:lineRule="auto"/>
        <w:ind w:left="426" w:right="-2" w:hanging="426"/>
        <w:jc w:val="both"/>
        <w:rPr>
          <w:rFonts w:ascii="Cambria" w:hAnsi="Cambria"/>
        </w:rPr>
      </w:pPr>
      <w:r w:rsidRPr="009530BC">
        <w:rPr>
          <w:rFonts w:ascii="Cambria" w:hAnsi="Cambria"/>
          <w:b/>
        </w:rPr>
        <w:t xml:space="preserve">GİRİŞ VE STRATEJİK PLANIN HAZIRLIK SÜRECİ </w:t>
      </w:r>
    </w:p>
    <w:p w:rsidR="004869DA" w:rsidRPr="009530BC" w:rsidRDefault="004869DA" w:rsidP="00D974BE">
      <w:pPr>
        <w:numPr>
          <w:ilvl w:val="1"/>
          <w:numId w:val="1"/>
        </w:numPr>
        <w:spacing w:after="56" w:line="263" w:lineRule="auto"/>
        <w:ind w:left="993" w:right="-2" w:hanging="568"/>
        <w:jc w:val="both"/>
        <w:rPr>
          <w:rFonts w:ascii="Cambria" w:hAnsi="Cambria"/>
        </w:rPr>
      </w:pPr>
      <w:r w:rsidRPr="009530BC">
        <w:rPr>
          <w:rFonts w:ascii="Cambria" w:hAnsi="Cambria"/>
        </w:rPr>
        <w:t xml:space="preserve">Strateji Geliştirme Kurulu ve Stratejik Plan Ekibi </w:t>
      </w:r>
    </w:p>
    <w:p w:rsidR="004869DA" w:rsidRPr="009530BC" w:rsidRDefault="004869DA" w:rsidP="00D974BE">
      <w:pPr>
        <w:numPr>
          <w:ilvl w:val="1"/>
          <w:numId w:val="1"/>
        </w:numPr>
        <w:spacing w:after="62" w:line="263" w:lineRule="auto"/>
        <w:ind w:left="993" w:right="-2" w:hanging="568"/>
        <w:jc w:val="both"/>
        <w:rPr>
          <w:rFonts w:ascii="Cambria" w:hAnsi="Cambria"/>
        </w:rPr>
      </w:pPr>
      <w:r w:rsidRPr="009530BC">
        <w:rPr>
          <w:rFonts w:ascii="Cambria" w:hAnsi="Cambria"/>
        </w:rPr>
        <w:t>Planlama Süreci</w:t>
      </w:r>
      <w:r w:rsidRPr="009530BC">
        <w:rPr>
          <w:rFonts w:ascii="Cambria" w:hAnsi="Cambria"/>
          <w:b/>
        </w:rPr>
        <w:t xml:space="preserve"> </w:t>
      </w:r>
    </w:p>
    <w:p w:rsidR="004869DA" w:rsidRPr="009530BC" w:rsidRDefault="004869DA" w:rsidP="00D974BE">
      <w:pPr>
        <w:numPr>
          <w:ilvl w:val="0"/>
          <w:numId w:val="1"/>
        </w:numPr>
        <w:spacing w:after="72" w:line="259" w:lineRule="auto"/>
        <w:ind w:left="426" w:right="-2" w:hanging="426"/>
        <w:jc w:val="both"/>
        <w:rPr>
          <w:rFonts w:ascii="Cambria" w:hAnsi="Cambria"/>
        </w:rPr>
      </w:pPr>
      <w:r w:rsidRPr="009530BC">
        <w:rPr>
          <w:rFonts w:ascii="Cambria" w:hAnsi="Cambria"/>
          <w:b/>
        </w:rPr>
        <w:t xml:space="preserve">DURUM ANALİZİ </w:t>
      </w:r>
    </w:p>
    <w:p w:rsidR="004869DA" w:rsidRPr="009530BC" w:rsidRDefault="004869DA" w:rsidP="00616763">
      <w:pPr>
        <w:numPr>
          <w:ilvl w:val="1"/>
          <w:numId w:val="1"/>
        </w:numPr>
        <w:spacing w:after="57" w:line="263" w:lineRule="auto"/>
        <w:ind w:left="993" w:right="-2" w:hanging="567"/>
        <w:jc w:val="both"/>
        <w:rPr>
          <w:rFonts w:ascii="Cambria" w:hAnsi="Cambria"/>
        </w:rPr>
      </w:pPr>
      <w:r w:rsidRPr="009530BC">
        <w:rPr>
          <w:rFonts w:ascii="Cambria" w:hAnsi="Cambria"/>
        </w:rPr>
        <w:t xml:space="preserve">Kurumsal Tarihçe </w:t>
      </w:r>
    </w:p>
    <w:p w:rsidR="004869DA" w:rsidRPr="009530BC" w:rsidRDefault="004869DA" w:rsidP="00616763">
      <w:pPr>
        <w:numPr>
          <w:ilvl w:val="1"/>
          <w:numId w:val="1"/>
        </w:numPr>
        <w:spacing w:after="56" w:line="263" w:lineRule="auto"/>
        <w:ind w:left="993" w:right="-2" w:hanging="567"/>
        <w:jc w:val="both"/>
        <w:rPr>
          <w:rFonts w:ascii="Cambria" w:hAnsi="Cambria"/>
        </w:rPr>
      </w:pPr>
      <w:r w:rsidRPr="009530BC">
        <w:rPr>
          <w:rFonts w:ascii="Cambria" w:hAnsi="Cambria"/>
        </w:rPr>
        <w:t xml:space="preserve">Uygulanmakta Olan Planın Değerlendirilmesi  </w:t>
      </w:r>
    </w:p>
    <w:p w:rsidR="004869DA" w:rsidRPr="009530BC" w:rsidRDefault="004869DA" w:rsidP="00616763">
      <w:pPr>
        <w:numPr>
          <w:ilvl w:val="1"/>
          <w:numId w:val="1"/>
        </w:numPr>
        <w:spacing w:after="59" w:line="263" w:lineRule="auto"/>
        <w:ind w:left="993" w:right="-2" w:hanging="567"/>
        <w:jc w:val="both"/>
        <w:rPr>
          <w:rFonts w:ascii="Cambria" w:hAnsi="Cambria"/>
        </w:rPr>
      </w:pPr>
      <w:r w:rsidRPr="009530BC">
        <w:rPr>
          <w:rFonts w:ascii="Cambria" w:hAnsi="Cambria"/>
        </w:rPr>
        <w:t xml:space="preserve">Mevzuat Analizi </w:t>
      </w:r>
    </w:p>
    <w:p w:rsidR="004869DA" w:rsidRPr="009530BC" w:rsidRDefault="004869DA" w:rsidP="00616763">
      <w:pPr>
        <w:numPr>
          <w:ilvl w:val="1"/>
          <w:numId w:val="1"/>
        </w:numPr>
        <w:spacing w:after="57" w:line="263" w:lineRule="auto"/>
        <w:ind w:left="993" w:right="-2" w:hanging="567"/>
        <w:jc w:val="both"/>
        <w:rPr>
          <w:rFonts w:ascii="Cambria" w:hAnsi="Cambria"/>
        </w:rPr>
      </w:pPr>
      <w:r w:rsidRPr="009530BC">
        <w:rPr>
          <w:rFonts w:ascii="Cambria" w:hAnsi="Cambria"/>
        </w:rPr>
        <w:t xml:space="preserve">Üst Politika Belgelerinin Analizi </w:t>
      </w:r>
    </w:p>
    <w:p w:rsidR="004869DA" w:rsidRPr="009530BC" w:rsidRDefault="004869DA" w:rsidP="00616763">
      <w:pPr>
        <w:numPr>
          <w:ilvl w:val="1"/>
          <w:numId w:val="1"/>
        </w:numPr>
        <w:spacing w:after="56" w:line="263" w:lineRule="auto"/>
        <w:ind w:left="993" w:right="-2" w:hanging="567"/>
        <w:jc w:val="both"/>
        <w:rPr>
          <w:rFonts w:ascii="Cambria" w:hAnsi="Cambria"/>
        </w:rPr>
      </w:pPr>
      <w:r w:rsidRPr="009530BC">
        <w:rPr>
          <w:rFonts w:ascii="Cambria" w:hAnsi="Cambria"/>
        </w:rPr>
        <w:t xml:space="preserve">Faaliyet Alanları ile Ürün ve Hizmetlerin Belirlenmesi </w:t>
      </w:r>
    </w:p>
    <w:p w:rsidR="004869DA" w:rsidRPr="009530BC" w:rsidRDefault="004869DA" w:rsidP="00616763">
      <w:pPr>
        <w:numPr>
          <w:ilvl w:val="1"/>
          <w:numId w:val="1"/>
        </w:numPr>
        <w:spacing w:after="56" w:line="263" w:lineRule="auto"/>
        <w:ind w:left="993" w:right="-2" w:hanging="567"/>
        <w:jc w:val="both"/>
        <w:rPr>
          <w:rFonts w:ascii="Cambria" w:hAnsi="Cambria"/>
        </w:rPr>
      </w:pPr>
      <w:r w:rsidRPr="009530BC">
        <w:rPr>
          <w:rFonts w:ascii="Cambria" w:hAnsi="Cambria"/>
        </w:rPr>
        <w:t>Paydaş Analizi</w:t>
      </w:r>
    </w:p>
    <w:p w:rsidR="004869DA" w:rsidRPr="009530BC" w:rsidRDefault="004869DA" w:rsidP="00616763">
      <w:pPr>
        <w:pStyle w:val="ListeParagraf"/>
        <w:numPr>
          <w:ilvl w:val="2"/>
          <w:numId w:val="5"/>
        </w:numPr>
        <w:spacing w:after="56" w:line="263" w:lineRule="auto"/>
        <w:ind w:left="1701" w:right="-2" w:hanging="708"/>
        <w:jc w:val="both"/>
        <w:rPr>
          <w:rFonts w:ascii="Cambria" w:hAnsi="Cambria"/>
        </w:rPr>
      </w:pPr>
      <w:r w:rsidRPr="009530BC">
        <w:rPr>
          <w:rFonts w:ascii="Cambria" w:hAnsi="Cambria"/>
        </w:rPr>
        <w:t>Öğrenci Anketi Sonuçları</w:t>
      </w:r>
    </w:p>
    <w:p w:rsidR="004869DA" w:rsidRPr="009530BC" w:rsidRDefault="004869DA" w:rsidP="00616763">
      <w:pPr>
        <w:pStyle w:val="ListeParagraf"/>
        <w:numPr>
          <w:ilvl w:val="2"/>
          <w:numId w:val="5"/>
        </w:numPr>
        <w:spacing w:after="56" w:line="263" w:lineRule="auto"/>
        <w:ind w:left="1701" w:right="-2" w:hanging="708"/>
        <w:jc w:val="both"/>
        <w:rPr>
          <w:rFonts w:ascii="Cambria" w:hAnsi="Cambria"/>
        </w:rPr>
      </w:pPr>
      <w:r w:rsidRPr="009530BC">
        <w:rPr>
          <w:rFonts w:ascii="Cambria" w:hAnsi="Cambria"/>
        </w:rPr>
        <w:t>Veli Anketi Sonuçları</w:t>
      </w:r>
    </w:p>
    <w:p w:rsidR="004869DA" w:rsidRPr="009530BC" w:rsidRDefault="004869DA" w:rsidP="00616763">
      <w:pPr>
        <w:pStyle w:val="ListeParagraf"/>
        <w:numPr>
          <w:ilvl w:val="2"/>
          <w:numId w:val="5"/>
        </w:numPr>
        <w:spacing w:after="56" w:line="263" w:lineRule="auto"/>
        <w:ind w:left="1701" w:right="-2" w:hanging="708"/>
        <w:jc w:val="both"/>
        <w:rPr>
          <w:rFonts w:ascii="Cambria" w:hAnsi="Cambria"/>
        </w:rPr>
      </w:pPr>
      <w:r w:rsidRPr="009530BC">
        <w:rPr>
          <w:rFonts w:ascii="Cambria" w:hAnsi="Cambria"/>
        </w:rPr>
        <w:t>Öğretmen Anketi Sonuçları</w:t>
      </w:r>
    </w:p>
    <w:p w:rsidR="004869DA" w:rsidRPr="009530BC" w:rsidRDefault="004869DA" w:rsidP="00616763">
      <w:pPr>
        <w:numPr>
          <w:ilvl w:val="1"/>
          <w:numId w:val="1"/>
        </w:numPr>
        <w:spacing w:after="115" w:line="263" w:lineRule="auto"/>
        <w:ind w:left="993" w:right="-2" w:hanging="567"/>
        <w:jc w:val="both"/>
        <w:rPr>
          <w:rFonts w:ascii="Cambria" w:hAnsi="Cambria"/>
        </w:rPr>
      </w:pPr>
      <w:r w:rsidRPr="009530BC">
        <w:rPr>
          <w:rFonts w:ascii="Cambria" w:hAnsi="Cambria"/>
        </w:rPr>
        <w:t>Okul İçi Analiz</w:t>
      </w:r>
    </w:p>
    <w:p w:rsidR="004869DA" w:rsidRPr="009530BC" w:rsidRDefault="004869DA" w:rsidP="00616763">
      <w:pPr>
        <w:pStyle w:val="ListeParagraf"/>
        <w:numPr>
          <w:ilvl w:val="2"/>
          <w:numId w:val="4"/>
        </w:numPr>
        <w:spacing w:after="115" w:line="263" w:lineRule="auto"/>
        <w:ind w:left="1701" w:right="-2" w:hanging="708"/>
        <w:jc w:val="both"/>
        <w:rPr>
          <w:rFonts w:ascii="Cambria" w:hAnsi="Cambria"/>
        </w:rPr>
      </w:pPr>
      <w:r w:rsidRPr="009530BC">
        <w:rPr>
          <w:rFonts w:ascii="Cambria" w:hAnsi="Cambria"/>
        </w:rPr>
        <w:t>Teşkilat Yapısı</w:t>
      </w:r>
    </w:p>
    <w:p w:rsidR="004869DA" w:rsidRPr="009530BC" w:rsidRDefault="004869DA" w:rsidP="00616763">
      <w:pPr>
        <w:pStyle w:val="ListeParagraf"/>
        <w:numPr>
          <w:ilvl w:val="2"/>
          <w:numId w:val="4"/>
        </w:numPr>
        <w:spacing w:after="115" w:line="263" w:lineRule="auto"/>
        <w:ind w:left="1701" w:right="-2" w:hanging="708"/>
        <w:jc w:val="both"/>
        <w:rPr>
          <w:rFonts w:ascii="Cambria" w:hAnsi="Cambria"/>
        </w:rPr>
      </w:pPr>
      <w:r w:rsidRPr="009530BC">
        <w:rPr>
          <w:rFonts w:ascii="Cambria" w:hAnsi="Cambria"/>
        </w:rPr>
        <w:t>İnsan Kaynakları</w:t>
      </w:r>
    </w:p>
    <w:p w:rsidR="004869DA" w:rsidRPr="009530BC" w:rsidRDefault="004869DA" w:rsidP="00616763">
      <w:pPr>
        <w:pStyle w:val="ListeParagraf"/>
        <w:numPr>
          <w:ilvl w:val="2"/>
          <w:numId w:val="4"/>
        </w:numPr>
        <w:spacing w:after="115" w:line="263" w:lineRule="auto"/>
        <w:ind w:left="1701" w:right="-2" w:hanging="708"/>
        <w:jc w:val="both"/>
        <w:rPr>
          <w:rFonts w:ascii="Cambria" w:hAnsi="Cambria"/>
        </w:rPr>
      </w:pPr>
      <w:r w:rsidRPr="009530BC">
        <w:rPr>
          <w:rFonts w:ascii="Cambria" w:hAnsi="Cambria"/>
        </w:rPr>
        <w:t>Teknolojik Düzey</w:t>
      </w:r>
    </w:p>
    <w:p w:rsidR="004869DA" w:rsidRPr="009530BC" w:rsidRDefault="004869DA" w:rsidP="00616763">
      <w:pPr>
        <w:pStyle w:val="ListeParagraf"/>
        <w:numPr>
          <w:ilvl w:val="2"/>
          <w:numId w:val="4"/>
        </w:numPr>
        <w:spacing w:after="115" w:line="263" w:lineRule="auto"/>
        <w:ind w:left="1701" w:right="-2" w:hanging="708"/>
        <w:jc w:val="both"/>
        <w:rPr>
          <w:rFonts w:ascii="Cambria" w:hAnsi="Cambria"/>
        </w:rPr>
      </w:pPr>
      <w:r w:rsidRPr="009530BC">
        <w:rPr>
          <w:rFonts w:ascii="Cambria" w:hAnsi="Cambria"/>
        </w:rPr>
        <w:t>Mali Kaynaklar</w:t>
      </w:r>
    </w:p>
    <w:p w:rsidR="004869DA" w:rsidRPr="009530BC" w:rsidRDefault="004869DA" w:rsidP="00616763">
      <w:pPr>
        <w:pStyle w:val="ListeParagraf"/>
        <w:numPr>
          <w:ilvl w:val="2"/>
          <w:numId w:val="4"/>
        </w:numPr>
        <w:spacing w:after="0" w:line="263" w:lineRule="auto"/>
        <w:ind w:left="1701" w:right="-2" w:hanging="708"/>
        <w:jc w:val="both"/>
        <w:rPr>
          <w:rFonts w:ascii="Cambria" w:hAnsi="Cambria"/>
        </w:rPr>
      </w:pPr>
      <w:r w:rsidRPr="009530BC">
        <w:rPr>
          <w:rFonts w:ascii="Cambria" w:hAnsi="Cambria"/>
        </w:rPr>
        <w:t>İstatistiki Veriler</w:t>
      </w:r>
    </w:p>
    <w:p w:rsidR="004869DA" w:rsidRPr="009530BC" w:rsidRDefault="004869DA" w:rsidP="00616763">
      <w:pPr>
        <w:pStyle w:val="ListeParagraf"/>
        <w:numPr>
          <w:ilvl w:val="1"/>
          <w:numId w:val="4"/>
        </w:numPr>
        <w:spacing w:after="95" w:line="263" w:lineRule="auto"/>
        <w:ind w:left="993" w:right="-2" w:hanging="567"/>
        <w:jc w:val="both"/>
        <w:rPr>
          <w:rFonts w:ascii="Cambria" w:hAnsi="Cambria"/>
        </w:rPr>
      </w:pPr>
      <w:r w:rsidRPr="009530BC">
        <w:rPr>
          <w:rFonts w:ascii="Cambria" w:hAnsi="Cambria"/>
        </w:rPr>
        <w:t xml:space="preserve">Dış Çevre Analizi (Politik, Ekonomik, Sosyal, Teknolojik, Yasal ve Çevresel Çevre Analizi -PESTLE) </w:t>
      </w:r>
    </w:p>
    <w:p w:rsidR="004869DA" w:rsidRPr="009530BC" w:rsidRDefault="004869DA" w:rsidP="00616763">
      <w:pPr>
        <w:numPr>
          <w:ilvl w:val="1"/>
          <w:numId w:val="4"/>
        </w:numPr>
        <w:spacing w:after="91" w:line="263" w:lineRule="auto"/>
        <w:ind w:left="993" w:right="-2" w:hanging="567"/>
        <w:jc w:val="both"/>
        <w:rPr>
          <w:rFonts w:ascii="Cambria" w:hAnsi="Cambria"/>
        </w:rPr>
      </w:pPr>
      <w:r w:rsidRPr="009530BC">
        <w:rPr>
          <w:rFonts w:ascii="Cambria" w:hAnsi="Cambria"/>
        </w:rPr>
        <w:t>Güçlü ve Zayıf Yönler ile Fırsatlar ve Tehditler (GZFT) Analizi</w:t>
      </w:r>
    </w:p>
    <w:p w:rsidR="004869DA" w:rsidRPr="009530BC" w:rsidRDefault="004869DA" w:rsidP="00616763">
      <w:pPr>
        <w:numPr>
          <w:ilvl w:val="1"/>
          <w:numId w:val="4"/>
        </w:numPr>
        <w:spacing w:after="91" w:line="263" w:lineRule="auto"/>
        <w:ind w:left="993" w:right="-2" w:hanging="567"/>
        <w:jc w:val="both"/>
        <w:rPr>
          <w:rFonts w:ascii="Cambria" w:hAnsi="Cambria"/>
        </w:rPr>
      </w:pPr>
      <w:r w:rsidRPr="009530BC">
        <w:rPr>
          <w:rFonts w:ascii="Cambria" w:hAnsi="Cambria"/>
        </w:rPr>
        <w:t xml:space="preserve">Tespit ve İhtiyaçların Belirlenmesi </w:t>
      </w:r>
    </w:p>
    <w:p w:rsidR="004869DA" w:rsidRPr="009530BC" w:rsidRDefault="004869DA" w:rsidP="00CF3C87">
      <w:pPr>
        <w:numPr>
          <w:ilvl w:val="0"/>
          <w:numId w:val="1"/>
        </w:numPr>
        <w:spacing w:after="95" w:line="259" w:lineRule="auto"/>
        <w:ind w:left="426" w:right="-2" w:hanging="426"/>
        <w:jc w:val="both"/>
        <w:rPr>
          <w:rFonts w:ascii="Cambria" w:hAnsi="Cambria"/>
        </w:rPr>
      </w:pPr>
      <w:r w:rsidRPr="009530BC">
        <w:rPr>
          <w:rFonts w:ascii="Cambria" w:hAnsi="Cambria"/>
          <w:b/>
        </w:rPr>
        <w:t>GELECEĞE BAKIŞ</w:t>
      </w:r>
    </w:p>
    <w:p w:rsidR="004869DA" w:rsidRPr="009530BC" w:rsidRDefault="004869DA" w:rsidP="00CF3C87">
      <w:pPr>
        <w:pStyle w:val="ListeParagraf"/>
        <w:numPr>
          <w:ilvl w:val="1"/>
          <w:numId w:val="1"/>
        </w:numPr>
        <w:spacing w:after="95" w:line="259" w:lineRule="auto"/>
        <w:ind w:left="993" w:right="-2" w:hanging="567"/>
        <w:jc w:val="both"/>
        <w:rPr>
          <w:rFonts w:ascii="Cambria" w:hAnsi="Cambria"/>
          <w:bCs/>
        </w:rPr>
      </w:pPr>
      <w:r w:rsidRPr="009530BC">
        <w:rPr>
          <w:rFonts w:ascii="Cambria" w:hAnsi="Cambria"/>
          <w:bCs/>
        </w:rPr>
        <w:t>Misyon</w:t>
      </w:r>
    </w:p>
    <w:p w:rsidR="004869DA" w:rsidRPr="009530BC" w:rsidRDefault="004869DA" w:rsidP="00CF3C87">
      <w:pPr>
        <w:pStyle w:val="ListeParagraf"/>
        <w:numPr>
          <w:ilvl w:val="1"/>
          <w:numId w:val="1"/>
        </w:numPr>
        <w:spacing w:after="95" w:line="259" w:lineRule="auto"/>
        <w:ind w:left="993" w:right="-2" w:hanging="567"/>
        <w:jc w:val="both"/>
        <w:rPr>
          <w:rFonts w:ascii="Cambria" w:hAnsi="Cambria"/>
          <w:bCs/>
        </w:rPr>
      </w:pPr>
      <w:r w:rsidRPr="009530BC">
        <w:rPr>
          <w:rFonts w:ascii="Cambria" w:hAnsi="Cambria"/>
          <w:bCs/>
        </w:rPr>
        <w:t>Vizyon</w:t>
      </w:r>
    </w:p>
    <w:p w:rsidR="004869DA" w:rsidRPr="009530BC" w:rsidRDefault="004869DA" w:rsidP="00CF3C87">
      <w:pPr>
        <w:pStyle w:val="ListeParagraf"/>
        <w:numPr>
          <w:ilvl w:val="1"/>
          <w:numId w:val="1"/>
        </w:numPr>
        <w:spacing w:after="95" w:line="259" w:lineRule="auto"/>
        <w:ind w:left="993" w:right="-2" w:hanging="567"/>
        <w:jc w:val="both"/>
        <w:rPr>
          <w:rFonts w:ascii="Cambria" w:hAnsi="Cambria"/>
          <w:bCs/>
        </w:rPr>
      </w:pPr>
      <w:r w:rsidRPr="009530BC">
        <w:rPr>
          <w:rFonts w:ascii="Cambria" w:hAnsi="Cambria"/>
          <w:bCs/>
        </w:rPr>
        <w:t>Temel Değerler</w:t>
      </w:r>
    </w:p>
    <w:p w:rsidR="004869DA" w:rsidRPr="009530BC" w:rsidRDefault="004869DA" w:rsidP="00CF3C87">
      <w:pPr>
        <w:pStyle w:val="ListeParagraf"/>
        <w:numPr>
          <w:ilvl w:val="0"/>
          <w:numId w:val="1"/>
        </w:numPr>
        <w:spacing w:after="95" w:line="259" w:lineRule="auto"/>
        <w:ind w:left="426" w:right="-2" w:hanging="426"/>
        <w:jc w:val="both"/>
        <w:rPr>
          <w:rFonts w:ascii="Cambria" w:hAnsi="Cambria"/>
        </w:rPr>
      </w:pPr>
      <w:r w:rsidRPr="009530BC">
        <w:rPr>
          <w:rFonts w:ascii="Cambria" w:hAnsi="Cambria"/>
          <w:b/>
        </w:rPr>
        <w:t xml:space="preserve">AMAÇ, HEDEF VE STRATEJİLERİN BELİRLENMESİ </w:t>
      </w:r>
    </w:p>
    <w:p w:rsidR="004869DA" w:rsidRPr="009530BC" w:rsidRDefault="004869DA" w:rsidP="00CF3C87">
      <w:pPr>
        <w:numPr>
          <w:ilvl w:val="1"/>
          <w:numId w:val="3"/>
        </w:numPr>
        <w:spacing w:after="0" w:line="263" w:lineRule="auto"/>
        <w:ind w:left="993" w:right="-2" w:hanging="567"/>
        <w:jc w:val="both"/>
        <w:rPr>
          <w:rFonts w:ascii="Cambria" w:hAnsi="Cambria"/>
        </w:rPr>
      </w:pPr>
      <w:r w:rsidRPr="009530BC">
        <w:rPr>
          <w:rFonts w:ascii="Cambria" w:hAnsi="Cambria"/>
        </w:rPr>
        <w:t xml:space="preserve">Amaçlar </w:t>
      </w:r>
    </w:p>
    <w:p w:rsidR="004869DA" w:rsidRPr="009530BC" w:rsidRDefault="004869DA" w:rsidP="00CF3C87">
      <w:pPr>
        <w:numPr>
          <w:ilvl w:val="1"/>
          <w:numId w:val="3"/>
        </w:numPr>
        <w:spacing w:after="0" w:line="263" w:lineRule="auto"/>
        <w:ind w:left="993" w:right="-2" w:hanging="567"/>
        <w:jc w:val="both"/>
        <w:rPr>
          <w:rFonts w:ascii="Cambria" w:hAnsi="Cambria"/>
        </w:rPr>
      </w:pPr>
      <w:r w:rsidRPr="009530BC">
        <w:rPr>
          <w:rFonts w:ascii="Cambria" w:hAnsi="Cambria"/>
        </w:rPr>
        <w:t xml:space="preserve">Hedefler </w:t>
      </w:r>
    </w:p>
    <w:p w:rsidR="004869DA" w:rsidRPr="009530BC" w:rsidRDefault="004869DA" w:rsidP="00CF3C87">
      <w:pPr>
        <w:numPr>
          <w:ilvl w:val="1"/>
          <w:numId w:val="3"/>
        </w:numPr>
        <w:spacing w:after="0" w:line="263" w:lineRule="auto"/>
        <w:ind w:left="993" w:right="-2" w:hanging="567"/>
        <w:jc w:val="both"/>
        <w:rPr>
          <w:rFonts w:ascii="Cambria" w:hAnsi="Cambria"/>
        </w:rPr>
      </w:pPr>
      <w:r w:rsidRPr="009530BC">
        <w:rPr>
          <w:rFonts w:ascii="Cambria" w:hAnsi="Cambria"/>
        </w:rPr>
        <w:t xml:space="preserve">Performans Göstergeleri </w:t>
      </w:r>
    </w:p>
    <w:p w:rsidR="004869DA" w:rsidRPr="009530BC" w:rsidRDefault="004869DA" w:rsidP="00CF3C87">
      <w:pPr>
        <w:numPr>
          <w:ilvl w:val="1"/>
          <w:numId w:val="3"/>
        </w:numPr>
        <w:spacing w:after="0" w:line="263" w:lineRule="auto"/>
        <w:ind w:left="993" w:right="-2" w:hanging="567"/>
        <w:jc w:val="both"/>
        <w:rPr>
          <w:rFonts w:ascii="Cambria" w:hAnsi="Cambria"/>
        </w:rPr>
      </w:pPr>
      <w:r w:rsidRPr="009530BC">
        <w:rPr>
          <w:rFonts w:ascii="Cambria" w:hAnsi="Cambria"/>
        </w:rPr>
        <w:t xml:space="preserve">Stratejilerin Belirlenmesi </w:t>
      </w:r>
    </w:p>
    <w:p w:rsidR="004869DA" w:rsidRPr="009530BC" w:rsidRDefault="004869DA" w:rsidP="00CF3C87">
      <w:pPr>
        <w:numPr>
          <w:ilvl w:val="1"/>
          <w:numId w:val="3"/>
        </w:numPr>
        <w:spacing w:after="0" w:line="263" w:lineRule="auto"/>
        <w:ind w:left="993" w:right="-2" w:hanging="567"/>
        <w:jc w:val="both"/>
        <w:rPr>
          <w:rFonts w:ascii="Cambria" w:hAnsi="Cambria"/>
        </w:rPr>
      </w:pPr>
      <w:r w:rsidRPr="009530BC">
        <w:rPr>
          <w:rFonts w:ascii="Cambria" w:hAnsi="Cambria"/>
        </w:rPr>
        <w:t xml:space="preserve">Maliyetlendirme </w:t>
      </w:r>
    </w:p>
    <w:p w:rsidR="004869DA" w:rsidRPr="009530BC" w:rsidRDefault="004869DA" w:rsidP="00D974BE">
      <w:pPr>
        <w:spacing w:after="0" w:line="259" w:lineRule="auto"/>
        <w:ind w:left="142" w:right="-2" w:hanging="142"/>
        <w:jc w:val="both"/>
        <w:rPr>
          <w:rFonts w:ascii="Cambria" w:hAnsi="Cambria"/>
        </w:rPr>
      </w:pPr>
      <w:r w:rsidRPr="009530BC">
        <w:rPr>
          <w:rFonts w:ascii="Cambria" w:hAnsi="Cambria"/>
        </w:rPr>
        <w:t xml:space="preserve"> </w:t>
      </w:r>
    </w:p>
    <w:p w:rsidR="004869DA" w:rsidRPr="009530BC" w:rsidRDefault="004869DA" w:rsidP="00CF3C87">
      <w:pPr>
        <w:numPr>
          <w:ilvl w:val="2"/>
          <w:numId w:val="2"/>
        </w:numPr>
        <w:spacing w:after="95" w:line="259" w:lineRule="auto"/>
        <w:ind w:left="426" w:right="-2" w:hanging="426"/>
        <w:jc w:val="both"/>
        <w:rPr>
          <w:rFonts w:ascii="Cambria" w:hAnsi="Cambria"/>
        </w:rPr>
      </w:pPr>
      <w:r w:rsidRPr="009530BC">
        <w:rPr>
          <w:rFonts w:ascii="Cambria" w:hAnsi="Cambria"/>
          <w:b/>
        </w:rPr>
        <w:t xml:space="preserve">İZLEME VE DEĞERLENDİRME </w:t>
      </w:r>
    </w:p>
    <w:p w:rsidR="004869DA" w:rsidRPr="009530BC" w:rsidRDefault="004869DA" w:rsidP="00CF3C87">
      <w:pPr>
        <w:numPr>
          <w:ilvl w:val="2"/>
          <w:numId w:val="2"/>
        </w:numPr>
        <w:spacing w:after="172" w:line="259" w:lineRule="auto"/>
        <w:ind w:left="426" w:right="-2" w:hanging="426"/>
        <w:jc w:val="both"/>
        <w:rPr>
          <w:rFonts w:ascii="Cambria" w:hAnsi="Cambria"/>
          <w:b/>
        </w:rPr>
      </w:pPr>
      <w:r w:rsidRPr="009530BC">
        <w:rPr>
          <w:rFonts w:ascii="Cambria" w:hAnsi="Cambria"/>
          <w:b/>
        </w:rPr>
        <w:t xml:space="preserve">Tablo/Şekil/Grafikler/Ekler </w:t>
      </w:r>
    </w:p>
    <w:p w:rsidR="00081BFF" w:rsidRPr="009530BC" w:rsidRDefault="004869DA" w:rsidP="00D974BE">
      <w:pPr>
        <w:spacing w:line="259" w:lineRule="auto"/>
        <w:ind w:left="142" w:hanging="142"/>
        <w:jc w:val="both"/>
        <w:rPr>
          <w:rFonts w:ascii="Cambria" w:hAnsi="Cambria"/>
          <w:color w:val="FF0000"/>
          <w:sz w:val="96"/>
          <w:szCs w:val="96"/>
        </w:rPr>
      </w:pPr>
      <w:r w:rsidRPr="009530BC">
        <w:rPr>
          <w:rFonts w:ascii="Cambria" w:hAnsi="Cambria"/>
          <w:b/>
        </w:rPr>
        <w:lastRenderedPageBreak/>
        <w:br w:type="page"/>
      </w:r>
    </w:p>
    <w:p w:rsidR="00081BFF" w:rsidRPr="009530BC" w:rsidRDefault="00081BFF" w:rsidP="00C873E2">
      <w:pPr>
        <w:pStyle w:val="Balk1"/>
        <w:spacing w:before="320" w:after="80"/>
        <w:jc w:val="both"/>
        <w:rPr>
          <w:rFonts w:ascii="Cambria" w:hAnsi="Cambria"/>
          <w:color w:val="FF0000"/>
          <w:sz w:val="96"/>
          <w:szCs w:val="96"/>
        </w:rPr>
      </w:pPr>
    </w:p>
    <w:p w:rsidR="00B162EF" w:rsidRPr="009530BC" w:rsidRDefault="00B162EF" w:rsidP="00C873E2">
      <w:pPr>
        <w:pStyle w:val="Balk1"/>
        <w:jc w:val="both"/>
        <w:rPr>
          <w:rFonts w:ascii="Cambria" w:hAnsi="Cambria"/>
          <w:sz w:val="96"/>
          <w:szCs w:val="96"/>
        </w:rPr>
      </w:pPr>
      <w:r w:rsidRPr="009530BC">
        <w:rPr>
          <w:rFonts w:ascii="Cambria" w:hAnsi="Cambria"/>
          <w:sz w:val="96"/>
          <w:szCs w:val="96"/>
        </w:rPr>
        <w:t xml:space="preserve">         </w:t>
      </w:r>
    </w:p>
    <w:p w:rsidR="00081BFF" w:rsidRPr="009530BC" w:rsidRDefault="00DD554F" w:rsidP="00115857">
      <w:pPr>
        <w:pStyle w:val="Balk1"/>
        <w:jc w:val="center"/>
        <w:rPr>
          <w:rFonts w:ascii="Cambria" w:hAnsi="Cambria"/>
          <w:sz w:val="96"/>
          <w:szCs w:val="96"/>
        </w:rPr>
      </w:pPr>
      <w:bookmarkStart w:id="7" w:name="_Toc161667951"/>
      <w:r w:rsidRPr="009530BC">
        <w:rPr>
          <w:rFonts w:ascii="Cambria" w:hAnsi="Cambria"/>
          <w:sz w:val="96"/>
          <w:szCs w:val="96"/>
        </w:rPr>
        <w:t>BÖLÜM I</w:t>
      </w:r>
      <w:bookmarkStart w:id="8" w:name="_Toc416085124"/>
      <w:bookmarkStart w:id="9" w:name="_Toc529519444"/>
      <w:bookmarkEnd w:id="5"/>
      <w:bookmarkEnd w:id="6"/>
      <w:bookmarkEnd w:id="7"/>
    </w:p>
    <w:p w:rsidR="004869DA" w:rsidRPr="009530BC" w:rsidRDefault="004869DA" w:rsidP="00115857">
      <w:pPr>
        <w:pStyle w:val="Balk1"/>
        <w:jc w:val="center"/>
        <w:rPr>
          <w:rFonts w:ascii="Cambria" w:hAnsi="Cambria"/>
          <w:color w:val="C00000"/>
          <w:sz w:val="32"/>
          <w:szCs w:val="32"/>
        </w:rPr>
      </w:pPr>
      <w:bookmarkStart w:id="10" w:name="_Toc160637086"/>
      <w:bookmarkStart w:id="11" w:name="_Toc160722517"/>
      <w:bookmarkStart w:id="12" w:name="_Toc161667952"/>
      <w:r w:rsidRPr="009530BC">
        <w:rPr>
          <w:rFonts w:ascii="Cambria" w:hAnsi="Cambria"/>
          <w:color w:val="C00000"/>
          <w:sz w:val="32"/>
          <w:szCs w:val="32"/>
        </w:rPr>
        <w:t>GİRİŞ VE STRATEJİK PLANIN HAZIRLIK SÜRECİ</w:t>
      </w:r>
      <w:bookmarkEnd w:id="10"/>
      <w:bookmarkEnd w:id="11"/>
      <w:bookmarkEnd w:id="12"/>
    </w:p>
    <w:p w:rsidR="004869DA" w:rsidRPr="009530BC" w:rsidRDefault="004869DA" w:rsidP="00C873E2">
      <w:pPr>
        <w:jc w:val="both"/>
        <w:rPr>
          <w:rFonts w:ascii="Cambria" w:hAnsi="Cambria"/>
        </w:rPr>
      </w:pPr>
    </w:p>
    <w:p w:rsidR="00081BFF" w:rsidRPr="009530BC" w:rsidRDefault="00081BFF" w:rsidP="00C873E2">
      <w:pPr>
        <w:pStyle w:val="Balk1"/>
        <w:spacing w:before="320" w:after="80"/>
        <w:jc w:val="both"/>
        <w:rPr>
          <w:rFonts w:ascii="Cambria" w:hAnsi="Cambria"/>
          <w:color w:val="FF0000"/>
          <w:sz w:val="24"/>
          <w:szCs w:val="24"/>
        </w:rPr>
      </w:pPr>
    </w:p>
    <w:p w:rsidR="0079584C" w:rsidRPr="009530BC" w:rsidRDefault="004A3D2D" w:rsidP="004A3D2D">
      <w:pPr>
        <w:pStyle w:val="Balk1"/>
        <w:spacing w:before="320" w:after="80"/>
        <w:jc w:val="both"/>
        <w:rPr>
          <w:rFonts w:ascii="Cambria" w:hAnsi="Cambria"/>
        </w:rPr>
      </w:pPr>
      <w:r>
        <w:rPr>
          <w:rFonts w:ascii="Cambria" w:hAnsi="Cambria"/>
          <w:color w:val="FF0000"/>
          <w:sz w:val="24"/>
          <w:szCs w:val="24"/>
        </w:rPr>
        <w:br w:type="page"/>
      </w:r>
    </w:p>
    <w:p w:rsidR="00BB57AE" w:rsidRPr="009530BC" w:rsidRDefault="00BB57AE" w:rsidP="00D91560">
      <w:pPr>
        <w:pStyle w:val="Balk1"/>
        <w:numPr>
          <w:ilvl w:val="0"/>
          <w:numId w:val="6"/>
        </w:numPr>
        <w:spacing w:before="0" w:after="0"/>
        <w:jc w:val="both"/>
        <w:rPr>
          <w:rFonts w:ascii="Cambria" w:hAnsi="Cambria"/>
        </w:rPr>
      </w:pPr>
      <w:bookmarkStart w:id="13" w:name="_Toc161667953"/>
      <w:r w:rsidRPr="009530BC">
        <w:rPr>
          <w:rFonts w:ascii="Cambria" w:hAnsi="Cambria"/>
        </w:rPr>
        <w:lastRenderedPageBreak/>
        <w:t>G</w:t>
      </w:r>
      <w:r w:rsidR="00A113DD" w:rsidRPr="009530BC">
        <w:rPr>
          <w:rFonts w:ascii="Cambria" w:hAnsi="Cambria"/>
        </w:rPr>
        <w:t xml:space="preserve">İRİŞ </w:t>
      </w:r>
      <w:bookmarkStart w:id="14" w:name="_Toc414908124"/>
      <w:bookmarkStart w:id="15" w:name="_Toc415574452"/>
      <w:bookmarkStart w:id="16" w:name="_Toc416085125"/>
      <w:bookmarkStart w:id="17" w:name="_Toc387784720"/>
      <w:bookmarkEnd w:id="8"/>
      <w:bookmarkEnd w:id="9"/>
      <w:bookmarkEnd w:id="14"/>
      <w:bookmarkEnd w:id="15"/>
      <w:r w:rsidR="00CB714C" w:rsidRPr="009530BC">
        <w:rPr>
          <w:rFonts w:ascii="Cambria" w:hAnsi="Cambria"/>
        </w:rPr>
        <w:t>VE STRATEJİK PLAN HAZIRLAMA SÜRECİ</w:t>
      </w:r>
      <w:bookmarkEnd w:id="13"/>
    </w:p>
    <w:bookmarkEnd w:id="16"/>
    <w:p w:rsidR="00A113DD" w:rsidRPr="009530BC" w:rsidRDefault="00A113DD" w:rsidP="00C873E2">
      <w:pPr>
        <w:autoSpaceDE w:val="0"/>
        <w:autoSpaceDN w:val="0"/>
        <w:adjustRightInd w:val="0"/>
        <w:spacing w:after="0" w:line="360" w:lineRule="auto"/>
        <w:ind w:firstLine="708"/>
        <w:jc w:val="both"/>
        <w:rPr>
          <w:rFonts w:ascii="Cambria" w:hAnsi="Cambria"/>
          <w:szCs w:val="24"/>
        </w:rPr>
      </w:pPr>
      <w:r w:rsidRPr="009530BC">
        <w:rPr>
          <w:rFonts w:ascii="Cambria" w:hAnsi="Cambria"/>
          <w:szCs w:val="24"/>
        </w:rPr>
        <w:t>5018 Sayılı Kamu Mali Yönetimi ve Kontrol Kanunu ile kamu kaynaklarının daha etkili ve verimli bir şekilde kullanılması, hesap verebilir ve saydam bir yönetim anlayışının oluşması hedeflenmektedir.</w:t>
      </w:r>
    </w:p>
    <w:p w:rsidR="00A113DD" w:rsidRPr="009530BC" w:rsidRDefault="00A113DD" w:rsidP="00C873E2">
      <w:pPr>
        <w:autoSpaceDE w:val="0"/>
        <w:autoSpaceDN w:val="0"/>
        <w:adjustRightInd w:val="0"/>
        <w:spacing w:after="0"/>
        <w:ind w:firstLine="708"/>
        <w:jc w:val="both"/>
        <w:rPr>
          <w:rFonts w:ascii="Cambria" w:hAnsi="Cambria"/>
          <w:szCs w:val="24"/>
        </w:rPr>
      </w:pPr>
      <w:r w:rsidRPr="009530BC">
        <w:rPr>
          <w:rFonts w:ascii="Cambria" w:hAnsi="Cambria"/>
          <w:szCs w:val="24"/>
        </w:rPr>
        <w:t>20</w:t>
      </w:r>
      <w:r w:rsidR="00CB714C" w:rsidRPr="009530BC">
        <w:rPr>
          <w:rFonts w:ascii="Cambria" w:hAnsi="Cambria"/>
          <w:szCs w:val="24"/>
        </w:rPr>
        <w:t>24</w:t>
      </w:r>
      <w:r w:rsidRPr="009530BC">
        <w:rPr>
          <w:rFonts w:ascii="Cambria" w:hAnsi="Cambria"/>
          <w:szCs w:val="24"/>
        </w:rPr>
        <w:t>-202</w:t>
      </w:r>
      <w:r w:rsidR="00CB714C" w:rsidRPr="009530BC">
        <w:rPr>
          <w:rFonts w:ascii="Cambria" w:hAnsi="Cambria"/>
          <w:szCs w:val="24"/>
        </w:rPr>
        <w:t>8</w:t>
      </w:r>
      <w:r w:rsidRPr="009530BC">
        <w:rPr>
          <w:rFonts w:ascii="Cambria" w:hAnsi="Cambria"/>
          <w:szCs w:val="24"/>
        </w:rPr>
        <w:t xml:space="preserve"> dönemi stratejik planının hazırlanması sürecinin temel aşamaları; kurul ve ekiplerin oluşturulması, çalışma takviminin hazırlanması, uygulanacak yöntemlerin ve yapılacak çalışmaların belirlenmesi şeklindedir.</w:t>
      </w:r>
    </w:p>
    <w:p w:rsidR="00A113DD" w:rsidRPr="009530BC" w:rsidRDefault="00E57ED0" w:rsidP="00D91560">
      <w:pPr>
        <w:pStyle w:val="Balk1"/>
        <w:numPr>
          <w:ilvl w:val="1"/>
          <w:numId w:val="6"/>
        </w:numPr>
        <w:spacing w:before="0" w:after="0"/>
        <w:jc w:val="both"/>
        <w:rPr>
          <w:rFonts w:ascii="Cambria" w:hAnsi="Cambria"/>
        </w:rPr>
      </w:pPr>
      <w:bookmarkStart w:id="18" w:name="_Toc161667954"/>
      <w:r w:rsidRPr="009530BC">
        <w:rPr>
          <w:rFonts w:ascii="Cambria" w:hAnsi="Cambria"/>
        </w:rPr>
        <w:t>Strateji Geliştirme Kurulu ve Stratejik Plan Ekibi</w:t>
      </w:r>
      <w:bookmarkEnd w:id="18"/>
      <w:r w:rsidRPr="009530BC">
        <w:rPr>
          <w:rFonts w:ascii="Cambria" w:hAnsi="Cambria"/>
        </w:rPr>
        <w:t xml:space="preserve"> </w:t>
      </w:r>
    </w:p>
    <w:p w:rsidR="004657BF" w:rsidRPr="009530BC" w:rsidRDefault="004657BF" w:rsidP="00C873E2">
      <w:pPr>
        <w:autoSpaceDE w:val="0"/>
        <w:autoSpaceDN w:val="0"/>
        <w:adjustRightInd w:val="0"/>
        <w:spacing w:after="0" w:line="360" w:lineRule="auto"/>
        <w:ind w:firstLine="708"/>
        <w:jc w:val="both"/>
        <w:rPr>
          <w:rFonts w:ascii="Cambria" w:hAnsi="Cambria"/>
          <w:szCs w:val="24"/>
        </w:rPr>
      </w:pPr>
      <w:r w:rsidRPr="009530BC">
        <w:rPr>
          <w:rFonts w:ascii="Cambria" w:hAnsi="Cambria"/>
          <w:szCs w:val="24"/>
        </w:rPr>
        <w:t xml:space="preserve">Okulumuzun </w:t>
      </w:r>
      <w:r w:rsidR="007F381F" w:rsidRPr="009530BC">
        <w:rPr>
          <w:rFonts w:ascii="Cambria" w:hAnsi="Cambria"/>
          <w:szCs w:val="24"/>
        </w:rPr>
        <w:t>201</w:t>
      </w:r>
      <w:r w:rsidR="00007CC5" w:rsidRPr="009530BC">
        <w:rPr>
          <w:rFonts w:ascii="Cambria" w:hAnsi="Cambria"/>
          <w:szCs w:val="24"/>
        </w:rPr>
        <w:t>9</w:t>
      </w:r>
      <w:r w:rsidR="007F381F" w:rsidRPr="009530BC">
        <w:rPr>
          <w:rFonts w:ascii="Cambria" w:hAnsi="Cambria"/>
          <w:szCs w:val="24"/>
        </w:rPr>
        <w:t>-20</w:t>
      </w:r>
      <w:r w:rsidR="00007CC5" w:rsidRPr="009530BC">
        <w:rPr>
          <w:rFonts w:ascii="Cambria" w:hAnsi="Cambria"/>
          <w:szCs w:val="24"/>
        </w:rPr>
        <w:t>23</w:t>
      </w:r>
      <w:r w:rsidRPr="009530BC">
        <w:rPr>
          <w:rFonts w:ascii="Cambria" w:hAnsi="Cambria"/>
          <w:szCs w:val="24"/>
        </w:rPr>
        <w:t xml:space="preserve"> dönemlerini kapsayan</w:t>
      </w:r>
      <w:r w:rsidR="004962D0" w:rsidRPr="009530BC">
        <w:rPr>
          <w:rFonts w:ascii="Cambria" w:hAnsi="Cambria"/>
          <w:szCs w:val="24"/>
        </w:rPr>
        <w:t xml:space="preserve"> stratejik plan</w:t>
      </w:r>
      <w:r w:rsidR="007F381F" w:rsidRPr="009530BC">
        <w:rPr>
          <w:rFonts w:ascii="Cambria" w:hAnsi="Cambria"/>
          <w:szCs w:val="24"/>
        </w:rPr>
        <w:t xml:space="preserve"> </w:t>
      </w:r>
      <w:r w:rsidRPr="009530BC">
        <w:rPr>
          <w:rFonts w:ascii="Cambria" w:hAnsi="Cambria"/>
          <w:szCs w:val="24"/>
        </w:rPr>
        <w:t>hazırlık aşaması</w:t>
      </w:r>
      <w:r w:rsidR="00A113DD" w:rsidRPr="009530BC">
        <w:rPr>
          <w:rFonts w:ascii="Cambria" w:hAnsi="Cambria"/>
          <w:szCs w:val="24"/>
        </w:rPr>
        <w:t>,</w:t>
      </w:r>
      <w:r w:rsidRPr="009530BC">
        <w:rPr>
          <w:rFonts w:ascii="Cambria" w:hAnsi="Cambria"/>
          <w:szCs w:val="24"/>
        </w:rPr>
        <w:t xml:space="preserve"> üst kurul ve stratejik plan ekibinin oluşturulması ile başlamıştır. Ekip üyeleri bir araya</w:t>
      </w:r>
      <w:r w:rsidR="00A47F2F" w:rsidRPr="009530BC">
        <w:rPr>
          <w:rFonts w:ascii="Cambria" w:hAnsi="Cambria"/>
          <w:szCs w:val="24"/>
        </w:rPr>
        <w:t xml:space="preserve"> </w:t>
      </w:r>
      <w:r w:rsidRPr="009530BC">
        <w:rPr>
          <w:rFonts w:ascii="Cambria" w:hAnsi="Cambria"/>
          <w:szCs w:val="24"/>
        </w:rPr>
        <w:t>gelerek çalışma takvimini oluşturulmuş, görev dağılımı yapılmıştır.</w:t>
      </w:r>
      <w:r w:rsidR="00A113DD" w:rsidRPr="009530BC">
        <w:rPr>
          <w:rFonts w:ascii="Cambria" w:hAnsi="Cambria"/>
          <w:szCs w:val="24"/>
        </w:rPr>
        <w:t xml:space="preserve"> Okulun 20</w:t>
      </w:r>
      <w:r w:rsidR="00E57ED0" w:rsidRPr="009530BC">
        <w:rPr>
          <w:rFonts w:ascii="Cambria" w:hAnsi="Cambria"/>
          <w:szCs w:val="24"/>
        </w:rPr>
        <w:t>24</w:t>
      </w:r>
      <w:r w:rsidR="00A113DD" w:rsidRPr="009530BC">
        <w:rPr>
          <w:rFonts w:ascii="Cambria" w:hAnsi="Cambria"/>
          <w:szCs w:val="24"/>
        </w:rPr>
        <w:t>-20</w:t>
      </w:r>
      <w:r w:rsidR="00E57ED0" w:rsidRPr="009530BC">
        <w:rPr>
          <w:rFonts w:ascii="Cambria" w:hAnsi="Cambria"/>
          <w:szCs w:val="24"/>
        </w:rPr>
        <w:t>28</w:t>
      </w:r>
      <w:r w:rsidR="00A113DD" w:rsidRPr="009530BC">
        <w:rPr>
          <w:rFonts w:ascii="Cambria" w:hAnsi="Cambria"/>
          <w:szCs w:val="24"/>
        </w:rPr>
        <w:t xml:space="preserve"> Stratejik Planda yer alan amaçlar, hedefler, göstergeler ve faaliyetler incelen</w:t>
      </w:r>
      <w:r w:rsidR="00FC4F3C" w:rsidRPr="009530BC">
        <w:rPr>
          <w:rFonts w:ascii="Cambria" w:hAnsi="Cambria"/>
          <w:szCs w:val="24"/>
        </w:rPr>
        <w:t>miş ve değerlendirilmiştir.</w:t>
      </w:r>
      <w:r w:rsidR="00A113DD" w:rsidRPr="009530BC">
        <w:rPr>
          <w:rFonts w:ascii="Cambria" w:hAnsi="Cambria"/>
          <w:szCs w:val="24"/>
        </w:rPr>
        <w:t xml:space="preserve"> Eğitim Vizyonu 2023, mevzuat, üst politika belgeleri, paydaş, PESTLE, GZFT ve kuruluş içi analizlerinden elde edilen veriler ışığında eğitim ve öğretim sistemine ilişkin sorun ve gelişim alanları ile eğitime ilişkin öneriler tespit edilmiştir.</w:t>
      </w:r>
    </w:p>
    <w:p w:rsidR="00E57ED0" w:rsidRPr="009530BC" w:rsidRDefault="00E57ED0" w:rsidP="00C873E2">
      <w:pPr>
        <w:spacing w:after="1" w:line="357" w:lineRule="auto"/>
        <w:ind w:right="-2"/>
        <w:jc w:val="both"/>
        <w:rPr>
          <w:rFonts w:ascii="Cambria" w:hAnsi="Cambria"/>
        </w:rPr>
      </w:pPr>
      <w:r w:rsidRPr="009530BC">
        <w:rPr>
          <w:rFonts w:ascii="Cambria" w:hAnsi="Cambria"/>
          <w:b/>
        </w:rPr>
        <w:t>Strateji Geliştirme Kurulu:</w:t>
      </w:r>
      <w:r w:rsidRPr="009530BC">
        <w:rPr>
          <w:rFonts w:ascii="Cambria" w:hAnsi="Cambria"/>
        </w:rPr>
        <w:t xml:space="preserve"> Okul müdürünün başkanlığında, okul müdür yardımcısı, bir öğretmen ve okul aile birliği başkanı ile bir yönetim kurulu üyesi olmak üzere 5 kişiden oluşan üst kurul kurulur. </w:t>
      </w:r>
    </w:p>
    <w:p w:rsidR="00E57ED0" w:rsidRPr="009530BC" w:rsidRDefault="00E57ED0" w:rsidP="00C873E2">
      <w:pPr>
        <w:autoSpaceDE w:val="0"/>
        <w:autoSpaceDN w:val="0"/>
        <w:adjustRightInd w:val="0"/>
        <w:spacing w:after="0" w:line="360" w:lineRule="auto"/>
        <w:jc w:val="both"/>
        <w:rPr>
          <w:rFonts w:ascii="Cambria" w:hAnsi="Cambria"/>
          <w:szCs w:val="24"/>
        </w:rPr>
      </w:pPr>
      <w:r w:rsidRPr="009530BC">
        <w:rPr>
          <w:rFonts w:ascii="Cambria" w:hAnsi="Cambria"/>
          <w:b/>
        </w:rPr>
        <w:t>Stratejik Plan Ekibi:</w:t>
      </w:r>
      <w:r w:rsidRPr="009530BC">
        <w:rPr>
          <w:rFonts w:ascii="Cambria" w:hAnsi="Cambria"/>
        </w:rPr>
        <w:t xml:space="preserve"> Okul müdürü tarafından görevlendirilen ve üst kurul üyesi olmayan müdür yardımcısı başkanlığında, belirlenen öğretmenler ve gönüllü velilerden oluşmuştur.  </w:t>
      </w:r>
    </w:p>
    <w:p w:rsidR="00DD79B7" w:rsidRPr="009530BC" w:rsidRDefault="00176F92" w:rsidP="00C873E2">
      <w:pPr>
        <w:autoSpaceDE w:val="0"/>
        <w:autoSpaceDN w:val="0"/>
        <w:adjustRightInd w:val="0"/>
        <w:spacing w:after="0"/>
        <w:jc w:val="both"/>
        <w:rPr>
          <w:rFonts w:ascii="Cambria" w:hAnsi="Cambria"/>
          <w:szCs w:val="24"/>
        </w:rPr>
      </w:pPr>
      <w:r w:rsidRPr="009530BC">
        <w:rPr>
          <w:rFonts w:ascii="Cambria" w:hAnsi="Cambria"/>
          <w:szCs w:val="24"/>
        </w:rPr>
        <w:t xml:space="preserve">Planlama </w:t>
      </w:r>
      <w:r w:rsidR="00A47F2F" w:rsidRPr="009530BC">
        <w:rPr>
          <w:rFonts w:ascii="Cambria" w:hAnsi="Cambria"/>
          <w:szCs w:val="24"/>
        </w:rPr>
        <w:t>sürecine aktif katılımını sağlamak üzere paydaş anketi, toplantı ve görüşmeler yapılmıştır.</w:t>
      </w:r>
      <w:r w:rsidRPr="009530BC">
        <w:rPr>
          <w:rFonts w:ascii="Cambria" w:hAnsi="Cambria"/>
          <w:szCs w:val="24"/>
        </w:rPr>
        <w:t xml:space="preserve"> G</w:t>
      </w:r>
      <w:r w:rsidR="00E22B8A" w:rsidRPr="009530BC">
        <w:rPr>
          <w:rFonts w:ascii="Cambria" w:hAnsi="Cambria"/>
          <w:szCs w:val="24"/>
        </w:rPr>
        <w:t>eleceğe yönelim bölümüne geçilerek okulumuzun amaç, hedef, gösterge ve eylemleri belirlenmiştir. Çalışmaları yürüten ekip ve kurul bilgileri altta verilmiştir.</w:t>
      </w:r>
    </w:p>
    <w:p w:rsidR="00E57ED0" w:rsidRPr="009530BC" w:rsidRDefault="00E57ED0" w:rsidP="00C873E2">
      <w:pPr>
        <w:autoSpaceDE w:val="0"/>
        <w:autoSpaceDN w:val="0"/>
        <w:adjustRightInd w:val="0"/>
        <w:spacing w:after="0"/>
        <w:ind w:firstLine="708"/>
        <w:jc w:val="both"/>
        <w:rPr>
          <w:rFonts w:ascii="Cambria" w:hAnsi="Cambria"/>
          <w:szCs w:val="24"/>
        </w:rPr>
      </w:pPr>
    </w:p>
    <w:tbl>
      <w:tblPr>
        <w:tblW w:w="9487" w:type="dxa"/>
        <w:tblInd w:w="137"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shd w:val="clear" w:color="auto" w:fill="FFE599"/>
        <w:tblCellMar>
          <w:top w:w="39" w:type="dxa"/>
          <w:left w:w="107" w:type="dxa"/>
          <w:right w:w="115" w:type="dxa"/>
        </w:tblCellMar>
        <w:tblLook w:val="04A0"/>
      </w:tblPr>
      <w:tblGrid>
        <w:gridCol w:w="2481"/>
        <w:gridCol w:w="2627"/>
        <w:gridCol w:w="2043"/>
        <w:gridCol w:w="2336"/>
      </w:tblGrid>
      <w:tr w:rsidR="007F741E" w:rsidRPr="00D44A02" w:rsidTr="00BC2B8F">
        <w:trPr>
          <w:trHeight w:val="766"/>
        </w:trPr>
        <w:tc>
          <w:tcPr>
            <w:tcW w:w="5108" w:type="dxa"/>
            <w:gridSpan w:val="2"/>
            <w:tcBorders>
              <w:top w:val="single" w:sz="12" w:space="0" w:color="4472C4"/>
            </w:tcBorders>
            <w:shd w:val="clear" w:color="auto" w:fill="9CC2E5"/>
            <w:vAlign w:val="center"/>
          </w:tcPr>
          <w:p w:rsidR="00E57ED0" w:rsidRPr="00D44A02" w:rsidRDefault="00E57ED0" w:rsidP="00D44A02">
            <w:pPr>
              <w:spacing w:after="0" w:line="259" w:lineRule="auto"/>
              <w:jc w:val="both"/>
              <w:rPr>
                <w:rFonts w:ascii="Cambria" w:hAnsi="Cambria"/>
                <w:kern w:val="2"/>
                <w:sz w:val="22"/>
              </w:rPr>
            </w:pPr>
            <w:r w:rsidRPr="00D44A02">
              <w:rPr>
                <w:rFonts w:ascii="Cambria" w:hAnsi="Cambria"/>
                <w:b/>
                <w:kern w:val="2"/>
                <w:sz w:val="20"/>
              </w:rPr>
              <w:t xml:space="preserve">Strateji Geliştirme Kurulu Bilgileri </w:t>
            </w:r>
          </w:p>
        </w:tc>
        <w:tc>
          <w:tcPr>
            <w:tcW w:w="4379" w:type="dxa"/>
            <w:gridSpan w:val="2"/>
            <w:tcBorders>
              <w:top w:val="single" w:sz="12" w:space="0" w:color="4472C4"/>
              <w:right w:val="single" w:sz="12" w:space="0" w:color="4472C4"/>
            </w:tcBorders>
            <w:shd w:val="clear" w:color="auto" w:fill="9CC2E5"/>
            <w:vAlign w:val="center"/>
          </w:tcPr>
          <w:p w:rsidR="00E57ED0" w:rsidRPr="00D44A02" w:rsidRDefault="00E57ED0" w:rsidP="00D44A02">
            <w:pPr>
              <w:spacing w:after="0" w:line="259" w:lineRule="auto"/>
              <w:jc w:val="both"/>
              <w:rPr>
                <w:rFonts w:ascii="Cambria" w:hAnsi="Cambria"/>
                <w:kern w:val="2"/>
                <w:sz w:val="22"/>
              </w:rPr>
            </w:pPr>
            <w:r w:rsidRPr="00D44A02">
              <w:rPr>
                <w:rFonts w:ascii="Cambria" w:hAnsi="Cambria"/>
                <w:b/>
                <w:kern w:val="2"/>
                <w:sz w:val="20"/>
              </w:rPr>
              <w:t xml:space="preserve">Stratejik Plan Ekibi Bilgileri </w:t>
            </w:r>
          </w:p>
        </w:tc>
      </w:tr>
      <w:tr w:rsidR="00E57ED0" w:rsidRPr="00D44A02" w:rsidTr="00BC2B8F">
        <w:trPr>
          <w:trHeight w:val="232"/>
        </w:trPr>
        <w:tc>
          <w:tcPr>
            <w:tcW w:w="2481" w:type="dxa"/>
            <w:shd w:val="clear" w:color="auto" w:fill="9CC2E5"/>
          </w:tcPr>
          <w:p w:rsidR="00E57ED0" w:rsidRPr="00D44A02" w:rsidRDefault="00E57ED0" w:rsidP="00D44A02">
            <w:pPr>
              <w:spacing w:after="0" w:line="259" w:lineRule="auto"/>
              <w:jc w:val="both"/>
              <w:rPr>
                <w:rFonts w:ascii="Cambria" w:hAnsi="Cambria"/>
                <w:kern w:val="2"/>
                <w:sz w:val="22"/>
              </w:rPr>
            </w:pPr>
            <w:r w:rsidRPr="00D44A02">
              <w:rPr>
                <w:rFonts w:ascii="Cambria" w:hAnsi="Cambria"/>
                <w:b/>
                <w:kern w:val="2"/>
                <w:sz w:val="20"/>
              </w:rPr>
              <w:t xml:space="preserve">Adı Soyadı </w:t>
            </w:r>
          </w:p>
        </w:tc>
        <w:tc>
          <w:tcPr>
            <w:tcW w:w="2627" w:type="dxa"/>
            <w:shd w:val="clear" w:color="auto" w:fill="FFE599"/>
          </w:tcPr>
          <w:p w:rsidR="00E57ED0" w:rsidRPr="00D44A02" w:rsidRDefault="00E57ED0" w:rsidP="00D44A02">
            <w:pPr>
              <w:spacing w:after="0" w:line="259" w:lineRule="auto"/>
              <w:jc w:val="both"/>
              <w:rPr>
                <w:rFonts w:ascii="Cambria" w:hAnsi="Cambria"/>
                <w:kern w:val="2"/>
                <w:sz w:val="22"/>
              </w:rPr>
            </w:pPr>
            <w:r w:rsidRPr="00D44A02">
              <w:rPr>
                <w:rFonts w:ascii="Cambria" w:hAnsi="Cambria"/>
                <w:b/>
                <w:kern w:val="2"/>
                <w:sz w:val="20"/>
              </w:rPr>
              <w:t xml:space="preserve"> Unvanı </w:t>
            </w:r>
          </w:p>
        </w:tc>
        <w:tc>
          <w:tcPr>
            <w:tcW w:w="2043" w:type="dxa"/>
            <w:shd w:val="clear" w:color="auto" w:fill="9CC2E5"/>
          </w:tcPr>
          <w:p w:rsidR="00E57ED0" w:rsidRPr="00D44A02" w:rsidRDefault="00E57ED0" w:rsidP="00D44A02">
            <w:pPr>
              <w:spacing w:after="0" w:line="259" w:lineRule="auto"/>
              <w:jc w:val="both"/>
              <w:rPr>
                <w:rFonts w:ascii="Cambria" w:hAnsi="Cambria"/>
                <w:kern w:val="2"/>
                <w:sz w:val="22"/>
              </w:rPr>
            </w:pPr>
            <w:r w:rsidRPr="00D44A02">
              <w:rPr>
                <w:rFonts w:ascii="Cambria" w:hAnsi="Cambria"/>
                <w:b/>
                <w:kern w:val="2"/>
                <w:sz w:val="20"/>
              </w:rPr>
              <w:t xml:space="preserve"> Adı Soyadı </w:t>
            </w:r>
          </w:p>
        </w:tc>
        <w:tc>
          <w:tcPr>
            <w:tcW w:w="2335" w:type="dxa"/>
            <w:tcBorders>
              <w:right w:val="single" w:sz="12" w:space="0" w:color="4472C4"/>
            </w:tcBorders>
            <w:shd w:val="clear" w:color="auto" w:fill="FFE599"/>
          </w:tcPr>
          <w:p w:rsidR="00E57ED0" w:rsidRPr="00D44A02" w:rsidRDefault="00E57ED0" w:rsidP="00D44A02">
            <w:pPr>
              <w:spacing w:after="0" w:line="259" w:lineRule="auto"/>
              <w:jc w:val="both"/>
              <w:rPr>
                <w:rFonts w:ascii="Cambria" w:hAnsi="Cambria"/>
                <w:kern w:val="2"/>
                <w:sz w:val="22"/>
              </w:rPr>
            </w:pPr>
            <w:r w:rsidRPr="00D44A02">
              <w:rPr>
                <w:rFonts w:ascii="Cambria" w:hAnsi="Cambria"/>
                <w:b/>
                <w:kern w:val="2"/>
                <w:sz w:val="20"/>
              </w:rPr>
              <w:t xml:space="preserve">Unvanı </w:t>
            </w:r>
          </w:p>
        </w:tc>
      </w:tr>
      <w:tr w:rsidR="00E57ED0" w:rsidRPr="00D44A02" w:rsidTr="00BC2B8F">
        <w:trPr>
          <w:trHeight w:val="302"/>
        </w:trPr>
        <w:tc>
          <w:tcPr>
            <w:tcW w:w="2481" w:type="dxa"/>
            <w:shd w:val="clear" w:color="auto" w:fill="9CC2E5"/>
          </w:tcPr>
          <w:p w:rsidR="00E57ED0" w:rsidRPr="00D44A02" w:rsidRDefault="00E57ED0" w:rsidP="00D44A02">
            <w:pPr>
              <w:spacing w:after="0" w:line="259" w:lineRule="auto"/>
              <w:jc w:val="both"/>
              <w:rPr>
                <w:rFonts w:ascii="Cambria" w:hAnsi="Cambria"/>
                <w:kern w:val="2"/>
                <w:sz w:val="22"/>
              </w:rPr>
            </w:pPr>
            <w:r w:rsidRPr="00D44A02">
              <w:rPr>
                <w:rFonts w:ascii="Cambria" w:hAnsi="Cambria"/>
                <w:b/>
                <w:kern w:val="2"/>
                <w:sz w:val="20"/>
              </w:rPr>
              <w:t xml:space="preserve"> </w:t>
            </w:r>
            <w:r w:rsidR="000936FC">
              <w:rPr>
                <w:rFonts w:ascii="Cambria" w:hAnsi="Cambria"/>
                <w:b/>
                <w:kern w:val="2"/>
                <w:sz w:val="20"/>
              </w:rPr>
              <w:t>Tuncay ÇAKIR</w:t>
            </w:r>
          </w:p>
        </w:tc>
        <w:tc>
          <w:tcPr>
            <w:tcW w:w="2627" w:type="dxa"/>
            <w:shd w:val="clear" w:color="auto" w:fill="FFE599"/>
          </w:tcPr>
          <w:p w:rsidR="00E57ED0" w:rsidRPr="00D44A02" w:rsidRDefault="00E57ED0" w:rsidP="00D44A02">
            <w:pPr>
              <w:spacing w:after="0" w:line="259" w:lineRule="auto"/>
              <w:jc w:val="both"/>
              <w:rPr>
                <w:rFonts w:ascii="Cambria" w:hAnsi="Cambria"/>
                <w:kern w:val="2"/>
                <w:sz w:val="22"/>
              </w:rPr>
            </w:pPr>
            <w:r w:rsidRPr="00D44A02">
              <w:rPr>
                <w:rFonts w:ascii="Cambria" w:hAnsi="Cambria"/>
                <w:b/>
                <w:kern w:val="2"/>
                <w:sz w:val="20"/>
              </w:rPr>
              <w:t>Okul Müdürü</w:t>
            </w:r>
          </w:p>
        </w:tc>
        <w:tc>
          <w:tcPr>
            <w:tcW w:w="2043" w:type="dxa"/>
            <w:shd w:val="clear" w:color="auto" w:fill="9CC2E5"/>
          </w:tcPr>
          <w:p w:rsidR="00E57ED0" w:rsidRPr="00D44A02" w:rsidRDefault="00E57ED0" w:rsidP="00D44A02">
            <w:pPr>
              <w:spacing w:after="0" w:line="259" w:lineRule="auto"/>
              <w:jc w:val="both"/>
              <w:rPr>
                <w:rFonts w:ascii="Cambria" w:hAnsi="Cambria"/>
                <w:kern w:val="2"/>
                <w:sz w:val="22"/>
              </w:rPr>
            </w:pPr>
            <w:r w:rsidRPr="00D44A02">
              <w:rPr>
                <w:rFonts w:ascii="Cambria" w:hAnsi="Cambria"/>
                <w:b/>
                <w:kern w:val="2"/>
                <w:sz w:val="20"/>
              </w:rPr>
              <w:t xml:space="preserve"> </w:t>
            </w:r>
            <w:r w:rsidR="001640BE">
              <w:rPr>
                <w:rFonts w:ascii="Cambria" w:hAnsi="Cambria"/>
                <w:b/>
                <w:kern w:val="2"/>
                <w:sz w:val="20"/>
              </w:rPr>
              <w:t>Mehmet AKIN</w:t>
            </w:r>
          </w:p>
        </w:tc>
        <w:tc>
          <w:tcPr>
            <w:tcW w:w="2335" w:type="dxa"/>
            <w:tcBorders>
              <w:right w:val="single" w:sz="12" w:space="0" w:color="4472C4"/>
            </w:tcBorders>
            <w:shd w:val="clear" w:color="auto" w:fill="FFE599"/>
          </w:tcPr>
          <w:p w:rsidR="00E57ED0" w:rsidRPr="00D44A02" w:rsidRDefault="00E57ED0" w:rsidP="00D44A02">
            <w:pPr>
              <w:spacing w:after="0" w:line="259" w:lineRule="auto"/>
              <w:jc w:val="both"/>
              <w:rPr>
                <w:rFonts w:ascii="Cambria" w:hAnsi="Cambria"/>
                <w:kern w:val="2"/>
                <w:sz w:val="22"/>
              </w:rPr>
            </w:pPr>
            <w:r w:rsidRPr="00D44A02">
              <w:rPr>
                <w:rFonts w:ascii="Cambria" w:hAnsi="Cambria"/>
                <w:b/>
                <w:kern w:val="2"/>
                <w:sz w:val="20"/>
              </w:rPr>
              <w:t>Müdür Yardımcısı</w:t>
            </w:r>
          </w:p>
        </w:tc>
      </w:tr>
      <w:tr w:rsidR="00E57ED0" w:rsidRPr="00D44A02" w:rsidTr="00BC2B8F">
        <w:trPr>
          <w:trHeight w:val="304"/>
        </w:trPr>
        <w:tc>
          <w:tcPr>
            <w:tcW w:w="2481" w:type="dxa"/>
            <w:shd w:val="clear" w:color="auto" w:fill="9CC2E5"/>
          </w:tcPr>
          <w:p w:rsidR="00E57ED0" w:rsidRPr="00D44A02" w:rsidRDefault="00E57ED0" w:rsidP="00D44A02">
            <w:pPr>
              <w:spacing w:after="0" w:line="259" w:lineRule="auto"/>
              <w:jc w:val="both"/>
              <w:rPr>
                <w:rFonts w:ascii="Cambria" w:hAnsi="Cambria"/>
                <w:kern w:val="2"/>
                <w:sz w:val="22"/>
              </w:rPr>
            </w:pPr>
            <w:r w:rsidRPr="00D44A02">
              <w:rPr>
                <w:rFonts w:ascii="Cambria" w:hAnsi="Cambria"/>
                <w:b/>
                <w:kern w:val="2"/>
                <w:sz w:val="20"/>
              </w:rPr>
              <w:t xml:space="preserve"> </w:t>
            </w:r>
            <w:r w:rsidR="001640BE">
              <w:rPr>
                <w:rFonts w:ascii="Cambria" w:hAnsi="Cambria"/>
                <w:b/>
                <w:kern w:val="2"/>
                <w:sz w:val="20"/>
              </w:rPr>
              <w:t xml:space="preserve">Mehmet </w:t>
            </w:r>
            <w:r w:rsidR="000936FC">
              <w:rPr>
                <w:rFonts w:ascii="Cambria" w:hAnsi="Cambria"/>
                <w:b/>
                <w:kern w:val="2"/>
                <w:sz w:val="20"/>
              </w:rPr>
              <w:t>YENİ</w:t>
            </w:r>
          </w:p>
        </w:tc>
        <w:tc>
          <w:tcPr>
            <w:tcW w:w="2627" w:type="dxa"/>
            <w:shd w:val="clear" w:color="auto" w:fill="FFE599"/>
          </w:tcPr>
          <w:p w:rsidR="00E57ED0" w:rsidRPr="00D44A02" w:rsidRDefault="00E57ED0" w:rsidP="00D44A02">
            <w:pPr>
              <w:spacing w:after="0" w:line="259" w:lineRule="auto"/>
              <w:jc w:val="both"/>
              <w:rPr>
                <w:rFonts w:ascii="Cambria" w:hAnsi="Cambria"/>
                <w:kern w:val="2"/>
                <w:sz w:val="22"/>
              </w:rPr>
            </w:pPr>
            <w:r w:rsidRPr="00D44A02">
              <w:rPr>
                <w:rFonts w:ascii="Cambria" w:hAnsi="Cambria"/>
                <w:b/>
                <w:kern w:val="2"/>
                <w:sz w:val="20"/>
              </w:rPr>
              <w:t>Müdür Yardımcısı</w:t>
            </w:r>
          </w:p>
        </w:tc>
        <w:tc>
          <w:tcPr>
            <w:tcW w:w="2043" w:type="dxa"/>
            <w:shd w:val="clear" w:color="auto" w:fill="9CC2E5"/>
          </w:tcPr>
          <w:p w:rsidR="00E57ED0" w:rsidRPr="00D44A02" w:rsidRDefault="00E57ED0" w:rsidP="00D44A02">
            <w:pPr>
              <w:spacing w:after="0" w:line="259" w:lineRule="auto"/>
              <w:jc w:val="both"/>
              <w:rPr>
                <w:rFonts w:ascii="Cambria" w:hAnsi="Cambria"/>
                <w:kern w:val="2"/>
                <w:sz w:val="22"/>
              </w:rPr>
            </w:pPr>
            <w:r w:rsidRPr="00D44A02">
              <w:rPr>
                <w:rFonts w:ascii="Cambria" w:hAnsi="Cambria"/>
                <w:b/>
                <w:kern w:val="2"/>
                <w:sz w:val="20"/>
              </w:rPr>
              <w:t xml:space="preserve"> N</w:t>
            </w:r>
            <w:r w:rsidR="001640BE">
              <w:rPr>
                <w:rFonts w:ascii="Cambria" w:hAnsi="Cambria"/>
                <w:b/>
                <w:kern w:val="2"/>
                <w:sz w:val="20"/>
              </w:rPr>
              <w:t>urhan YUŞAN</w:t>
            </w:r>
          </w:p>
        </w:tc>
        <w:tc>
          <w:tcPr>
            <w:tcW w:w="2335" w:type="dxa"/>
            <w:tcBorders>
              <w:right w:val="single" w:sz="12" w:space="0" w:color="4472C4"/>
            </w:tcBorders>
            <w:shd w:val="clear" w:color="auto" w:fill="FFE599"/>
          </w:tcPr>
          <w:p w:rsidR="00E57ED0" w:rsidRPr="00D44A02" w:rsidRDefault="00E57ED0" w:rsidP="00D44A02">
            <w:pPr>
              <w:spacing w:after="0" w:line="259" w:lineRule="auto"/>
              <w:jc w:val="both"/>
              <w:rPr>
                <w:rFonts w:ascii="Cambria" w:hAnsi="Cambria"/>
                <w:kern w:val="2"/>
                <w:sz w:val="22"/>
              </w:rPr>
            </w:pPr>
            <w:r w:rsidRPr="00D44A02">
              <w:rPr>
                <w:rFonts w:ascii="Cambria" w:hAnsi="Cambria"/>
                <w:b/>
                <w:kern w:val="2"/>
                <w:sz w:val="20"/>
              </w:rPr>
              <w:t>Öğretmen</w:t>
            </w:r>
          </w:p>
        </w:tc>
      </w:tr>
      <w:tr w:rsidR="00E57ED0" w:rsidRPr="00D44A02" w:rsidTr="00BC2B8F">
        <w:trPr>
          <w:trHeight w:val="304"/>
        </w:trPr>
        <w:tc>
          <w:tcPr>
            <w:tcW w:w="2481" w:type="dxa"/>
            <w:shd w:val="clear" w:color="auto" w:fill="9CC2E5"/>
          </w:tcPr>
          <w:p w:rsidR="00E57ED0" w:rsidRPr="00D44A02" w:rsidRDefault="00E57ED0" w:rsidP="00D44A02">
            <w:pPr>
              <w:spacing w:after="0" w:line="259" w:lineRule="auto"/>
              <w:jc w:val="both"/>
              <w:rPr>
                <w:rFonts w:ascii="Cambria" w:hAnsi="Cambria"/>
                <w:kern w:val="2"/>
                <w:sz w:val="22"/>
              </w:rPr>
            </w:pPr>
            <w:r w:rsidRPr="00D44A02">
              <w:rPr>
                <w:rFonts w:ascii="Cambria" w:hAnsi="Cambria"/>
                <w:b/>
                <w:kern w:val="2"/>
                <w:sz w:val="20"/>
              </w:rPr>
              <w:t xml:space="preserve"> </w:t>
            </w:r>
            <w:r w:rsidR="001640BE">
              <w:rPr>
                <w:rFonts w:ascii="Cambria" w:hAnsi="Cambria"/>
                <w:b/>
                <w:kern w:val="2"/>
                <w:sz w:val="20"/>
              </w:rPr>
              <w:t>M. Akif AYTEMUR</w:t>
            </w:r>
          </w:p>
        </w:tc>
        <w:tc>
          <w:tcPr>
            <w:tcW w:w="2627" w:type="dxa"/>
            <w:shd w:val="clear" w:color="auto" w:fill="FFE599"/>
          </w:tcPr>
          <w:p w:rsidR="00E57ED0" w:rsidRPr="00D44A02" w:rsidRDefault="00E57ED0" w:rsidP="00D44A02">
            <w:pPr>
              <w:spacing w:after="0" w:line="259" w:lineRule="auto"/>
              <w:jc w:val="both"/>
              <w:rPr>
                <w:rFonts w:ascii="Cambria" w:hAnsi="Cambria"/>
                <w:kern w:val="2"/>
                <w:sz w:val="22"/>
              </w:rPr>
            </w:pPr>
            <w:r w:rsidRPr="00D44A02">
              <w:rPr>
                <w:rFonts w:ascii="Cambria" w:hAnsi="Cambria"/>
                <w:b/>
                <w:kern w:val="2"/>
                <w:sz w:val="20"/>
              </w:rPr>
              <w:t>Rehberlik Danışman</w:t>
            </w:r>
          </w:p>
        </w:tc>
        <w:tc>
          <w:tcPr>
            <w:tcW w:w="2043" w:type="dxa"/>
            <w:shd w:val="clear" w:color="auto" w:fill="9CC2E5"/>
          </w:tcPr>
          <w:p w:rsidR="00E57ED0" w:rsidRPr="00D44A02" w:rsidRDefault="00E57ED0" w:rsidP="00D44A02">
            <w:pPr>
              <w:spacing w:after="0" w:line="259" w:lineRule="auto"/>
              <w:jc w:val="both"/>
              <w:rPr>
                <w:rFonts w:ascii="Cambria" w:hAnsi="Cambria"/>
                <w:kern w:val="2"/>
                <w:sz w:val="22"/>
              </w:rPr>
            </w:pPr>
            <w:r w:rsidRPr="00D44A02">
              <w:rPr>
                <w:rFonts w:ascii="Cambria" w:hAnsi="Cambria"/>
                <w:b/>
                <w:kern w:val="2"/>
                <w:sz w:val="20"/>
              </w:rPr>
              <w:t xml:space="preserve"> </w:t>
            </w:r>
            <w:r w:rsidR="001640BE">
              <w:rPr>
                <w:rFonts w:ascii="Cambria" w:hAnsi="Cambria"/>
                <w:b/>
                <w:kern w:val="2"/>
                <w:sz w:val="20"/>
              </w:rPr>
              <w:t>Halil KEÇECİ</w:t>
            </w:r>
          </w:p>
        </w:tc>
        <w:tc>
          <w:tcPr>
            <w:tcW w:w="2335" w:type="dxa"/>
            <w:tcBorders>
              <w:right w:val="single" w:sz="12" w:space="0" w:color="4472C4"/>
            </w:tcBorders>
            <w:shd w:val="clear" w:color="auto" w:fill="FFE599"/>
          </w:tcPr>
          <w:p w:rsidR="00E57ED0" w:rsidRPr="00D44A02" w:rsidRDefault="00E57ED0" w:rsidP="00D44A02">
            <w:pPr>
              <w:spacing w:after="0" w:line="259" w:lineRule="auto"/>
              <w:jc w:val="both"/>
              <w:rPr>
                <w:rFonts w:ascii="Cambria" w:hAnsi="Cambria"/>
                <w:kern w:val="2"/>
                <w:sz w:val="22"/>
              </w:rPr>
            </w:pPr>
            <w:r w:rsidRPr="00D44A02">
              <w:rPr>
                <w:rFonts w:ascii="Cambria" w:hAnsi="Cambria"/>
                <w:b/>
                <w:kern w:val="2"/>
                <w:sz w:val="20"/>
              </w:rPr>
              <w:t>Öğretmen</w:t>
            </w:r>
          </w:p>
        </w:tc>
      </w:tr>
      <w:tr w:rsidR="00E57ED0" w:rsidRPr="00D44A02" w:rsidTr="00BC2B8F">
        <w:trPr>
          <w:trHeight w:val="324"/>
        </w:trPr>
        <w:tc>
          <w:tcPr>
            <w:tcW w:w="2481" w:type="dxa"/>
            <w:shd w:val="clear" w:color="auto" w:fill="9CC2E5"/>
          </w:tcPr>
          <w:p w:rsidR="00E57ED0" w:rsidRPr="00D44A02" w:rsidRDefault="00E57ED0" w:rsidP="00D44A02">
            <w:pPr>
              <w:spacing w:after="0" w:line="259" w:lineRule="auto"/>
              <w:jc w:val="both"/>
              <w:rPr>
                <w:rFonts w:ascii="Cambria" w:hAnsi="Cambria"/>
                <w:kern w:val="2"/>
                <w:sz w:val="22"/>
              </w:rPr>
            </w:pPr>
            <w:r w:rsidRPr="00D44A02">
              <w:rPr>
                <w:rFonts w:ascii="Cambria" w:hAnsi="Cambria"/>
                <w:b/>
                <w:kern w:val="2"/>
                <w:sz w:val="20"/>
              </w:rPr>
              <w:t xml:space="preserve"> </w:t>
            </w:r>
            <w:r w:rsidR="001640BE">
              <w:rPr>
                <w:rFonts w:ascii="Cambria" w:hAnsi="Cambria"/>
                <w:b/>
                <w:kern w:val="2"/>
                <w:sz w:val="20"/>
              </w:rPr>
              <w:t>Emine KORUCU</w:t>
            </w:r>
          </w:p>
        </w:tc>
        <w:tc>
          <w:tcPr>
            <w:tcW w:w="2627" w:type="dxa"/>
            <w:shd w:val="clear" w:color="auto" w:fill="FFE599"/>
          </w:tcPr>
          <w:p w:rsidR="00E57ED0" w:rsidRPr="00D44A02" w:rsidRDefault="00E57ED0" w:rsidP="00D44A02">
            <w:pPr>
              <w:spacing w:after="0" w:line="259" w:lineRule="auto"/>
              <w:jc w:val="both"/>
              <w:rPr>
                <w:rFonts w:ascii="Cambria" w:hAnsi="Cambria"/>
                <w:kern w:val="2"/>
                <w:sz w:val="22"/>
              </w:rPr>
            </w:pPr>
            <w:r w:rsidRPr="00D44A02">
              <w:rPr>
                <w:rFonts w:ascii="Cambria" w:hAnsi="Cambria"/>
                <w:b/>
                <w:kern w:val="2"/>
                <w:sz w:val="20"/>
              </w:rPr>
              <w:t>Okul Aile Birliği Başkanı</w:t>
            </w:r>
          </w:p>
        </w:tc>
        <w:tc>
          <w:tcPr>
            <w:tcW w:w="2043" w:type="dxa"/>
            <w:shd w:val="clear" w:color="auto" w:fill="9CC2E5"/>
          </w:tcPr>
          <w:p w:rsidR="00E57ED0" w:rsidRPr="00D44A02" w:rsidRDefault="00E57ED0" w:rsidP="00D44A02">
            <w:pPr>
              <w:spacing w:after="0" w:line="259" w:lineRule="auto"/>
              <w:jc w:val="both"/>
              <w:rPr>
                <w:rFonts w:ascii="Cambria" w:hAnsi="Cambria"/>
                <w:kern w:val="2"/>
                <w:sz w:val="22"/>
              </w:rPr>
            </w:pPr>
            <w:r w:rsidRPr="00D44A02">
              <w:rPr>
                <w:rFonts w:ascii="Cambria" w:hAnsi="Cambria"/>
                <w:b/>
                <w:kern w:val="2"/>
                <w:sz w:val="20"/>
              </w:rPr>
              <w:t xml:space="preserve"> </w:t>
            </w:r>
            <w:r w:rsidR="001640BE">
              <w:rPr>
                <w:rFonts w:ascii="Cambria" w:hAnsi="Cambria"/>
                <w:b/>
                <w:kern w:val="2"/>
                <w:sz w:val="20"/>
              </w:rPr>
              <w:t>Nesrin YAĞBASAN</w:t>
            </w:r>
          </w:p>
        </w:tc>
        <w:tc>
          <w:tcPr>
            <w:tcW w:w="2335" w:type="dxa"/>
            <w:tcBorders>
              <w:right w:val="single" w:sz="12" w:space="0" w:color="4472C4"/>
            </w:tcBorders>
            <w:shd w:val="clear" w:color="auto" w:fill="FFE599"/>
          </w:tcPr>
          <w:p w:rsidR="00E57ED0" w:rsidRPr="00D44A02" w:rsidRDefault="00E57ED0" w:rsidP="00D44A02">
            <w:pPr>
              <w:spacing w:after="0" w:line="259" w:lineRule="auto"/>
              <w:jc w:val="both"/>
              <w:rPr>
                <w:rFonts w:ascii="Cambria" w:hAnsi="Cambria"/>
                <w:kern w:val="2"/>
                <w:sz w:val="22"/>
              </w:rPr>
            </w:pPr>
            <w:r w:rsidRPr="00D44A02">
              <w:rPr>
                <w:rFonts w:ascii="Cambria" w:hAnsi="Cambria"/>
                <w:b/>
                <w:kern w:val="2"/>
                <w:sz w:val="20"/>
              </w:rPr>
              <w:t>Öğretmen</w:t>
            </w:r>
          </w:p>
        </w:tc>
      </w:tr>
      <w:tr w:rsidR="00E57ED0" w:rsidRPr="00D44A02" w:rsidTr="00BC2B8F">
        <w:trPr>
          <w:trHeight w:val="304"/>
        </w:trPr>
        <w:tc>
          <w:tcPr>
            <w:tcW w:w="2481" w:type="dxa"/>
            <w:shd w:val="clear" w:color="auto" w:fill="9CC2E5"/>
          </w:tcPr>
          <w:p w:rsidR="00E57ED0" w:rsidRPr="00D44A02" w:rsidRDefault="00E57ED0" w:rsidP="00D44A02">
            <w:pPr>
              <w:spacing w:after="0" w:line="259" w:lineRule="auto"/>
              <w:jc w:val="both"/>
              <w:rPr>
                <w:rFonts w:ascii="Cambria" w:hAnsi="Cambria"/>
                <w:kern w:val="2"/>
                <w:sz w:val="22"/>
              </w:rPr>
            </w:pPr>
            <w:r w:rsidRPr="00D44A02">
              <w:rPr>
                <w:rFonts w:ascii="Cambria" w:hAnsi="Cambria"/>
                <w:b/>
                <w:kern w:val="2"/>
                <w:sz w:val="20"/>
              </w:rPr>
              <w:t xml:space="preserve"> </w:t>
            </w:r>
            <w:r w:rsidR="001640BE">
              <w:rPr>
                <w:rFonts w:ascii="Cambria" w:hAnsi="Cambria"/>
                <w:b/>
                <w:kern w:val="2"/>
                <w:sz w:val="20"/>
              </w:rPr>
              <w:t>Canan GENÇER</w:t>
            </w:r>
          </w:p>
        </w:tc>
        <w:tc>
          <w:tcPr>
            <w:tcW w:w="2627" w:type="dxa"/>
            <w:shd w:val="clear" w:color="auto" w:fill="FFE599"/>
          </w:tcPr>
          <w:p w:rsidR="00E57ED0" w:rsidRPr="00D44A02" w:rsidRDefault="00E57ED0" w:rsidP="00D44A02">
            <w:pPr>
              <w:spacing w:after="0" w:line="259" w:lineRule="auto"/>
              <w:jc w:val="both"/>
              <w:rPr>
                <w:rFonts w:ascii="Cambria" w:hAnsi="Cambria"/>
                <w:kern w:val="2"/>
                <w:sz w:val="22"/>
              </w:rPr>
            </w:pPr>
            <w:r w:rsidRPr="00D44A02">
              <w:rPr>
                <w:rFonts w:ascii="Cambria" w:hAnsi="Cambria"/>
                <w:b/>
                <w:kern w:val="2"/>
                <w:sz w:val="20"/>
              </w:rPr>
              <w:t>OAB Üyesi</w:t>
            </w:r>
          </w:p>
        </w:tc>
        <w:tc>
          <w:tcPr>
            <w:tcW w:w="2043" w:type="dxa"/>
            <w:shd w:val="clear" w:color="auto" w:fill="9CC2E5"/>
          </w:tcPr>
          <w:p w:rsidR="00E57ED0" w:rsidRPr="00D44A02" w:rsidRDefault="00E57ED0" w:rsidP="00D44A02">
            <w:pPr>
              <w:spacing w:after="0" w:line="259" w:lineRule="auto"/>
              <w:jc w:val="both"/>
              <w:rPr>
                <w:rFonts w:ascii="Cambria" w:hAnsi="Cambria"/>
                <w:kern w:val="2"/>
                <w:sz w:val="22"/>
              </w:rPr>
            </w:pPr>
            <w:r w:rsidRPr="00D44A02">
              <w:rPr>
                <w:rFonts w:ascii="Cambria" w:hAnsi="Cambria"/>
                <w:b/>
                <w:kern w:val="2"/>
                <w:sz w:val="20"/>
              </w:rPr>
              <w:t xml:space="preserve"> </w:t>
            </w:r>
            <w:r w:rsidR="001640BE">
              <w:rPr>
                <w:rFonts w:ascii="Cambria" w:hAnsi="Cambria"/>
                <w:b/>
                <w:kern w:val="2"/>
                <w:sz w:val="20"/>
              </w:rPr>
              <w:t>Songül TUNÇ</w:t>
            </w:r>
          </w:p>
        </w:tc>
        <w:tc>
          <w:tcPr>
            <w:tcW w:w="2335" w:type="dxa"/>
            <w:tcBorders>
              <w:right w:val="single" w:sz="12" w:space="0" w:color="4472C4"/>
            </w:tcBorders>
            <w:shd w:val="clear" w:color="auto" w:fill="FFE599"/>
          </w:tcPr>
          <w:p w:rsidR="00E57ED0" w:rsidRPr="00D44A02" w:rsidRDefault="00E57ED0" w:rsidP="00D44A02">
            <w:pPr>
              <w:spacing w:after="0" w:line="259" w:lineRule="auto"/>
              <w:jc w:val="both"/>
              <w:rPr>
                <w:rFonts w:ascii="Cambria" w:hAnsi="Cambria"/>
                <w:kern w:val="2"/>
                <w:sz w:val="22"/>
              </w:rPr>
            </w:pPr>
            <w:r w:rsidRPr="00D44A02">
              <w:rPr>
                <w:rFonts w:ascii="Cambria" w:hAnsi="Cambria"/>
                <w:b/>
                <w:kern w:val="2"/>
                <w:sz w:val="20"/>
              </w:rPr>
              <w:t>Öğretmen</w:t>
            </w:r>
          </w:p>
        </w:tc>
      </w:tr>
    </w:tbl>
    <w:p w:rsidR="00E57ED0" w:rsidRPr="009530BC" w:rsidRDefault="00E57ED0" w:rsidP="00C873E2">
      <w:pPr>
        <w:spacing w:after="0" w:line="259" w:lineRule="auto"/>
        <w:jc w:val="both"/>
        <w:rPr>
          <w:rFonts w:ascii="Cambria" w:hAnsi="Cambria"/>
        </w:rPr>
      </w:pPr>
      <w:r w:rsidRPr="009530BC">
        <w:rPr>
          <w:rFonts w:ascii="Cambria" w:hAnsi="Cambria"/>
          <w:b/>
          <w:sz w:val="40"/>
        </w:rPr>
        <w:t xml:space="preserve"> </w:t>
      </w:r>
      <w:r w:rsidRPr="009530BC">
        <w:rPr>
          <w:rFonts w:ascii="Cambria" w:hAnsi="Cambria"/>
          <w:b/>
          <w:sz w:val="20"/>
        </w:rPr>
        <w:t>Tablo 1. Strateji Geliştirme Kurulu ve Stratejik Plan Ekibi Tablosu</w:t>
      </w:r>
    </w:p>
    <w:p w:rsidR="00E57ED0" w:rsidRPr="009530BC" w:rsidRDefault="00E57ED0" w:rsidP="00C873E2">
      <w:pPr>
        <w:autoSpaceDE w:val="0"/>
        <w:autoSpaceDN w:val="0"/>
        <w:adjustRightInd w:val="0"/>
        <w:spacing w:after="0"/>
        <w:jc w:val="both"/>
        <w:rPr>
          <w:rFonts w:ascii="Cambria" w:hAnsi="Cambria"/>
          <w:szCs w:val="24"/>
        </w:rPr>
      </w:pPr>
    </w:p>
    <w:p w:rsidR="004962D0" w:rsidRPr="009530BC" w:rsidRDefault="00C06BDF" w:rsidP="00D91560">
      <w:pPr>
        <w:pStyle w:val="Balk1"/>
        <w:numPr>
          <w:ilvl w:val="1"/>
          <w:numId w:val="6"/>
        </w:numPr>
        <w:spacing w:before="0" w:after="0"/>
        <w:jc w:val="both"/>
        <w:rPr>
          <w:rFonts w:ascii="Cambria" w:hAnsi="Cambria"/>
        </w:rPr>
      </w:pPr>
      <w:bookmarkStart w:id="19" w:name="_Toc161667955"/>
      <w:r w:rsidRPr="009530BC">
        <w:rPr>
          <w:rFonts w:ascii="Cambria" w:hAnsi="Cambria"/>
        </w:rPr>
        <w:lastRenderedPageBreak/>
        <w:t>Planlama Süreci</w:t>
      </w:r>
      <w:bookmarkEnd w:id="19"/>
    </w:p>
    <w:p w:rsidR="00C06BDF" w:rsidRPr="009530BC" w:rsidRDefault="00C06BDF" w:rsidP="00C873E2">
      <w:pPr>
        <w:autoSpaceDE w:val="0"/>
        <w:autoSpaceDN w:val="0"/>
        <w:adjustRightInd w:val="0"/>
        <w:spacing w:after="0" w:line="360" w:lineRule="auto"/>
        <w:ind w:right="-22"/>
        <w:jc w:val="both"/>
        <w:rPr>
          <w:rFonts w:ascii="Cambria" w:hAnsi="Cambria"/>
          <w:i/>
          <w:szCs w:val="24"/>
        </w:rPr>
      </w:pPr>
      <w:r w:rsidRPr="009530BC">
        <w:rPr>
          <w:rFonts w:ascii="Cambria" w:hAnsi="Cambria"/>
          <w:i/>
        </w:rPr>
        <w:t xml:space="preserve">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  </w:t>
      </w:r>
      <w:r w:rsidRPr="009530BC">
        <w:rPr>
          <w:rFonts w:ascii="Cambria" w:hAnsi="Cambria"/>
          <w:i/>
          <w:szCs w:val="24"/>
        </w:rPr>
        <w:t>Okulumuzun 202024-2028 dönemlerini kapsayan stratejik plan hazırlık aşaması, üst kurul ve stratejik plan ekibinin oluşturulması ile başlamıştır. Ekip üyeleri bir araya gelerek çalışma takvimini oluşturulmuş, görev dağılımı yapılmıştır. Okulun 2019-2023 Stratejik Planda yer alan amaçlar, hedefler, göstergeler ve faaliyetler incelenmiş ve değerlendirilmiştir. Eğitim Vizyonu 2023, mevzuat, üst politika belgeleri, paydaş, PESTLE, GZFT ve kuruluş içi analizlerinden elde edilen veriler ışığında eğitim ve öğretim sistemine ilişkin sorun ve gelişim alanları ile eğitime ilişkin öneriler tespit edilmiştir.</w:t>
      </w:r>
    </w:p>
    <w:p w:rsidR="00C06BDF" w:rsidRPr="009530BC" w:rsidRDefault="00C06BDF" w:rsidP="00C873E2">
      <w:pPr>
        <w:autoSpaceDE w:val="0"/>
        <w:autoSpaceDN w:val="0"/>
        <w:adjustRightInd w:val="0"/>
        <w:spacing w:after="0" w:line="360" w:lineRule="auto"/>
        <w:ind w:right="-22"/>
        <w:jc w:val="both"/>
        <w:rPr>
          <w:rFonts w:ascii="Cambria" w:hAnsi="Cambria"/>
          <w:i/>
          <w:szCs w:val="24"/>
        </w:rPr>
      </w:pPr>
      <w:r w:rsidRPr="009530BC">
        <w:rPr>
          <w:rFonts w:ascii="Cambria" w:hAnsi="Cambria"/>
          <w:i/>
          <w:szCs w:val="24"/>
        </w:rPr>
        <w:t>Planlama sürecine aktif katılımını sağlamak üzere paydaş anketi, toplantı ve görüşmeler yapılmıştır. Geleceğe yönelim bölümüne geçilerek okulumuzun amaç, hedef, gösterge ve eylemleri belirlenmiştir. Çalışmaları yürüten ekip ve kurul bilgileri üstte verilmiştir. 5018 Sayılı Kamu Mali Yönetimi ve Kontrol Kanunu ile kamu kaynaklarının daha etkili ve verimli bir şekilde kullanılması, hesap verebilir ve saydam bir yönetim anlayışının oluşması hedeflenmektedir.</w:t>
      </w:r>
    </w:p>
    <w:p w:rsidR="00C06BDF" w:rsidRPr="009530BC" w:rsidRDefault="00C06BDF" w:rsidP="00C873E2">
      <w:pPr>
        <w:jc w:val="both"/>
        <w:rPr>
          <w:rFonts w:ascii="Cambria" w:hAnsi="Cambria"/>
        </w:rPr>
      </w:pPr>
      <w:r w:rsidRPr="009530BC">
        <w:rPr>
          <w:rFonts w:ascii="Cambria" w:hAnsi="Cambria"/>
          <w:i/>
          <w:szCs w:val="24"/>
        </w:rPr>
        <w:t>2019-2023 dönemi stratejik planının hazırlanması sürecinin temel aşamaları; kurul ve ekiplerin oluşturulması, çalışma takviminin hazırlanması, uygulanacak yöntemlerin ve yapılacak çalışmaların belirlenmesi şeklindedir.</w:t>
      </w:r>
    </w:p>
    <w:p w:rsidR="000A1E7A" w:rsidRPr="009530BC" w:rsidRDefault="000A1E7A" w:rsidP="00C873E2">
      <w:pPr>
        <w:pStyle w:val="Balk1"/>
        <w:jc w:val="both"/>
        <w:rPr>
          <w:rFonts w:ascii="Cambria" w:hAnsi="Cambria"/>
        </w:rPr>
      </w:pPr>
      <w:bookmarkStart w:id="20" w:name="_Toc416085126"/>
      <w:bookmarkStart w:id="21" w:name="_Toc529519448"/>
      <w:bookmarkStart w:id="22" w:name="_Toc413592934"/>
    </w:p>
    <w:p w:rsidR="000A1E7A" w:rsidRPr="009530BC" w:rsidRDefault="000A1E7A" w:rsidP="00C873E2">
      <w:pPr>
        <w:pStyle w:val="Balk1"/>
        <w:jc w:val="both"/>
        <w:rPr>
          <w:rFonts w:ascii="Cambria" w:hAnsi="Cambria"/>
        </w:rPr>
      </w:pPr>
    </w:p>
    <w:p w:rsidR="000A1E7A" w:rsidRPr="009530BC" w:rsidRDefault="000A1E7A" w:rsidP="00C873E2">
      <w:pPr>
        <w:pStyle w:val="Balk1"/>
        <w:jc w:val="both"/>
        <w:rPr>
          <w:rFonts w:ascii="Cambria" w:hAnsi="Cambria"/>
        </w:rPr>
      </w:pPr>
    </w:p>
    <w:p w:rsidR="000A1E7A" w:rsidRPr="009530BC" w:rsidRDefault="000A1E7A" w:rsidP="00115857">
      <w:pPr>
        <w:pStyle w:val="Balk1"/>
        <w:jc w:val="center"/>
        <w:rPr>
          <w:rFonts w:ascii="Cambria" w:hAnsi="Cambria"/>
        </w:rPr>
      </w:pPr>
    </w:p>
    <w:p w:rsidR="000A1E7A" w:rsidRPr="009530BC" w:rsidRDefault="000A1E7A" w:rsidP="00115857">
      <w:pPr>
        <w:pStyle w:val="Balk1"/>
        <w:jc w:val="center"/>
        <w:rPr>
          <w:rFonts w:ascii="Cambria" w:hAnsi="Cambria"/>
        </w:rPr>
      </w:pPr>
    </w:p>
    <w:p w:rsidR="00F96E27" w:rsidRPr="009530BC" w:rsidRDefault="00DA7BA3" w:rsidP="00115857">
      <w:pPr>
        <w:pStyle w:val="Balk1"/>
        <w:jc w:val="center"/>
        <w:rPr>
          <w:rFonts w:ascii="Cambria" w:hAnsi="Cambria"/>
          <w:sz w:val="96"/>
          <w:szCs w:val="96"/>
        </w:rPr>
      </w:pPr>
      <w:bookmarkStart w:id="23" w:name="_Toc161667956"/>
      <w:r w:rsidRPr="009530BC">
        <w:rPr>
          <w:rFonts w:ascii="Cambria" w:hAnsi="Cambria"/>
          <w:sz w:val="96"/>
          <w:szCs w:val="96"/>
        </w:rPr>
        <w:t>BÖLÜM</w:t>
      </w:r>
      <w:r w:rsidR="008F6E2A" w:rsidRPr="009530BC">
        <w:rPr>
          <w:rFonts w:ascii="Cambria" w:hAnsi="Cambria"/>
          <w:sz w:val="96"/>
          <w:szCs w:val="96"/>
        </w:rPr>
        <w:t xml:space="preserve"> II</w:t>
      </w:r>
      <w:bookmarkStart w:id="24" w:name="_Toc416085127"/>
      <w:bookmarkStart w:id="25" w:name="_Toc529519449"/>
      <w:bookmarkEnd w:id="20"/>
      <w:bookmarkEnd w:id="21"/>
      <w:bookmarkEnd w:id="23"/>
    </w:p>
    <w:p w:rsidR="00C06BDF" w:rsidRPr="009530BC" w:rsidRDefault="00C06BDF" w:rsidP="00115857">
      <w:pPr>
        <w:jc w:val="center"/>
        <w:rPr>
          <w:rFonts w:ascii="Cambria" w:hAnsi="Cambria"/>
        </w:rPr>
      </w:pPr>
    </w:p>
    <w:p w:rsidR="00C06BDF" w:rsidRPr="009530BC" w:rsidRDefault="00C06BDF" w:rsidP="00115857">
      <w:pPr>
        <w:jc w:val="center"/>
        <w:rPr>
          <w:rFonts w:ascii="Cambria" w:hAnsi="Cambria"/>
        </w:rPr>
      </w:pPr>
      <w:r w:rsidRPr="009530BC">
        <w:rPr>
          <w:rFonts w:ascii="Cambria" w:hAnsi="Cambria"/>
          <w:b/>
          <w:color w:val="C00000"/>
          <w:sz w:val="32"/>
          <w:szCs w:val="32"/>
        </w:rPr>
        <w:t>DURUM ANALİZİ</w:t>
      </w:r>
    </w:p>
    <w:p w:rsidR="000A1E7A" w:rsidRPr="009530BC" w:rsidRDefault="000A1E7A" w:rsidP="00115857">
      <w:pPr>
        <w:jc w:val="center"/>
        <w:rPr>
          <w:rFonts w:ascii="Cambria" w:hAnsi="Cambria"/>
        </w:rPr>
      </w:pPr>
    </w:p>
    <w:p w:rsidR="000A1E7A" w:rsidRPr="009530BC" w:rsidRDefault="000A1E7A" w:rsidP="00115857">
      <w:pPr>
        <w:jc w:val="center"/>
        <w:rPr>
          <w:rFonts w:ascii="Cambria" w:hAnsi="Cambria"/>
        </w:rPr>
      </w:pPr>
    </w:p>
    <w:p w:rsidR="000A1E7A" w:rsidRPr="009530BC" w:rsidRDefault="000A1E7A" w:rsidP="00C873E2">
      <w:pPr>
        <w:jc w:val="both"/>
        <w:rPr>
          <w:rFonts w:ascii="Cambria" w:hAnsi="Cambria"/>
        </w:rPr>
      </w:pPr>
    </w:p>
    <w:p w:rsidR="000A1E7A" w:rsidRPr="009530BC" w:rsidRDefault="000A1E7A" w:rsidP="00C873E2">
      <w:pPr>
        <w:jc w:val="both"/>
        <w:rPr>
          <w:rFonts w:ascii="Cambria" w:hAnsi="Cambria"/>
        </w:rPr>
      </w:pPr>
    </w:p>
    <w:p w:rsidR="000A1E7A" w:rsidRPr="009530BC" w:rsidRDefault="000A1E7A" w:rsidP="00C873E2">
      <w:pPr>
        <w:jc w:val="both"/>
        <w:rPr>
          <w:rFonts w:ascii="Cambria" w:hAnsi="Cambria"/>
        </w:rPr>
      </w:pPr>
    </w:p>
    <w:p w:rsidR="000A1E7A" w:rsidRPr="009530BC" w:rsidRDefault="000A1E7A" w:rsidP="00C873E2">
      <w:pPr>
        <w:jc w:val="both"/>
        <w:rPr>
          <w:rFonts w:ascii="Cambria" w:hAnsi="Cambria"/>
        </w:rPr>
      </w:pPr>
    </w:p>
    <w:p w:rsidR="000A1E7A" w:rsidRPr="009530BC" w:rsidRDefault="000A1E7A" w:rsidP="00C873E2">
      <w:pPr>
        <w:jc w:val="both"/>
        <w:rPr>
          <w:rFonts w:ascii="Cambria" w:hAnsi="Cambria"/>
        </w:rPr>
      </w:pPr>
    </w:p>
    <w:p w:rsidR="000A1E7A" w:rsidRPr="009530BC" w:rsidRDefault="000A1E7A" w:rsidP="00C873E2">
      <w:pPr>
        <w:jc w:val="both"/>
        <w:rPr>
          <w:rFonts w:ascii="Cambria" w:hAnsi="Cambria"/>
        </w:rPr>
      </w:pPr>
    </w:p>
    <w:p w:rsidR="000A1E7A" w:rsidRPr="009530BC" w:rsidRDefault="000A1E7A" w:rsidP="00C873E2">
      <w:pPr>
        <w:jc w:val="both"/>
        <w:rPr>
          <w:rFonts w:ascii="Cambria" w:hAnsi="Cambria"/>
        </w:rPr>
      </w:pPr>
    </w:p>
    <w:p w:rsidR="000A1E7A" w:rsidRPr="009530BC" w:rsidRDefault="000A1E7A" w:rsidP="00C873E2">
      <w:pPr>
        <w:jc w:val="both"/>
        <w:rPr>
          <w:rFonts w:ascii="Cambria" w:hAnsi="Cambria"/>
        </w:rPr>
      </w:pPr>
    </w:p>
    <w:p w:rsidR="000A1E7A" w:rsidRPr="009530BC" w:rsidRDefault="000A1E7A" w:rsidP="00C873E2">
      <w:pPr>
        <w:jc w:val="both"/>
        <w:rPr>
          <w:rFonts w:ascii="Cambria" w:hAnsi="Cambria"/>
        </w:rPr>
      </w:pPr>
    </w:p>
    <w:p w:rsidR="000A1E7A" w:rsidRPr="009530BC" w:rsidRDefault="000A1E7A" w:rsidP="00C873E2">
      <w:pPr>
        <w:jc w:val="both"/>
        <w:rPr>
          <w:rFonts w:ascii="Cambria" w:hAnsi="Cambria"/>
        </w:rPr>
      </w:pPr>
    </w:p>
    <w:p w:rsidR="009272EF" w:rsidRPr="009530BC" w:rsidRDefault="009272EF" w:rsidP="00D91560">
      <w:pPr>
        <w:pStyle w:val="Balk1"/>
        <w:numPr>
          <w:ilvl w:val="0"/>
          <w:numId w:val="6"/>
        </w:numPr>
        <w:spacing w:before="0" w:after="0"/>
        <w:jc w:val="both"/>
        <w:rPr>
          <w:rFonts w:ascii="Cambria" w:hAnsi="Cambria"/>
        </w:rPr>
      </w:pPr>
      <w:bookmarkStart w:id="26" w:name="_Toc161667957"/>
      <w:r w:rsidRPr="009530BC">
        <w:rPr>
          <w:rFonts w:ascii="Cambria" w:hAnsi="Cambria"/>
        </w:rPr>
        <w:lastRenderedPageBreak/>
        <w:t>DURUM ANALİZİ</w:t>
      </w:r>
      <w:bookmarkEnd w:id="22"/>
      <w:bookmarkEnd w:id="24"/>
      <w:bookmarkEnd w:id="25"/>
      <w:bookmarkEnd w:id="26"/>
    </w:p>
    <w:p w:rsidR="00077150" w:rsidRPr="009530BC" w:rsidRDefault="00077150" w:rsidP="00C873E2">
      <w:pPr>
        <w:spacing w:after="0" w:line="357" w:lineRule="auto"/>
        <w:ind w:right="-2"/>
        <w:jc w:val="both"/>
        <w:rPr>
          <w:rFonts w:ascii="Cambria" w:hAnsi="Cambria"/>
        </w:rPr>
      </w:pPr>
      <w:bookmarkStart w:id="27" w:name="_Toc416085128"/>
      <w:bookmarkEnd w:id="17"/>
      <w:r w:rsidRPr="009530BC">
        <w:rPr>
          <w:rFonts w:ascii="Cambria" w:hAnsi="Cambria"/>
          <w:i/>
        </w:rPr>
        <w:t xml:space="preserve">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w:t>
      </w:r>
    </w:p>
    <w:p w:rsidR="00077150" w:rsidRPr="009530BC" w:rsidRDefault="00077150" w:rsidP="00C873E2">
      <w:pPr>
        <w:spacing w:after="74" w:line="358" w:lineRule="auto"/>
        <w:ind w:right="-2"/>
        <w:jc w:val="both"/>
        <w:rPr>
          <w:rFonts w:ascii="Cambria" w:hAnsi="Cambria"/>
        </w:rPr>
      </w:pPr>
      <w:r w:rsidRPr="009530BC">
        <w:rPr>
          <w:rFonts w:ascii="Cambria" w:hAnsi="Cambria"/>
          <w:i/>
        </w:rPr>
        <w:t xml:space="preserve">Durum analizi bölümünde, aşağıdaki hususlarla ilgili analiz ve değerlendirmeler yapılmıştır; </w:t>
      </w:r>
    </w:p>
    <w:p w:rsidR="00077150" w:rsidRPr="009530BC" w:rsidRDefault="00077150" w:rsidP="00D91560">
      <w:pPr>
        <w:numPr>
          <w:ilvl w:val="0"/>
          <w:numId w:val="7"/>
        </w:numPr>
        <w:spacing w:after="0" w:line="249" w:lineRule="auto"/>
        <w:ind w:left="426" w:right="-2"/>
        <w:jc w:val="both"/>
        <w:rPr>
          <w:rFonts w:ascii="Cambria" w:hAnsi="Cambria"/>
        </w:rPr>
      </w:pPr>
      <w:r w:rsidRPr="009530BC">
        <w:rPr>
          <w:rFonts w:ascii="Cambria" w:hAnsi="Cambria"/>
          <w:i/>
        </w:rPr>
        <w:t xml:space="preserve">Kurumsal tarihçe </w:t>
      </w:r>
    </w:p>
    <w:p w:rsidR="00077150" w:rsidRPr="009530BC" w:rsidRDefault="00077150" w:rsidP="00D91560">
      <w:pPr>
        <w:numPr>
          <w:ilvl w:val="0"/>
          <w:numId w:val="7"/>
        </w:numPr>
        <w:spacing w:after="0" w:line="249" w:lineRule="auto"/>
        <w:ind w:left="426" w:right="-2"/>
        <w:jc w:val="both"/>
        <w:rPr>
          <w:rFonts w:ascii="Cambria" w:hAnsi="Cambria"/>
        </w:rPr>
      </w:pPr>
      <w:r w:rsidRPr="009530BC">
        <w:rPr>
          <w:rFonts w:ascii="Cambria" w:hAnsi="Cambria"/>
          <w:i/>
        </w:rPr>
        <w:t xml:space="preserve">Uygulanmakta olan planın değerlendirilmesi </w:t>
      </w:r>
    </w:p>
    <w:p w:rsidR="00077150" w:rsidRPr="009530BC" w:rsidRDefault="00077150" w:rsidP="00D91560">
      <w:pPr>
        <w:numPr>
          <w:ilvl w:val="0"/>
          <w:numId w:val="7"/>
        </w:numPr>
        <w:spacing w:after="0" w:line="249" w:lineRule="auto"/>
        <w:ind w:left="426" w:right="-2"/>
        <w:jc w:val="both"/>
        <w:rPr>
          <w:rFonts w:ascii="Cambria" w:hAnsi="Cambria"/>
        </w:rPr>
      </w:pPr>
      <w:r w:rsidRPr="009530BC">
        <w:rPr>
          <w:rFonts w:ascii="Cambria" w:hAnsi="Cambria"/>
          <w:i/>
        </w:rPr>
        <w:t xml:space="preserve">Mevzuat analizi </w:t>
      </w:r>
    </w:p>
    <w:p w:rsidR="00077150" w:rsidRPr="009530BC" w:rsidRDefault="00077150" w:rsidP="00D91560">
      <w:pPr>
        <w:numPr>
          <w:ilvl w:val="0"/>
          <w:numId w:val="7"/>
        </w:numPr>
        <w:spacing w:after="0" w:line="249" w:lineRule="auto"/>
        <w:ind w:left="426" w:right="-2"/>
        <w:jc w:val="both"/>
        <w:rPr>
          <w:rFonts w:ascii="Cambria" w:hAnsi="Cambria"/>
        </w:rPr>
      </w:pPr>
      <w:r w:rsidRPr="009530BC">
        <w:rPr>
          <w:rFonts w:ascii="Cambria" w:hAnsi="Cambria"/>
          <w:i/>
        </w:rPr>
        <w:t xml:space="preserve">Üst politika belgelerinin analizi </w:t>
      </w:r>
    </w:p>
    <w:p w:rsidR="00077150" w:rsidRPr="009530BC" w:rsidRDefault="00077150" w:rsidP="00D91560">
      <w:pPr>
        <w:numPr>
          <w:ilvl w:val="0"/>
          <w:numId w:val="7"/>
        </w:numPr>
        <w:spacing w:after="0" w:line="249" w:lineRule="auto"/>
        <w:ind w:left="426" w:right="-2"/>
        <w:jc w:val="both"/>
        <w:rPr>
          <w:rFonts w:ascii="Cambria" w:hAnsi="Cambria"/>
        </w:rPr>
      </w:pPr>
      <w:r w:rsidRPr="009530BC">
        <w:rPr>
          <w:rFonts w:ascii="Cambria" w:hAnsi="Cambria"/>
          <w:i/>
        </w:rPr>
        <w:t xml:space="preserve">Faaliyet alanları ile ürün ve hizmetlerin belirlenmesi </w:t>
      </w:r>
    </w:p>
    <w:p w:rsidR="00077150" w:rsidRPr="009530BC" w:rsidRDefault="00077150" w:rsidP="00D91560">
      <w:pPr>
        <w:numPr>
          <w:ilvl w:val="0"/>
          <w:numId w:val="7"/>
        </w:numPr>
        <w:spacing w:after="0" w:line="249" w:lineRule="auto"/>
        <w:ind w:left="426" w:right="-2"/>
        <w:jc w:val="both"/>
        <w:rPr>
          <w:rFonts w:ascii="Cambria" w:hAnsi="Cambria"/>
        </w:rPr>
      </w:pPr>
      <w:r w:rsidRPr="009530BC">
        <w:rPr>
          <w:rFonts w:ascii="Cambria" w:hAnsi="Cambria"/>
          <w:i/>
        </w:rPr>
        <w:t xml:space="preserve">Paydaş analizi </w:t>
      </w:r>
    </w:p>
    <w:p w:rsidR="00077150" w:rsidRPr="009530BC" w:rsidRDefault="00077150" w:rsidP="00D91560">
      <w:pPr>
        <w:numPr>
          <w:ilvl w:val="0"/>
          <w:numId w:val="7"/>
        </w:numPr>
        <w:spacing w:after="0" w:line="249" w:lineRule="auto"/>
        <w:ind w:left="426" w:right="-2"/>
        <w:jc w:val="both"/>
        <w:rPr>
          <w:rFonts w:ascii="Cambria" w:hAnsi="Cambria"/>
        </w:rPr>
      </w:pPr>
      <w:r w:rsidRPr="009530BC">
        <w:rPr>
          <w:rFonts w:ascii="Cambria" w:hAnsi="Cambria"/>
          <w:i/>
        </w:rPr>
        <w:t xml:space="preserve">Kuruluş içi analiz </w:t>
      </w:r>
    </w:p>
    <w:p w:rsidR="00077150" w:rsidRPr="009530BC" w:rsidRDefault="00077150" w:rsidP="00D91560">
      <w:pPr>
        <w:numPr>
          <w:ilvl w:val="0"/>
          <w:numId w:val="7"/>
        </w:numPr>
        <w:spacing w:after="0" w:line="249" w:lineRule="auto"/>
        <w:ind w:left="426" w:right="-2"/>
        <w:jc w:val="both"/>
        <w:rPr>
          <w:rFonts w:ascii="Cambria" w:hAnsi="Cambria"/>
        </w:rPr>
      </w:pPr>
      <w:r w:rsidRPr="009530BC">
        <w:rPr>
          <w:rFonts w:ascii="Cambria" w:hAnsi="Cambria"/>
          <w:i/>
        </w:rPr>
        <w:t xml:space="preserve">Dış çevre analizi (Politik, ekonomik, sosyal, teknolojik, yasal ve çevresel analiz) </w:t>
      </w:r>
    </w:p>
    <w:p w:rsidR="00077150" w:rsidRPr="009530BC" w:rsidRDefault="00077150" w:rsidP="00D91560">
      <w:pPr>
        <w:numPr>
          <w:ilvl w:val="0"/>
          <w:numId w:val="7"/>
        </w:numPr>
        <w:spacing w:after="0" w:line="249" w:lineRule="auto"/>
        <w:ind w:left="426" w:right="-2"/>
        <w:jc w:val="both"/>
        <w:rPr>
          <w:rFonts w:ascii="Cambria" w:hAnsi="Cambria"/>
        </w:rPr>
      </w:pPr>
      <w:r w:rsidRPr="009530BC">
        <w:rPr>
          <w:rFonts w:ascii="Cambria" w:hAnsi="Cambria"/>
          <w:i/>
        </w:rPr>
        <w:t xml:space="preserve">Güçlü ve zayıf yönler ile fırsatlar ve tehditler (GZFT) analizi </w:t>
      </w:r>
    </w:p>
    <w:p w:rsidR="00045BFD" w:rsidRPr="009530BC" w:rsidRDefault="00045BFD" w:rsidP="00D91560">
      <w:pPr>
        <w:numPr>
          <w:ilvl w:val="0"/>
          <w:numId w:val="7"/>
        </w:numPr>
        <w:spacing w:after="0" w:line="249" w:lineRule="auto"/>
        <w:ind w:left="426" w:right="-2"/>
        <w:jc w:val="both"/>
        <w:rPr>
          <w:rFonts w:ascii="Cambria" w:hAnsi="Cambria"/>
        </w:rPr>
      </w:pPr>
      <w:r w:rsidRPr="009530BC">
        <w:rPr>
          <w:rFonts w:ascii="Cambria" w:hAnsi="Cambria"/>
          <w:i/>
        </w:rPr>
        <w:t>Tespit ve ihtiyaçların belirlenmesi</w:t>
      </w:r>
    </w:p>
    <w:p w:rsidR="00D869F3" w:rsidRPr="009530BC" w:rsidRDefault="00D869F3" w:rsidP="00C873E2">
      <w:pPr>
        <w:autoSpaceDE w:val="0"/>
        <w:autoSpaceDN w:val="0"/>
        <w:adjustRightInd w:val="0"/>
        <w:spacing w:after="0" w:line="240" w:lineRule="auto"/>
        <w:jc w:val="both"/>
        <w:rPr>
          <w:rFonts w:ascii="Cambria" w:hAnsi="Cambria"/>
          <w:szCs w:val="24"/>
        </w:rPr>
      </w:pPr>
    </w:p>
    <w:p w:rsidR="00D869F3" w:rsidRPr="009530BC" w:rsidRDefault="00045BFD" w:rsidP="00D91560">
      <w:pPr>
        <w:pStyle w:val="Balk1"/>
        <w:numPr>
          <w:ilvl w:val="1"/>
          <w:numId w:val="6"/>
        </w:numPr>
        <w:spacing w:before="0" w:after="0"/>
        <w:jc w:val="both"/>
        <w:rPr>
          <w:rFonts w:ascii="Cambria" w:hAnsi="Cambria"/>
        </w:rPr>
      </w:pPr>
      <w:bookmarkStart w:id="28" w:name="_Toc161667958"/>
      <w:bookmarkEnd w:id="27"/>
      <w:r w:rsidRPr="009530BC">
        <w:rPr>
          <w:rFonts w:ascii="Cambria" w:hAnsi="Cambria"/>
        </w:rPr>
        <w:t>Kurumsal Tarihçe</w:t>
      </w:r>
      <w:bookmarkEnd w:id="28"/>
      <w:r w:rsidR="00373590" w:rsidRPr="009530BC">
        <w:rPr>
          <w:rFonts w:ascii="Cambria" w:hAnsi="Cambria"/>
        </w:rPr>
        <w:t xml:space="preserve"> </w:t>
      </w:r>
    </w:p>
    <w:p w:rsidR="001640BE" w:rsidRPr="001640BE" w:rsidRDefault="001640BE" w:rsidP="001640BE">
      <w:pPr>
        <w:spacing w:after="0" w:line="360" w:lineRule="auto"/>
        <w:ind w:left="360" w:firstLine="348"/>
        <w:jc w:val="both"/>
        <w:rPr>
          <w:rFonts w:asciiTheme="majorHAnsi" w:hAnsiTheme="majorHAnsi"/>
          <w:szCs w:val="24"/>
        </w:rPr>
      </w:pPr>
      <w:bookmarkStart w:id="29" w:name="_Toc416085130"/>
      <w:r w:rsidRPr="001640BE">
        <w:rPr>
          <w:rFonts w:asciiTheme="majorHAnsi" w:hAnsiTheme="majorHAnsi"/>
          <w:szCs w:val="24"/>
        </w:rPr>
        <w:t>Okulun inşaatına 1982 yılında başlanılmış, 1983 - 1984 Eğitim Öğretim yılında açılmıştır. Bu tarih Cumhuriyetin İlanının 60. yılına rastlaması nedeniyle, 60. Yıl İlkokulu adı verilmiştir.</w:t>
      </w:r>
    </w:p>
    <w:p w:rsidR="001640BE" w:rsidRPr="001640BE" w:rsidRDefault="001640BE" w:rsidP="001640BE">
      <w:pPr>
        <w:spacing w:after="0" w:line="360" w:lineRule="auto"/>
        <w:ind w:left="360"/>
        <w:jc w:val="both"/>
        <w:rPr>
          <w:rFonts w:asciiTheme="majorHAnsi" w:hAnsiTheme="majorHAnsi"/>
          <w:szCs w:val="24"/>
        </w:rPr>
      </w:pPr>
      <w:r w:rsidRPr="001640BE">
        <w:rPr>
          <w:rFonts w:asciiTheme="majorHAnsi" w:hAnsiTheme="majorHAnsi"/>
          <w:szCs w:val="24"/>
        </w:rPr>
        <w:tab/>
        <w:t>1983 yılında Eğitim-Öğretime açılan sekiz derslikli okul öğrencilerini çevredeki Gazi Osman Paşa İlkokulu ile İstiklâl İlkokulundan alarak, 349 kız, 336 erkek olmak üzere 785 öğrenci ile Eğitim-Öğretime başlamıştır.</w:t>
      </w:r>
    </w:p>
    <w:p w:rsidR="001640BE" w:rsidRPr="001640BE" w:rsidRDefault="001640BE" w:rsidP="001640BE">
      <w:pPr>
        <w:spacing w:after="0" w:line="360" w:lineRule="auto"/>
        <w:ind w:left="360"/>
        <w:jc w:val="both"/>
        <w:rPr>
          <w:rFonts w:asciiTheme="majorHAnsi" w:hAnsiTheme="majorHAnsi"/>
          <w:szCs w:val="24"/>
        </w:rPr>
      </w:pPr>
      <w:r w:rsidRPr="001640BE">
        <w:rPr>
          <w:rFonts w:asciiTheme="majorHAnsi" w:hAnsiTheme="majorHAnsi"/>
          <w:szCs w:val="24"/>
        </w:rPr>
        <w:t>B Blok 1994 yılında 25 derslikle faaliyete girmiştir. Okulumuzda eğitim – öğretim faaliyetleri ikili olarak yürütülmektedir.</w:t>
      </w:r>
    </w:p>
    <w:p w:rsidR="001640BE" w:rsidRPr="001640BE" w:rsidRDefault="001640BE" w:rsidP="001640BE">
      <w:pPr>
        <w:spacing w:after="0" w:line="360" w:lineRule="auto"/>
        <w:ind w:left="360"/>
        <w:jc w:val="both"/>
        <w:rPr>
          <w:rFonts w:asciiTheme="majorHAnsi" w:hAnsiTheme="majorHAnsi"/>
          <w:szCs w:val="24"/>
        </w:rPr>
      </w:pPr>
      <w:r w:rsidRPr="001640BE">
        <w:rPr>
          <w:rFonts w:asciiTheme="majorHAnsi" w:hAnsiTheme="majorHAnsi"/>
          <w:szCs w:val="24"/>
        </w:rPr>
        <w:t xml:space="preserve">Okul 1982 yılında </w:t>
      </w:r>
      <w:smartTag w:uri="urn:schemas-microsoft-com:office:smarttags" w:element="metricconverter">
        <w:smartTagPr>
          <w:attr w:name="ProductID" w:val="7621 mﾲ"/>
        </w:smartTagPr>
        <w:r w:rsidRPr="001640BE">
          <w:rPr>
            <w:rFonts w:asciiTheme="majorHAnsi" w:hAnsiTheme="majorHAnsi"/>
            <w:szCs w:val="24"/>
          </w:rPr>
          <w:t>7621 m²</w:t>
        </w:r>
      </w:smartTag>
      <w:r w:rsidRPr="001640BE">
        <w:rPr>
          <w:rFonts w:asciiTheme="majorHAnsi" w:hAnsiTheme="majorHAnsi"/>
          <w:szCs w:val="24"/>
        </w:rPr>
        <w:t xml:space="preserve"> alan içerisinde 8 derslikli olarak yapılmış, Mahalleye göç ve hızlı yapılaşma nedeniyle öğrenci sayısı bir hayli artmıştır. </w:t>
      </w:r>
    </w:p>
    <w:p w:rsidR="001640BE" w:rsidRPr="001640BE" w:rsidRDefault="001640BE" w:rsidP="001640BE">
      <w:pPr>
        <w:spacing w:after="0" w:line="360" w:lineRule="auto"/>
        <w:ind w:left="360"/>
        <w:jc w:val="both"/>
        <w:rPr>
          <w:rFonts w:asciiTheme="majorHAnsi" w:hAnsiTheme="majorHAnsi"/>
          <w:szCs w:val="24"/>
        </w:rPr>
      </w:pPr>
      <w:r w:rsidRPr="001640BE">
        <w:rPr>
          <w:rFonts w:asciiTheme="majorHAnsi" w:hAnsiTheme="majorHAnsi"/>
          <w:szCs w:val="24"/>
        </w:rPr>
        <w:tab/>
        <w:t>1988 yılında okula ek 8 derslik daha ilave edilerek, okulun kapasitesi 2 katına çıkarılmıştır. Bu da ihtiyaçlara cevap vermediğinden 1994 yılında okulun batısına 8 derslikli bir ek bina daha ilave edilmiştir. Bu binanın yapılmasıyla soba ile ısıtılan okul; kaloriferli modern ısınma sistemine geçmiştir. Aynı yıl, okul bahçesi ihata duvarının demir parmaklıkları da yaptırılmıştır.</w:t>
      </w:r>
    </w:p>
    <w:p w:rsidR="001640BE" w:rsidRPr="001640BE" w:rsidRDefault="001640BE" w:rsidP="001640BE">
      <w:pPr>
        <w:spacing w:after="0" w:line="360" w:lineRule="auto"/>
        <w:ind w:left="360"/>
        <w:jc w:val="both"/>
        <w:rPr>
          <w:rFonts w:asciiTheme="majorHAnsi" w:hAnsiTheme="majorHAnsi"/>
          <w:szCs w:val="24"/>
        </w:rPr>
      </w:pPr>
      <w:r w:rsidRPr="001640BE">
        <w:rPr>
          <w:rFonts w:asciiTheme="majorHAnsi" w:hAnsiTheme="majorHAnsi"/>
          <w:szCs w:val="24"/>
        </w:rPr>
        <w:lastRenderedPageBreak/>
        <w:tab/>
        <w:t xml:space="preserve">1997-1998 Öğretim yılında kesintisiz 8 yıllık eğitime geçilmesi nedeniyle 1999 yılında B Blok binanın 2. katına 4 derslik daha ilave edilerek toplam 28 dersliğe ulaşılmış, Okul Öncesi Eğitime, Talebin artması nedeniyle Okul Bahçesinde 2 Derslikli Prefabrik Ana sınıfı yapılmıştır. </w:t>
      </w:r>
    </w:p>
    <w:p w:rsidR="00563898" w:rsidRDefault="001640BE" w:rsidP="001640BE">
      <w:pPr>
        <w:ind w:left="360"/>
        <w:jc w:val="both"/>
        <w:rPr>
          <w:rFonts w:asciiTheme="majorHAnsi" w:hAnsiTheme="majorHAnsi"/>
          <w:szCs w:val="24"/>
        </w:rPr>
      </w:pPr>
      <w:r w:rsidRPr="001640BE">
        <w:rPr>
          <w:rFonts w:asciiTheme="majorHAnsi" w:hAnsiTheme="majorHAnsi"/>
          <w:szCs w:val="24"/>
        </w:rPr>
        <w:tab/>
        <w:t>2012-2013 Eğitim-Öğretim yılından itibaren okul binaları 4+4+4 uygulamasından dolayı ilkokul ve ortaokul şeklinde dönüştürülmüş ve okulumuz 60. Yıl İlkokulu olarak eğitim-öğretime devam etmektedir. Okulda ikili öğretim yapılmakta ve 16 derslik bulunmaktadır. Ancak okul 2018/2019 öğretim yılı ikinci döneminde yıkılarak 32 derslikli bina yapılacaktır. Okulumuzun adı İl Milli Eğitim Müdürlüğünün 17/12/2018 tarih ve 24286827 sayılı yazıları ve Aile ve Sosyal Politikalar İl Müdürlüğü tarafından İlimizde Şehit İsimlerinin Verilmesi Komisyonu ile ilgili olarak Valilik Makamından alınan 08/02/2017 tarh ve 243 Sayılı komisyon onayı ile 22/11/2018 tarihli karar ile okulumuz Şehit Fethi Murat İlkokulu olarak eğitim öğretime devam edecektir.</w:t>
      </w:r>
    </w:p>
    <w:p w:rsidR="001640BE" w:rsidRPr="001640BE" w:rsidRDefault="00D879B2" w:rsidP="001640BE">
      <w:pPr>
        <w:ind w:left="360"/>
        <w:jc w:val="both"/>
        <w:rPr>
          <w:rFonts w:asciiTheme="majorHAnsi" w:hAnsiTheme="majorHAnsi"/>
          <w:szCs w:val="24"/>
        </w:rPr>
      </w:pPr>
      <w:r>
        <w:rPr>
          <w:rFonts w:asciiTheme="majorHAnsi" w:hAnsiTheme="majorHAnsi"/>
          <w:noProof/>
          <w:szCs w:val="24"/>
        </w:rPr>
        <w:drawing>
          <wp:inline distT="0" distB="0" distL="0" distR="0">
            <wp:extent cx="5549900" cy="2496820"/>
            <wp:effectExtent l="19050" t="0" r="0" b="0"/>
            <wp:docPr id="3" name="Resim 2" descr="C:\Users\Abdulbaki Bucukar\Desktop\04131543_photo_2019-11-04_13-16-17.jpg.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Abdulbaki Bucukar\Desktop\04131543_photo_2019-11-04_13-16-17.jpg.crdownload"/>
                    <pic:cNvPicPr>
                      <a:picLocks noChangeAspect="1" noChangeArrowheads="1"/>
                    </pic:cNvPicPr>
                  </pic:nvPicPr>
                  <pic:blipFill>
                    <a:blip r:embed="rId13"/>
                    <a:srcRect/>
                    <a:stretch>
                      <a:fillRect/>
                    </a:stretch>
                  </pic:blipFill>
                  <pic:spPr bwMode="auto">
                    <a:xfrm>
                      <a:off x="0" y="0"/>
                      <a:ext cx="5549900" cy="2496820"/>
                    </a:xfrm>
                    <a:prstGeom prst="rect">
                      <a:avLst/>
                    </a:prstGeom>
                    <a:noFill/>
                    <a:ln w="9525">
                      <a:noFill/>
                      <a:miter lim="800000"/>
                      <a:headEnd/>
                      <a:tailEnd/>
                    </a:ln>
                  </pic:spPr>
                </pic:pic>
              </a:graphicData>
            </a:graphic>
          </wp:inline>
        </w:drawing>
      </w:r>
    </w:p>
    <w:p w:rsidR="001640BE" w:rsidRPr="009530BC" w:rsidRDefault="001640BE" w:rsidP="001640BE">
      <w:pPr>
        <w:ind w:left="360"/>
        <w:jc w:val="both"/>
        <w:rPr>
          <w:rFonts w:ascii="Cambria" w:hAnsi="Cambria"/>
        </w:rPr>
      </w:pPr>
    </w:p>
    <w:p w:rsidR="003867EF" w:rsidRPr="009530BC" w:rsidRDefault="003867EF" w:rsidP="00D91560">
      <w:pPr>
        <w:pStyle w:val="Balk1"/>
        <w:numPr>
          <w:ilvl w:val="1"/>
          <w:numId w:val="6"/>
        </w:numPr>
        <w:spacing w:before="0" w:after="0"/>
        <w:jc w:val="both"/>
        <w:rPr>
          <w:rFonts w:ascii="Cambria" w:hAnsi="Cambria"/>
        </w:rPr>
      </w:pPr>
      <w:bookmarkStart w:id="30" w:name="_Toc161667959"/>
      <w:r w:rsidRPr="009530BC">
        <w:rPr>
          <w:rFonts w:ascii="Cambria" w:hAnsi="Cambria"/>
        </w:rPr>
        <w:t>Uygulanmakta Olan Stratejik Planın Değerlendirilmesi</w:t>
      </w:r>
      <w:bookmarkEnd w:id="30"/>
      <w:r w:rsidRPr="009530BC">
        <w:rPr>
          <w:rFonts w:ascii="Cambria" w:hAnsi="Cambria"/>
        </w:rPr>
        <w:t xml:space="preserve"> </w:t>
      </w:r>
    </w:p>
    <w:p w:rsidR="003867EF" w:rsidRPr="009530BC" w:rsidRDefault="003867EF" w:rsidP="003A4A03">
      <w:pPr>
        <w:spacing w:after="0" w:line="357" w:lineRule="auto"/>
        <w:ind w:right="-2" w:firstLine="360"/>
        <w:jc w:val="both"/>
        <w:rPr>
          <w:rFonts w:ascii="Cambria" w:hAnsi="Cambria"/>
        </w:rPr>
      </w:pPr>
      <w:r w:rsidRPr="009530BC">
        <w:rPr>
          <w:rFonts w:ascii="Cambria" w:hAnsi="Cambria"/>
        </w:rPr>
        <w:t xml:space="preserve">Uygulanmakta olan 2019-2023 stratejik planı 6 aylık dönemler halinde değerlendirilmiş ve yıllık stratejik plan izleme ve değerlendirme raporları hazırlanmıştır. 2019-2023 planında belirtilmiş olan hedef ve göstergeler bazında gerçekleşme düzeyleri yıllık stratejik plan izleme ve değerlendirme raporları belirtilmiştir. 2019-2023 dönemi stratejik planında belirtilen hedef ve göstergelere genel anlamda ulaşılmış, başarısız olunan yönler 2024-2028 stratejik planı içerinde yeniden değerlendirilmiştir. Bu çalışmanın amacı; yeni stratejik planda yer alacak amaç, hedef ve performans göstergelerinin doğru bir çerçevede belirlenmesini temin etmektir. Bu çalışma için uygulanmakta olan stratejik planın izleme ve </w:t>
      </w:r>
      <w:r w:rsidRPr="009530BC">
        <w:rPr>
          <w:rFonts w:ascii="Cambria" w:hAnsi="Cambria"/>
        </w:rPr>
        <w:lastRenderedPageBreak/>
        <w:t xml:space="preserve">değerlendirme bölümünde detayları verilen stratejik plan izleme ile stratejik plan değerlendirme tablolarından yararlanılmıştır.  </w:t>
      </w:r>
    </w:p>
    <w:p w:rsidR="003867EF" w:rsidRPr="009530BC" w:rsidRDefault="003867EF" w:rsidP="003A4A03">
      <w:pPr>
        <w:spacing w:after="77" w:line="358" w:lineRule="auto"/>
        <w:ind w:right="-2" w:firstLine="360"/>
        <w:jc w:val="both"/>
        <w:rPr>
          <w:rFonts w:ascii="Cambria" w:hAnsi="Cambria"/>
        </w:rPr>
      </w:pPr>
      <w:r w:rsidRPr="009530BC">
        <w:rPr>
          <w:rFonts w:ascii="Cambria" w:hAnsi="Cambria"/>
        </w:rPr>
        <w:t xml:space="preserve">Uygulamakta olduğumuz stratejik planın değerlendirilmesi sonucu hedef ve performans göstergelerinde hedeflenen sonuçlara ulaşılması görülmüş; </w:t>
      </w:r>
      <w:r w:rsidR="003A4A03">
        <w:rPr>
          <w:rFonts w:ascii="Cambria" w:hAnsi="Cambria"/>
        </w:rPr>
        <w:t>m</w:t>
      </w:r>
      <w:r w:rsidRPr="009530BC">
        <w:rPr>
          <w:rFonts w:ascii="Cambria" w:hAnsi="Cambria"/>
        </w:rPr>
        <w:t>evcut çevre şartları, riskler ve üst politika belgelerinden gelen sorumluluklar dikkate alındığında söz konusu hedeflerin yeni planda yer almaması kararlaştırılmıştır. Bununla birlikte stratejik planda amacın farklı açılardan iyileştirilmesi ihtiyacı bulunması göz önünde bulundurularak yeni hedef ve performans göstergeleri belirlenmiştir.</w:t>
      </w:r>
    </w:p>
    <w:p w:rsidR="005A665E" w:rsidRPr="009530BC" w:rsidRDefault="003867EF" w:rsidP="00D91560">
      <w:pPr>
        <w:pStyle w:val="Balk1"/>
        <w:numPr>
          <w:ilvl w:val="1"/>
          <w:numId w:val="6"/>
        </w:numPr>
        <w:spacing w:before="0" w:after="0"/>
        <w:jc w:val="both"/>
        <w:rPr>
          <w:rFonts w:ascii="Cambria" w:hAnsi="Cambria"/>
        </w:rPr>
      </w:pPr>
      <w:bookmarkStart w:id="31" w:name="_Toc161667960"/>
      <w:r w:rsidRPr="009530BC">
        <w:rPr>
          <w:rFonts w:ascii="Cambria" w:hAnsi="Cambria"/>
        </w:rPr>
        <w:t>Yasal Yükümlülükler ve Mevzuat Analizi</w:t>
      </w:r>
      <w:bookmarkEnd w:id="31"/>
    </w:p>
    <w:p w:rsidR="003867EF" w:rsidRPr="009530BC" w:rsidRDefault="003867EF" w:rsidP="00C873E2">
      <w:pPr>
        <w:spacing w:line="272" w:lineRule="auto"/>
        <w:ind w:right="-11"/>
        <w:jc w:val="both"/>
        <w:rPr>
          <w:rFonts w:ascii="Cambria" w:hAnsi="Cambria"/>
          <w:szCs w:val="24"/>
        </w:rPr>
      </w:pPr>
      <w:r w:rsidRPr="009530BC">
        <w:rPr>
          <w:rFonts w:ascii="Cambria" w:hAnsi="Cambria"/>
          <w:szCs w:val="24"/>
        </w:rPr>
        <w:t>Bu bölümde okulumuza yüklenen görev ve sorumluluklar ile okulumuzun faaliyet alanlarını düzenleyen mevzuat incelenerek, yasal yükümlülükler ve mevzuat analizi listesi oluşturulmuştur. Yasal yükümlülükler ve mevzuat analizi sonuçları okulumuzun faaliyet alanlarının belirlenmesine ve misyonumuzun oluşturulmasına katkı sağlamıştır.</w:t>
      </w:r>
    </w:p>
    <w:tbl>
      <w:tblPr>
        <w:tblW w:w="9701"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tblPr>
      <w:tblGrid>
        <w:gridCol w:w="2201"/>
        <w:gridCol w:w="1764"/>
        <w:gridCol w:w="1617"/>
        <w:gridCol w:w="4119"/>
      </w:tblGrid>
      <w:tr w:rsidR="003867EF" w:rsidRPr="00D44A02" w:rsidTr="0039599C">
        <w:trPr>
          <w:trHeight w:val="486"/>
        </w:trPr>
        <w:tc>
          <w:tcPr>
            <w:tcW w:w="9701" w:type="dxa"/>
            <w:gridSpan w:val="4"/>
            <w:shd w:val="clear" w:color="auto" w:fill="9CC2E5"/>
            <w:vAlign w:val="center"/>
          </w:tcPr>
          <w:p w:rsidR="003867EF" w:rsidRPr="00D44A02" w:rsidRDefault="003867EF" w:rsidP="00D44A02">
            <w:pPr>
              <w:spacing w:after="0" w:line="272" w:lineRule="auto"/>
              <w:ind w:right="-11"/>
              <w:jc w:val="both"/>
              <w:rPr>
                <w:rFonts w:ascii="Cambria" w:hAnsi="Cambria"/>
                <w:b/>
                <w:bCs/>
                <w:kern w:val="2"/>
                <w:sz w:val="20"/>
                <w:szCs w:val="20"/>
              </w:rPr>
            </w:pPr>
            <w:r w:rsidRPr="00D44A02">
              <w:rPr>
                <w:rFonts w:ascii="Cambria" w:hAnsi="Cambria"/>
                <w:b/>
                <w:bCs/>
                <w:kern w:val="2"/>
                <w:sz w:val="20"/>
                <w:szCs w:val="20"/>
              </w:rPr>
              <w:t>KANUNLAR</w:t>
            </w:r>
          </w:p>
        </w:tc>
      </w:tr>
      <w:tr w:rsidR="003867EF" w:rsidRPr="00D44A02" w:rsidTr="0039599C">
        <w:trPr>
          <w:trHeight w:val="409"/>
        </w:trPr>
        <w:tc>
          <w:tcPr>
            <w:tcW w:w="2201" w:type="dxa"/>
            <w:shd w:val="clear" w:color="auto" w:fill="9CC2E5"/>
            <w:vAlign w:val="center"/>
          </w:tcPr>
          <w:p w:rsidR="003867EF" w:rsidRPr="00D44A02" w:rsidRDefault="003867EF" w:rsidP="00D44A02">
            <w:pPr>
              <w:spacing w:after="0" w:line="272" w:lineRule="auto"/>
              <w:ind w:right="-11"/>
              <w:jc w:val="both"/>
              <w:rPr>
                <w:rFonts w:ascii="Cambria" w:hAnsi="Cambria"/>
                <w:b/>
                <w:bCs/>
                <w:kern w:val="2"/>
                <w:sz w:val="20"/>
                <w:szCs w:val="20"/>
              </w:rPr>
            </w:pPr>
            <w:r w:rsidRPr="00D44A02">
              <w:rPr>
                <w:rFonts w:ascii="Cambria" w:hAnsi="Cambria"/>
                <w:b/>
                <w:bCs/>
                <w:kern w:val="2"/>
                <w:sz w:val="20"/>
                <w:szCs w:val="20"/>
              </w:rPr>
              <w:t>Tarih</w:t>
            </w:r>
          </w:p>
        </w:tc>
        <w:tc>
          <w:tcPr>
            <w:tcW w:w="1764" w:type="dxa"/>
            <w:shd w:val="clear" w:color="auto" w:fill="FFE599"/>
            <w:vAlign w:val="center"/>
          </w:tcPr>
          <w:p w:rsidR="003867EF" w:rsidRPr="00D44A02" w:rsidRDefault="003867EF" w:rsidP="00D44A02">
            <w:pPr>
              <w:spacing w:after="0" w:line="272" w:lineRule="auto"/>
              <w:ind w:right="-11"/>
              <w:jc w:val="both"/>
              <w:rPr>
                <w:rFonts w:ascii="Cambria" w:hAnsi="Cambria"/>
                <w:b/>
                <w:bCs/>
                <w:kern w:val="2"/>
                <w:sz w:val="20"/>
                <w:szCs w:val="20"/>
              </w:rPr>
            </w:pPr>
            <w:r w:rsidRPr="00D44A02">
              <w:rPr>
                <w:rFonts w:ascii="Cambria" w:hAnsi="Cambria"/>
                <w:b/>
                <w:bCs/>
                <w:kern w:val="2"/>
                <w:sz w:val="20"/>
                <w:szCs w:val="20"/>
              </w:rPr>
              <w:t>Sayı</w:t>
            </w:r>
          </w:p>
        </w:tc>
        <w:tc>
          <w:tcPr>
            <w:tcW w:w="1617" w:type="dxa"/>
            <w:shd w:val="clear" w:color="auto" w:fill="FFE599"/>
            <w:vAlign w:val="center"/>
          </w:tcPr>
          <w:p w:rsidR="003867EF" w:rsidRPr="00D44A02" w:rsidRDefault="003867EF" w:rsidP="00D44A02">
            <w:pPr>
              <w:spacing w:after="0" w:line="272" w:lineRule="auto"/>
              <w:ind w:right="-11"/>
              <w:jc w:val="both"/>
              <w:rPr>
                <w:rFonts w:ascii="Cambria" w:hAnsi="Cambria"/>
                <w:b/>
                <w:bCs/>
                <w:kern w:val="2"/>
                <w:sz w:val="20"/>
                <w:szCs w:val="20"/>
              </w:rPr>
            </w:pPr>
            <w:r w:rsidRPr="00D44A02">
              <w:rPr>
                <w:rFonts w:ascii="Cambria" w:hAnsi="Cambria"/>
                <w:b/>
                <w:bCs/>
                <w:kern w:val="2"/>
                <w:sz w:val="20"/>
                <w:szCs w:val="20"/>
              </w:rPr>
              <w:t>No</w:t>
            </w:r>
          </w:p>
        </w:tc>
        <w:tc>
          <w:tcPr>
            <w:tcW w:w="4117" w:type="dxa"/>
            <w:shd w:val="clear" w:color="auto" w:fill="FFE599"/>
            <w:vAlign w:val="center"/>
          </w:tcPr>
          <w:p w:rsidR="003867EF" w:rsidRPr="00D44A02" w:rsidRDefault="003867EF" w:rsidP="00D44A02">
            <w:pPr>
              <w:spacing w:after="0" w:line="272" w:lineRule="auto"/>
              <w:ind w:right="-11"/>
              <w:jc w:val="both"/>
              <w:rPr>
                <w:rFonts w:ascii="Cambria" w:hAnsi="Cambria"/>
                <w:b/>
                <w:bCs/>
                <w:kern w:val="2"/>
                <w:sz w:val="20"/>
                <w:szCs w:val="20"/>
              </w:rPr>
            </w:pPr>
            <w:r w:rsidRPr="00D44A02">
              <w:rPr>
                <w:rFonts w:ascii="Cambria" w:hAnsi="Cambria"/>
                <w:b/>
                <w:bCs/>
                <w:kern w:val="2"/>
                <w:sz w:val="20"/>
                <w:szCs w:val="20"/>
              </w:rPr>
              <w:t>Kanun Adı</w:t>
            </w:r>
          </w:p>
        </w:tc>
      </w:tr>
      <w:tr w:rsidR="003867EF" w:rsidRPr="00D44A02" w:rsidTr="0039599C">
        <w:trPr>
          <w:trHeight w:val="409"/>
        </w:trPr>
        <w:tc>
          <w:tcPr>
            <w:tcW w:w="2201" w:type="dxa"/>
            <w:shd w:val="clear" w:color="auto" w:fill="9CC2E5"/>
            <w:vAlign w:val="center"/>
          </w:tcPr>
          <w:p w:rsidR="003867EF" w:rsidRPr="00D44A02" w:rsidRDefault="003867EF" w:rsidP="00D44A02">
            <w:pPr>
              <w:spacing w:after="0" w:line="272" w:lineRule="auto"/>
              <w:ind w:right="-11"/>
              <w:jc w:val="both"/>
              <w:rPr>
                <w:rFonts w:ascii="Cambria" w:hAnsi="Cambria"/>
                <w:b/>
                <w:bCs/>
                <w:kern w:val="2"/>
                <w:sz w:val="20"/>
                <w:szCs w:val="20"/>
              </w:rPr>
            </w:pPr>
            <w:r w:rsidRPr="00D44A02">
              <w:rPr>
                <w:rFonts w:ascii="Cambria" w:hAnsi="Cambria"/>
                <w:b/>
                <w:bCs/>
                <w:kern w:val="2"/>
                <w:sz w:val="20"/>
                <w:szCs w:val="20"/>
              </w:rPr>
              <w:t>03/03/1924</w:t>
            </w:r>
          </w:p>
        </w:tc>
        <w:tc>
          <w:tcPr>
            <w:tcW w:w="1764"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63</w:t>
            </w:r>
          </w:p>
        </w:tc>
        <w:tc>
          <w:tcPr>
            <w:tcW w:w="1617"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430</w:t>
            </w:r>
          </w:p>
        </w:tc>
        <w:tc>
          <w:tcPr>
            <w:tcW w:w="4117"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Tevhidi Tedrisat Kanunu</w:t>
            </w:r>
          </w:p>
        </w:tc>
      </w:tr>
      <w:tr w:rsidR="003867EF" w:rsidRPr="00D44A02" w:rsidTr="0039599C">
        <w:trPr>
          <w:trHeight w:val="379"/>
        </w:trPr>
        <w:tc>
          <w:tcPr>
            <w:tcW w:w="2201" w:type="dxa"/>
            <w:shd w:val="clear" w:color="auto" w:fill="9CC2E5"/>
            <w:vAlign w:val="center"/>
          </w:tcPr>
          <w:p w:rsidR="003867EF" w:rsidRPr="00D44A02" w:rsidRDefault="003867EF" w:rsidP="00D44A02">
            <w:pPr>
              <w:spacing w:after="0" w:line="272" w:lineRule="auto"/>
              <w:ind w:right="-11"/>
              <w:jc w:val="both"/>
              <w:rPr>
                <w:rFonts w:ascii="Cambria" w:hAnsi="Cambria"/>
                <w:b/>
                <w:bCs/>
                <w:kern w:val="2"/>
                <w:sz w:val="20"/>
                <w:szCs w:val="20"/>
              </w:rPr>
            </w:pPr>
            <w:r w:rsidRPr="00D44A02">
              <w:rPr>
                <w:rFonts w:ascii="Cambria" w:hAnsi="Cambria"/>
                <w:b/>
                <w:bCs/>
                <w:kern w:val="2"/>
                <w:sz w:val="20"/>
                <w:szCs w:val="20"/>
              </w:rPr>
              <w:t>23/07/1965</w:t>
            </w:r>
          </w:p>
        </w:tc>
        <w:tc>
          <w:tcPr>
            <w:tcW w:w="1764"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12056</w:t>
            </w:r>
          </w:p>
        </w:tc>
        <w:tc>
          <w:tcPr>
            <w:tcW w:w="1617"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657</w:t>
            </w:r>
          </w:p>
        </w:tc>
        <w:tc>
          <w:tcPr>
            <w:tcW w:w="4117"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Devlet Memurları Kanunu</w:t>
            </w:r>
          </w:p>
        </w:tc>
      </w:tr>
      <w:tr w:rsidR="003867EF" w:rsidRPr="00D44A02" w:rsidTr="0039599C">
        <w:trPr>
          <w:trHeight w:val="362"/>
        </w:trPr>
        <w:tc>
          <w:tcPr>
            <w:tcW w:w="2201" w:type="dxa"/>
            <w:shd w:val="clear" w:color="auto" w:fill="9CC2E5"/>
            <w:vAlign w:val="center"/>
          </w:tcPr>
          <w:p w:rsidR="003867EF" w:rsidRPr="00D44A02" w:rsidRDefault="003867EF" w:rsidP="00D44A02">
            <w:pPr>
              <w:spacing w:after="0" w:line="272" w:lineRule="auto"/>
              <w:ind w:right="-11"/>
              <w:jc w:val="both"/>
              <w:rPr>
                <w:rFonts w:ascii="Cambria" w:hAnsi="Cambria"/>
                <w:b/>
                <w:bCs/>
                <w:kern w:val="2"/>
                <w:sz w:val="20"/>
                <w:szCs w:val="20"/>
              </w:rPr>
            </w:pPr>
            <w:r w:rsidRPr="00D44A02">
              <w:rPr>
                <w:rFonts w:ascii="Cambria" w:hAnsi="Cambria"/>
                <w:b/>
                <w:bCs/>
                <w:kern w:val="2"/>
                <w:sz w:val="20"/>
                <w:szCs w:val="20"/>
              </w:rPr>
              <w:t>24/06/1973</w:t>
            </w:r>
          </w:p>
        </w:tc>
        <w:tc>
          <w:tcPr>
            <w:tcW w:w="1764"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14574</w:t>
            </w:r>
          </w:p>
        </w:tc>
        <w:tc>
          <w:tcPr>
            <w:tcW w:w="1617"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1739</w:t>
            </w:r>
          </w:p>
        </w:tc>
        <w:tc>
          <w:tcPr>
            <w:tcW w:w="4117" w:type="dxa"/>
            <w:shd w:val="clear" w:color="auto" w:fill="FFE599"/>
            <w:vAlign w:val="center"/>
          </w:tcPr>
          <w:p w:rsidR="003867EF" w:rsidRPr="00D44A02" w:rsidRDefault="00AC7A18" w:rsidP="00D44A02">
            <w:pPr>
              <w:spacing w:after="0" w:line="272" w:lineRule="auto"/>
              <w:ind w:right="-11"/>
              <w:jc w:val="both"/>
              <w:rPr>
                <w:rFonts w:ascii="Cambria" w:hAnsi="Cambria"/>
                <w:kern w:val="2"/>
                <w:sz w:val="20"/>
                <w:szCs w:val="20"/>
              </w:rPr>
            </w:pPr>
            <w:hyperlink r:id="rId14" w:history="1">
              <w:r w:rsidR="003867EF" w:rsidRPr="00D44A02">
                <w:rPr>
                  <w:rFonts w:ascii="Cambria" w:hAnsi="Cambria"/>
                  <w:kern w:val="2"/>
                  <w:sz w:val="20"/>
                  <w:szCs w:val="20"/>
                </w:rPr>
                <w:t>Millî Eğitim Temel Kanunu</w:t>
              </w:r>
            </w:hyperlink>
          </w:p>
        </w:tc>
      </w:tr>
      <w:tr w:rsidR="003867EF" w:rsidRPr="00D44A02" w:rsidTr="0039599C">
        <w:trPr>
          <w:trHeight w:val="379"/>
        </w:trPr>
        <w:tc>
          <w:tcPr>
            <w:tcW w:w="2201" w:type="dxa"/>
            <w:shd w:val="clear" w:color="auto" w:fill="9CC2E5"/>
            <w:vAlign w:val="center"/>
          </w:tcPr>
          <w:p w:rsidR="003867EF" w:rsidRPr="00D44A02" w:rsidRDefault="003867EF" w:rsidP="00D44A02">
            <w:pPr>
              <w:spacing w:after="0" w:line="272" w:lineRule="auto"/>
              <w:ind w:right="-11"/>
              <w:jc w:val="both"/>
              <w:rPr>
                <w:rFonts w:ascii="Cambria" w:hAnsi="Cambria"/>
                <w:b/>
                <w:bCs/>
                <w:kern w:val="2"/>
                <w:sz w:val="20"/>
                <w:szCs w:val="20"/>
              </w:rPr>
            </w:pPr>
            <w:r w:rsidRPr="00D44A02">
              <w:rPr>
                <w:rFonts w:ascii="Cambria" w:hAnsi="Cambria"/>
                <w:b/>
                <w:bCs/>
                <w:kern w:val="2"/>
                <w:sz w:val="20"/>
                <w:szCs w:val="20"/>
              </w:rPr>
              <w:t>24/10/2003</w:t>
            </w:r>
          </w:p>
        </w:tc>
        <w:tc>
          <w:tcPr>
            <w:tcW w:w="1764"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25269</w:t>
            </w:r>
          </w:p>
        </w:tc>
        <w:tc>
          <w:tcPr>
            <w:tcW w:w="1617"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4982</w:t>
            </w:r>
          </w:p>
        </w:tc>
        <w:tc>
          <w:tcPr>
            <w:tcW w:w="4117"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Bilgi Edinme Hakkı Kanunu</w:t>
            </w:r>
          </w:p>
        </w:tc>
      </w:tr>
    </w:tbl>
    <w:p w:rsidR="003867EF" w:rsidRDefault="003867EF" w:rsidP="00115857">
      <w:pPr>
        <w:spacing w:after="0" w:line="272" w:lineRule="auto"/>
        <w:ind w:right="-11"/>
        <w:jc w:val="both"/>
        <w:rPr>
          <w:rFonts w:ascii="Cambria" w:hAnsi="Cambria"/>
          <w:b/>
          <w:sz w:val="20"/>
          <w:szCs w:val="20"/>
        </w:rPr>
      </w:pPr>
      <w:r w:rsidRPr="009530BC">
        <w:rPr>
          <w:rFonts w:ascii="Cambria" w:hAnsi="Cambria"/>
          <w:b/>
          <w:sz w:val="20"/>
          <w:szCs w:val="20"/>
        </w:rPr>
        <w:t>Tablo 2. Kanunlar</w:t>
      </w:r>
    </w:p>
    <w:p w:rsidR="00AD1F73" w:rsidRDefault="00AD1F73" w:rsidP="00115857">
      <w:pPr>
        <w:spacing w:after="0" w:line="272" w:lineRule="auto"/>
        <w:ind w:right="-11"/>
        <w:jc w:val="both"/>
        <w:rPr>
          <w:rFonts w:ascii="Cambria" w:hAnsi="Cambria"/>
          <w:b/>
          <w:sz w:val="20"/>
          <w:szCs w:val="20"/>
        </w:rPr>
      </w:pPr>
    </w:p>
    <w:p w:rsidR="00AD1F73" w:rsidRDefault="00AD1F73" w:rsidP="00115857">
      <w:pPr>
        <w:spacing w:after="0" w:line="272" w:lineRule="auto"/>
        <w:ind w:right="-11"/>
        <w:jc w:val="both"/>
        <w:rPr>
          <w:rFonts w:ascii="Cambria" w:hAnsi="Cambria"/>
          <w:b/>
          <w:sz w:val="20"/>
          <w:szCs w:val="20"/>
        </w:rPr>
      </w:pPr>
    </w:p>
    <w:p w:rsidR="00154E33" w:rsidRDefault="00154E33" w:rsidP="00115857">
      <w:pPr>
        <w:spacing w:after="0" w:line="272" w:lineRule="auto"/>
        <w:ind w:right="-11"/>
        <w:jc w:val="both"/>
        <w:rPr>
          <w:rFonts w:ascii="Cambria" w:hAnsi="Cambria"/>
          <w:b/>
          <w:sz w:val="20"/>
          <w:szCs w:val="20"/>
        </w:rPr>
      </w:pPr>
    </w:p>
    <w:p w:rsidR="00154E33" w:rsidRDefault="00154E33" w:rsidP="00115857">
      <w:pPr>
        <w:spacing w:after="0" w:line="272" w:lineRule="auto"/>
        <w:ind w:right="-11"/>
        <w:jc w:val="both"/>
        <w:rPr>
          <w:rFonts w:ascii="Cambria" w:hAnsi="Cambria"/>
          <w:b/>
          <w:sz w:val="20"/>
          <w:szCs w:val="20"/>
        </w:rPr>
      </w:pPr>
    </w:p>
    <w:p w:rsidR="0039599C" w:rsidRPr="009530BC" w:rsidRDefault="0039599C" w:rsidP="00115857">
      <w:pPr>
        <w:spacing w:after="0" w:line="272" w:lineRule="auto"/>
        <w:ind w:right="-11"/>
        <w:jc w:val="both"/>
        <w:rPr>
          <w:rFonts w:ascii="Cambria" w:hAnsi="Cambria"/>
          <w:b/>
          <w:sz w:val="20"/>
          <w:szCs w:val="20"/>
        </w:rPr>
      </w:pPr>
    </w:p>
    <w:tbl>
      <w:tblPr>
        <w:tblW w:w="971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tblPr>
      <w:tblGrid>
        <w:gridCol w:w="1903"/>
        <w:gridCol w:w="1331"/>
        <w:gridCol w:w="6481"/>
      </w:tblGrid>
      <w:tr w:rsidR="003867EF" w:rsidRPr="00D44A02" w:rsidTr="00D44A02">
        <w:trPr>
          <w:trHeight w:val="329"/>
        </w:trPr>
        <w:tc>
          <w:tcPr>
            <w:tcW w:w="9715" w:type="dxa"/>
            <w:gridSpan w:val="3"/>
            <w:shd w:val="clear" w:color="auto" w:fill="9CC2E5"/>
            <w:vAlign w:val="center"/>
          </w:tcPr>
          <w:p w:rsidR="003867EF" w:rsidRPr="00D44A02" w:rsidRDefault="003867EF" w:rsidP="00D44A02">
            <w:pPr>
              <w:spacing w:after="0" w:line="272" w:lineRule="auto"/>
              <w:ind w:right="-11"/>
              <w:jc w:val="both"/>
              <w:rPr>
                <w:rFonts w:ascii="Cambria" w:hAnsi="Cambria"/>
                <w:b/>
                <w:bCs/>
                <w:kern w:val="2"/>
                <w:sz w:val="20"/>
                <w:szCs w:val="20"/>
              </w:rPr>
            </w:pPr>
            <w:r w:rsidRPr="00D44A02">
              <w:rPr>
                <w:rFonts w:ascii="Cambria" w:hAnsi="Cambria"/>
                <w:b/>
                <w:bCs/>
                <w:kern w:val="2"/>
                <w:sz w:val="20"/>
                <w:szCs w:val="20"/>
              </w:rPr>
              <w:t>YÖNETMELİK</w:t>
            </w:r>
          </w:p>
        </w:tc>
      </w:tr>
      <w:tr w:rsidR="003867EF" w:rsidRPr="00D44A02" w:rsidTr="00D44A02">
        <w:trPr>
          <w:trHeight w:val="329"/>
        </w:trPr>
        <w:tc>
          <w:tcPr>
            <w:tcW w:w="9715" w:type="dxa"/>
            <w:gridSpan w:val="3"/>
            <w:shd w:val="clear" w:color="auto" w:fill="9CC2E5"/>
            <w:vAlign w:val="center"/>
          </w:tcPr>
          <w:p w:rsidR="003867EF" w:rsidRPr="00D44A02" w:rsidRDefault="003867EF" w:rsidP="00D44A02">
            <w:pPr>
              <w:spacing w:after="0" w:line="272" w:lineRule="auto"/>
              <w:ind w:right="-11"/>
              <w:jc w:val="both"/>
              <w:rPr>
                <w:rFonts w:ascii="Cambria" w:hAnsi="Cambria"/>
                <w:b/>
                <w:bCs/>
                <w:kern w:val="2"/>
                <w:sz w:val="20"/>
                <w:szCs w:val="20"/>
              </w:rPr>
            </w:pPr>
            <w:r w:rsidRPr="00D44A02">
              <w:rPr>
                <w:rFonts w:ascii="Cambria" w:hAnsi="Cambria"/>
                <w:b/>
                <w:bCs/>
                <w:kern w:val="2"/>
                <w:sz w:val="20"/>
                <w:szCs w:val="20"/>
              </w:rPr>
              <w:t>Yayımladığı Resmî Gazete/Tebliğler Dergisi</w:t>
            </w:r>
          </w:p>
        </w:tc>
      </w:tr>
      <w:tr w:rsidR="003867EF" w:rsidRPr="00D44A02" w:rsidTr="00D44A02">
        <w:trPr>
          <w:trHeight w:val="356"/>
        </w:trPr>
        <w:tc>
          <w:tcPr>
            <w:tcW w:w="1903" w:type="dxa"/>
            <w:shd w:val="clear" w:color="auto" w:fill="9CC2E5"/>
            <w:vAlign w:val="center"/>
          </w:tcPr>
          <w:p w:rsidR="003867EF" w:rsidRPr="00D44A02" w:rsidRDefault="003867EF" w:rsidP="00D44A02">
            <w:pPr>
              <w:spacing w:after="0" w:line="272" w:lineRule="auto"/>
              <w:ind w:right="-11"/>
              <w:jc w:val="both"/>
              <w:rPr>
                <w:rFonts w:ascii="Cambria" w:hAnsi="Cambria"/>
                <w:b/>
                <w:bCs/>
                <w:kern w:val="2"/>
                <w:sz w:val="20"/>
                <w:szCs w:val="20"/>
              </w:rPr>
            </w:pPr>
            <w:r w:rsidRPr="00D44A02">
              <w:rPr>
                <w:rFonts w:ascii="Cambria" w:hAnsi="Cambria"/>
                <w:b/>
                <w:bCs/>
                <w:kern w:val="2"/>
                <w:sz w:val="20"/>
                <w:szCs w:val="20"/>
              </w:rPr>
              <w:t>Tarih</w:t>
            </w:r>
          </w:p>
        </w:tc>
        <w:tc>
          <w:tcPr>
            <w:tcW w:w="1331"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Sayı</w:t>
            </w:r>
          </w:p>
        </w:tc>
        <w:tc>
          <w:tcPr>
            <w:tcW w:w="6481"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Adı</w:t>
            </w:r>
          </w:p>
        </w:tc>
      </w:tr>
      <w:tr w:rsidR="003867EF" w:rsidRPr="00D44A02" w:rsidTr="00D44A02">
        <w:trPr>
          <w:trHeight w:val="452"/>
        </w:trPr>
        <w:tc>
          <w:tcPr>
            <w:tcW w:w="1903" w:type="dxa"/>
            <w:shd w:val="clear" w:color="auto" w:fill="9CC2E5"/>
            <w:vAlign w:val="center"/>
          </w:tcPr>
          <w:p w:rsidR="003867EF" w:rsidRPr="00D44A02" w:rsidRDefault="003867EF" w:rsidP="00D44A02">
            <w:pPr>
              <w:spacing w:after="0" w:line="272" w:lineRule="auto"/>
              <w:ind w:right="-11"/>
              <w:jc w:val="both"/>
              <w:rPr>
                <w:rFonts w:ascii="Cambria" w:hAnsi="Cambria"/>
                <w:b/>
                <w:bCs/>
                <w:kern w:val="2"/>
                <w:sz w:val="20"/>
                <w:szCs w:val="20"/>
              </w:rPr>
            </w:pPr>
            <w:r w:rsidRPr="00D44A02">
              <w:rPr>
                <w:rFonts w:ascii="Cambria" w:hAnsi="Cambria"/>
                <w:b/>
                <w:bCs/>
                <w:kern w:val="2"/>
                <w:sz w:val="20"/>
                <w:szCs w:val="20"/>
              </w:rPr>
              <w:t>13/01/2018</w:t>
            </w:r>
          </w:p>
        </w:tc>
        <w:tc>
          <w:tcPr>
            <w:tcW w:w="1331"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30300</w:t>
            </w:r>
          </w:p>
        </w:tc>
        <w:tc>
          <w:tcPr>
            <w:tcW w:w="6481"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Millî Eğitim Bakanlığı Personelinin Görevde Yükselme, Unvan Değişikliği ve Yer Değiştirme Suretiyle Atanması Hakkında Yönetmelik</w:t>
            </w:r>
          </w:p>
        </w:tc>
      </w:tr>
      <w:tr w:rsidR="003867EF" w:rsidRPr="00D44A02" w:rsidTr="00D44A02">
        <w:trPr>
          <w:trHeight w:val="589"/>
        </w:trPr>
        <w:tc>
          <w:tcPr>
            <w:tcW w:w="1903" w:type="dxa"/>
            <w:shd w:val="clear" w:color="auto" w:fill="9CC2E5"/>
            <w:vAlign w:val="center"/>
          </w:tcPr>
          <w:p w:rsidR="003867EF" w:rsidRPr="00D44A02" w:rsidRDefault="003867EF" w:rsidP="00D44A02">
            <w:pPr>
              <w:spacing w:after="0" w:line="272" w:lineRule="auto"/>
              <w:ind w:right="-11"/>
              <w:jc w:val="both"/>
              <w:rPr>
                <w:rFonts w:ascii="Cambria" w:hAnsi="Cambria"/>
                <w:b/>
                <w:bCs/>
                <w:kern w:val="2"/>
                <w:sz w:val="20"/>
                <w:szCs w:val="20"/>
              </w:rPr>
            </w:pPr>
            <w:r w:rsidRPr="00D44A02">
              <w:rPr>
                <w:rFonts w:ascii="Cambria" w:hAnsi="Cambria"/>
                <w:b/>
                <w:bCs/>
                <w:kern w:val="2"/>
                <w:sz w:val="20"/>
                <w:szCs w:val="20"/>
              </w:rPr>
              <w:t>18/06/2014</w:t>
            </w:r>
          </w:p>
        </w:tc>
        <w:tc>
          <w:tcPr>
            <w:tcW w:w="1331"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29034</w:t>
            </w:r>
          </w:p>
        </w:tc>
        <w:tc>
          <w:tcPr>
            <w:tcW w:w="6481"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Millî Eğitim Bakanlığına Bağlı Eğitim Kurumları Yönetici ve Öğretmenlerinin Norm Kadrolarına İlişkin Yönetmelik</w:t>
            </w:r>
          </w:p>
        </w:tc>
      </w:tr>
      <w:tr w:rsidR="003867EF" w:rsidRPr="00D44A02" w:rsidTr="00D44A02">
        <w:trPr>
          <w:trHeight w:val="375"/>
        </w:trPr>
        <w:tc>
          <w:tcPr>
            <w:tcW w:w="1903" w:type="dxa"/>
            <w:shd w:val="clear" w:color="auto" w:fill="9CC2E5"/>
            <w:vAlign w:val="center"/>
          </w:tcPr>
          <w:p w:rsidR="003867EF" w:rsidRPr="00D44A02" w:rsidRDefault="003867EF" w:rsidP="00D44A02">
            <w:pPr>
              <w:spacing w:after="0" w:line="272" w:lineRule="auto"/>
              <w:ind w:right="-11"/>
              <w:jc w:val="both"/>
              <w:rPr>
                <w:rFonts w:ascii="Cambria" w:hAnsi="Cambria"/>
                <w:b/>
                <w:bCs/>
                <w:kern w:val="2"/>
                <w:sz w:val="20"/>
                <w:szCs w:val="20"/>
              </w:rPr>
            </w:pPr>
            <w:r w:rsidRPr="00D44A02">
              <w:rPr>
                <w:rFonts w:ascii="Cambria" w:hAnsi="Cambria"/>
                <w:b/>
                <w:bCs/>
                <w:kern w:val="2"/>
                <w:sz w:val="20"/>
                <w:szCs w:val="20"/>
              </w:rPr>
              <w:t>26/07/2014</w:t>
            </w:r>
          </w:p>
        </w:tc>
        <w:tc>
          <w:tcPr>
            <w:tcW w:w="1331"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29072</w:t>
            </w:r>
          </w:p>
        </w:tc>
        <w:tc>
          <w:tcPr>
            <w:tcW w:w="6481"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MEB Okul Öncesi Eğitimi ve İlköğretim Kurumları Yönetmeliği</w:t>
            </w:r>
          </w:p>
        </w:tc>
      </w:tr>
      <w:tr w:rsidR="003867EF" w:rsidRPr="00D44A02" w:rsidTr="00D44A02">
        <w:trPr>
          <w:trHeight w:val="356"/>
        </w:trPr>
        <w:tc>
          <w:tcPr>
            <w:tcW w:w="1903" w:type="dxa"/>
            <w:shd w:val="clear" w:color="auto" w:fill="9CC2E5"/>
            <w:vAlign w:val="center"/>
          </w:tcPr>
          <w:p w:rsidR="003867EF" w:rsidRPr="00D44A02" w:rsidRDefault="003867EF" w:rsidP="00D44A02">
            <w:pPr>
              <w:spacing w:after="0" w:line="272" w:lineRule="auto"/>
              <w:ind w:right="-11"/>
              <w:jc w:val="both"/>
              <w:rPr>
                <w:rFonts w:ascii="Cambria" w:hAnsi="Cambria"/>
                <w:b/>
                <w:bCs/>
                <w:kern w:val="2"/>
                <w:sz w:val="20"/>
                <w:szCs w:val="20"/>
              </w:rPr>
            </w:pPr>
            <w:r w:rsidRPr="00D44A02">
              <w:rPr>
                <w:rFonts w:ascii="Cambria" w:hAnsi="Cambria"/>
                <w:b/>
                <w:bCs/>
                <w:kern w:val="2"/>
                <w:sz w:val="20"/>
                <w:szCs w:val="20"/>
              </w:rPr>
              <w:t>09/02/2012</w:t>
            </w:r>
          </w:p>
        </w:tc>
        <w:tc>
          <w:tcPr>
            <w:tcW w:w="1331"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28199</w:t>
            </w:r>
          </w:p>
        </w:tc>
        <w:tc>
          <w:tcPr>
            <w:tcW w:w="6481"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Millî Eğitim Bakanlığı Okul Aile Birliği Yönetmeliği</w:t>
            </w:r>
          </w:p>
        </w:tc>
      </w:tr>
      <w:tr w:rsidR="003867EF" w:rsidRPr="00D44A02" w:rsidTr="00D44A02">
        <w:trPr>
          <w:trHeight w:val="240"/>
        </w:trPr>
        <w:tc>
          <w:tcPr>
            <w:tcW w:w="1903" w:type="dxa"/>
            <w:shd w:val="clear" w:color="auto" w:fill="9CC2E5"/>
            <w:vAlign w:val="center"/>
          </w:tcPr>
          <w:p w:rsidR="003867EF" w:rsidRPr="00D44A02" w:rsidRDefault="003867EF" w:rsidP="00D44A02">
            <w:pPr>
              <w:spacing w:after="0" w:line="272" w:lineRule="auto"/>
              <w:ind w:right="-11"/>
              <w:jc w:val="both"/>
              <w:rPr>
                <w:rFonts w:ascii="Cambria" w:hAnsi="Cambria"/>
                <w:b/>
                <w:bCs/>
                <w:kern w:val="2"/>
                <w:sz w:val="20"/>
                <w:szCs w:val="20"/>
              </w:rPr>
            </w:pPr>
            <w:r w:rsidRPr="00D44A02">
              <w:rPr>
                <w:rFonts w:ascii="Cambria" w:hAnsi="Cambria"/>
                <w:b/>
                <w:bCs/>
                <w:kern w:val="2"/>
                <w:sz w:val="20"/>
                <w:szCs w:val="20"/>
              </w:rPr>
              <w:t>07/07/2018</w:t>
            </w:r>
          </w:p>
        </w:tc>
        <w:tc>
          <w:tcPr>
            <w:tcW w:w="1331"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30471</w:t>
            </w:r>
          </w:p>
        </w:tc>
        <w:tc>
          <w:tcPr>
            <w:tcW w:w="6481"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Özel Eğitim Hizmetleri Yönetmeliği</w:t>
            </w:r>
          </w:p>
        </w:tc>
      </w:tr>
      <w:tr w:rsidR="003867EF" w:rsidRPr="00D44A02" w:rsidTr="00D44A02">
        <w:trPr>
          <w:trHeight w:val="244"/>
        </w:trPr>
        <w:tc>
          <w:tcPr>
            <w:tcW w:w="1903" w:type="dxa"/>
            <w:shd w:val="clear" w:color="auto" w:fill="9CC2E5"/>
            <w:vAlign w:val="center"/>
          </w:tcPr>
          <w:p w:rsidR="003867EF" w:rsidRPr="00D44A02" w:rsidRDefault="003867EF" w:rsidP="00D44A02">
            <w:pPr>
              <w:spacing w:after="0" w:line="272" w:lineRule="auto"/>
              <w:ind w:right="-11"/>
              <w:jc w:val="both"/>
              <w:rPr>
                <w:rFonts w:ascii="Cambria" w:hAnsi="Cambria"/>
                <w:b/>
                <w:bCs/>
                <w:kern w:val="2"/>
                <w:sz w:val="20"/>
                <w:szCs w:val="20"/>
              </w:rPr>
            </w:pPr>
            <w:r w:rsidRPr="00D44A02">
              <w:rPr>
                <w:rFonts w:ascii="Cambria" w:hAnsi="Cambria"/>
                <w:b/>
                <w:bCs/>
                <w:kern w:val="2"/>
                <w:sz w:val="20"/>
                <w:szCs w:val="20"/>
              </w:rPr>
              <w:t>10/11/2017</w:t>
            </w:r>
          </w:p>
        </w:tc>
        <w:tc>
          <w:tcPr>
            <w:tcW w:w="1331"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30236</w:t>
            </w:r>
          </w:p>
        </w:tc>
        <w:tc>
          <w:tcPr>
            <w:tcW w:w="6481"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Rehberlik Hizmetleri Yönetmeliği</w:t>
            </w:r>
          </w:p>
        </w:tc>
      </w:tr>
      <w:tr w:rsidR="003867EF" w:rsidRPr="00D44A02" w:rsidTr="00D44A02">
        <w:trPr>
          <w:trHeight w:val="403"/>
        </w:trPr>
        <w:tc>
          <w:tcPr>
            <w:tcW w:w="1903" w:type="dxa"/>
            <w:shd w:val="clear" w:color="auto" w:fill="9CC2E5"/>
            <w:vAlign w:val="center"/>
          </w:tcPr>
          <w:p w:rsidR="003867EF" w:rsidRPr="00D44A02" w:rsidRDefault="003867EF" w:rsidP="00D44A02">
            <w:pPr>
              <w:spacing w:after="0" w:line="272" w:lineRule="auto"/>
              <w:ind w:right="-11"/>
              <w:jc w:val="both"/>
              <w:rPr>
                <w:rFonts w:ascii="Cambria" w:hAnsi="Cambria"/>
                <w:b/>
                <w:bCs/>
                <w:kern w:val="2"/>
                <w:sz w:val="20"/>
                <w:szCs w:val="20"/>
              </w:rPr>
            </w:pPr>
            <w:r w:rsidRPr="00D44A02">
              <w:rPr>
                <w:rFonts w:ascii="Cambria" w:hAnsi="Cambria"/>
                <w:b/>
                <w:bCs/>
                <w:kern w:val="2"/>
                <w:sz w:val="20"/>
                <w:szCs w:val="20"/>
              </w:rPr>
              <w:t>12/10/2013</w:t>
            </w:r>
          </w:p>
        </w:tc>
        <w:tc>
          <w:tcPr>
            <w:tcW w:w="1331"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28793</w:t>
            </w:r>
          </w:p>
        </w:tc>
        <w:tc>
          <w:tcPr>
            <w:tcW w:w="6481"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Millî Eğitim Bakanlığı Personelinin Görevde Yükselme, Unvan Değişikliği ve Yer Değiştirme Suretiyle Atanması Hakkında Yönetmelik</w:t>
            </w:r>
          </w:p>
        </w:tc>
      </w:tr>
      <w:tr w:rsidR="003867EF" w:rsidRPr="00D44A02" w:rsidTr="00D44A02">
        <w:trPr>
          <w:trHeight w:val="411"/>
        </w:trPr>
        <w:tc>
          <w:tcPr>
            <w:tcW w:w="1903" w:type="dxa"/>
            <w:shd w:val="clear" w:color="auto" w:fill="9CC2E5"/>
            <w:vAlign w:val="center"/>
          </w:tcPr>
          <w:p w:rsidR="003867EF" w:rsidRPr="00D44A02" w:rsidRDefault="003867EF" w:rsidP="00D44A02">
            <w:pPr>
              <w:spacing w:after="0" w:line="272" w:lineRule="auto"/>
              <w:ind w:right="-11"/>
              <w:jc w:val="both"/>
              <w:rPr>
                <w:rFonts w:ascii="Cambria" w:hAnsi="Cambria"/>
                <w:b/>
                <w:bCs/>
                <w:kern w:val="2"/>
                <w:sz w:val="20"/>
                <w:szCs w:val="20"/>
              </w:rPr>
            </w:pPr>
            <w:r w:rsidRPr="00D44A02">
              <w:rPr>
                <w:rFonts w:ascii="Cambria" w:hAnsi="Cambria"/>
                <w:b/>
                <w:bCs/>
                <w:kern w:val="2"/>
                <w:sz w:val="20"/>
                <w:szCs w:val="20"/>
              </w:rPr>
              <w:t>12/09/2012</w:t>
            </w:r>
          </w:p>
        </w:tc>
        <w:tc>
          <w:tcPr>
            <w:tcW w:w="1331"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28409</w:t>
            </w:r>
          </w:p>
        </w:tc>
        <w:tc>
          <w:tcPr>
            <w:tcW w:w="6481"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Millî Eğitim Bakanlığı Ders Kitapları ve Eğitim Araçları Yönetmeliği</w:t>
            </w:r>
          </w:p>
        </w:tc>
      </w:tr>
      <w:tr w:rsidR="003867EF" w:rsidRPr="00D44A02" w:rsidTr="00D44A02">
        <w:trPr>
          <w:trHeight w:val="356"/>
        </w:trPr>
        <w:tc>
          <w:tcPr>
            <w:tcW w:w="1903" w:type="dxa"/>
            <w:shd w:val="clear" w:color="auto" w:fill="9CC2E5"/>
            <w:vAlign w:val="center"/>
          </w:tcPr>
          <w:p w:rsidR="003867EF" w:rsidRPr="00D44A02" w:rsidRDefault="003867EF" w:rsidP="00D44A02">
            <w:pPr>
              <w:spacing w:after="0" w:line="272" w:lineRule="auto"/>
              <w:ind w:right="-11"/>
              <w:jc w:val="both"/>
              <w:rPr>
                <w:rFonts w:ascii="Cambria" w:hAnsi="Cambria"/>
                <w:b/>
                <w:bCs/>
                <w:kern w:val="2"/>
                <w:sz w:val="20"/>
                <w:szCs w:val="20"/>
              </w:rPr>
            </w:pPr>
            <w:r w:rsidRPr="00D44A02">
              <w:rPr>
                <w:rFonts w:ascii="Cambria" w:hAnsi="Cambria"/>
                <w:b/>
                <w:bCs/>
                <w:kern w:val="2"/>
                <w:sz w:val="20"/>
                <w:szCs w:val="20"/>
              </w:rPr>
              <w:lastRenderedPageBreak/>
              <w:t>20/03/2012</w:t>
            </w:r>
          </w:p>
        </w:tc>
        <w:tc>
          <w:tcPr>
            <w:tcW w:w="1331"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28239</w:t>
            </w:r>
          </w:p>
        </w:tc>
        <w:tc>
          <w:tcPr>
            <w:tcW w:w="6481"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Millî Eğitim Bakanlığı Özel Eğitim Kurumları Yönetmeliği</w:t>
            </w:r>
          </w:p>
        </w:tc>
      </w:tr>
      <w:tr w:rsidR="003867EF" w:rsidRPr="00D44A02" w:rsidTr="00D44A02">
        <w:trPr>
          <w:trHeight w:val="672"/>
        </w:trPr>
        <w:tc>
          <w:tcPr>
            <w:tcW w:w="1903" w:type="dxa"/>
            <w:shd w:val="clear" w:color="auto" w:fill="9CC2E5"/>
            <w:vAlign w:val="center"/>
          </w:tcPr>
          <w:p w:rsidR="003867EF" w:rsidRPr="00D44A02" w:rsidRDefault="003867EF" w:rsidP="00D44A02">
            <w:pPr>
              <w:spacing w:after="0" w:line="272" w:lineRule="auto"/>
              <w:ind w:right="-11"/>
              <w:jc w:val="both"/>
              <w:rPr>
                <w:rFonts w:ascii="Cambria" w:hAnsi="Cambria"/>
                <w:b/>
                <w:bCs/>
                <w:kern w:val="2"/>
                <w:sz w:val="20"/>
                <w:szCs w:val="20"/>
              </w:rPr>
            </w:pPr>
            <w:r w:rsidRPr="00D44A02">
              <w:rPr>
                <w:rFonts w:ascii="Cambria" w:hAnsi="Cambria"/>
                <w:b/>
                <w:bCs/>
                <w:kern w:val="2"/>
                <w:sz w:val="20"/>
                <w:szCs w:val="20"/>
              </w:rPr>
              <w:t>05/05/2012</w:t>
            </w:r>
          </w:p>
        </w:tc>
        <w:tc>
          <w:tcPr>
            <w:tcW w:w="1331"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28283</w:t>
            </w:r>
          </w:p>
        </w:tc>
        <w:tc>
          <w:tcPr>
            <w:tcW w:w="6481"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Ulusal ve Resmi Bayramlar ile Mahalli Kurtuluş Günleri, Atatürk Günleri ve Tarihi Günlerde Yapılacak Tören ve Kutlamalar Yönetmeliği</w:t>
            </w:r>
          </w:p>
        </w:tc>
      </w:tr>
    </w:tbl>
    <w:p w:rsidR="003867EF" w:rsidRPr="009530BC" w:rsidRDefault="003867EF" w:rsidP="00115857">
      <w:pPr>
        <w:spacing w:after="0" w:line="0" w:lineRule="atLeast"/>
        <w:jc w:val="both"/>
        <w:rPr>
          <w:rFonts w:ascii="Cambria" w:hAnsi="Cambria"/>
          <w:b/>
          <w:sz w:val="20"/>
          <w:szCs w:val="20"/>
        </w:rPr>
      </w:pPr>
      <w:r w:rsidRPr="009530BC">
        <w:rPr>
          <w:rFonts w:ascii="Cambria" w:hAnsi="Cambria"/>
          <w:b/>
          <w:sz w:val="20"/>
          <w:szCs w:val="20"/>
        </w:rPr>
        <w:t>Tablo 3. Yönetmelikler</w:t>
      </w:r>
    </w:p>
    <w:tbl>
      <w:tblPr>
        <w:tblW w:w="9701"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tblPr>
      <w:tblGrid>
        <w:gridCol w:w="1901"/>
        <w:gridCol w:w="1917"/>
        <w:gridCol w:w="5883"/>
      </w:tblGrid>
      <w:tr w:rsidR="003867EF" w:rsidRPr="00D44A02" w:rsidTr="00D44A02">
        <w:trPr>
          <w:trHeight w:val="361"/>
        </w:trPr>
        <w:tc>
          <w:tcPr>
            <w:tcW w:w="9701" w:type="dxa"/>
            <w:gridSpan w:val="3"/>
            <w:shd w:val="clear" w:color="auto" w:fill="9CC2E5"/>
            <w:vAlign w:val="center"/>
          </w:tcPr>
          <w:p w:rsidR="003867EF" w:rsidRPr="00D44A02" w:rsidRDefault="003867EF" w:rsidP="00D44A02">
            <w:pPr>
              <w:spacing w:after="0" w:line="272" w:lineRule="auto"/>
              <w:ind w:right="-11"/>
              <w:jc w:val="both"/>
              <w:rPr>
                <w:rFonts w:ascii="Cambria" w:hAnsi="Cambria"/>
                <w:b/>
                <w:bCs/>
                <w:kern w:val="2"/>
                <w:sz w:val="20"/>
                <w:szCs w:val="20"/>
              </w:rPr>
            </w:pPr>
            <w:r w:rsidRPr="00D44A02">
              <w:rPr>
                <w:rFonts w:ascii="Cambria" w:hAnsi="Cambria"/>
                <w:b/>
                <w:bCs/>
                <w:kern w:val="2"/>
                <w:sz w:val="20"/>
                <w:szCs w:val="20"/>
              </w:rPr>
              <w:t>YÖNERGELER</w:t>
            </w:r>
          </w:p>
        </w:tc>
      </w:tr>
      <w:tr w:rsidR="003867EF" w:rsidRPr="00D44A02" w:rsidTr="00D44A02">
        <w:trPr>
          <w:trHeight w:val="390"/>
        </w:trPr>
        <w:tc>
          <w:tcPr>
            <w:tcW w:w="1901" w:type="dxa"/>
            <w:shd w:val="clear" w:color="auto" w:fill="9CC2E5"/>
            <w:vAlign w:val="center"/>
          </w:tcPr>
          <w:p w:rsidR="003867EF" w:rsidRPr="00D44A02" w:rsidRDefault="003867EF" w:rsidP="00D44A02">
            <w:pPr>
              <w:spacing w:after="0" w:line="272" w:lineRule="auto"/>
              <w:ind w:right="-11"/>
              <w:jc w:val="both"/>
              <w:rPr>
                <w:rFonts w:ascii="Cambria" w:hAnsi="Cambria"/>
                <w:b/>
                <w:bCs/>
                <w:kern w:val="2"/>
                <w:sz w:val="20"/>
                <w:szCs w:val="20"/>
              </w:rPr>
            </w:pPr>
            <w:r w:rsidRPr="00D44A02">
              <w:rPr>
                <w:rFonts w:ascii="Cambria" w:hAnsi="Cambria"/>
                <w:b/>
                <w:bCs/>
                <w:kern w:val="2"/>
                <w:sz w:val="20"/>
                <w:szCs w:val="20"/>
              </w:rPr>
              <w:t>Tarih</w:t>
            </w:r>
          </w:p>
        </w:tc>
        <w:tc>
          <w:tcPr>
            <w:tcW w:w="1917"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Sayı</w:t>
            </w:r>
          </w:p>
        </w:tc>
        <w:tc>
          <w:tcPr>
            <w:tcW w:w="5882"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Adı</w:t>
            </w:r>
          </w:p>
        </w:tc>
      </w:tr>
      <w:tr w:rsidR="003867EF" w:rsidRPr="00D44A02" w:rsidTr="00D44A02">
        <w:trPr>
          <w:trHeight w:val="799"/>
        </w:trPr>
        <w:tc>
          <w:tcPr>
            <w:tcW w:w="1901" w:type="dxa"/>
            <w:shd w:val="clear" w:color="auto" w:fill="9CC2E5"/>
            <w:vAlign w:val="center"/>
          </w:tcPr>
          <w:p w:rsidR="003867EF" w:rsidRPr="00D44A02" w:rsidRDefault="003867EF" w:rsidP="00D44A02">
            <w:pPr>
              <w:spacing w:after="0" w:line="272" w:lineRule="auto"/>
              <w:ind w:right="-11"/>
              <w:jc w:val="both"/>
              <w:rPr>
                <w:rFonts w:ascii="Cambria" w:hAnsi="Cambria"/>
                <w:b/>
                <w:bCs/>
                <w:kern w:val="2"/>
                <w:sz w:val="20"/>
                <w:szCs w:val="20"/>
              </w:rPr>
            </w:pPr>
            <w:r w:rsidRPr="00D44A02">
              <w:rPr>
                <w:rFonts w:ascii="Cambria" w:hAnsi="Cambria"/>
                <w:b/>
                <w:bCs/>
                <w:kern w:val="2"/>
                <w:sz w:val="20"/>
                <w:szCs w:val="20"/>
              </w:rPr>
              <w:t>27/03/2017</w:t>
            </w:r>
          </w:p>
        </w:tc>
        <w:tc>
          <w:tcPr>
            <w:tcW w:w="1917"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4042083</w:t>
            </w:r>
          </w:p>
        </w:tc>
        <w:tc>
          <w:tcPr>
            <w:tcW w:w="5882"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Okul Öncesi Eğitim ve İlköğretim Kurumları Standartları Uygulama Yönergesi</w:t>
            </w:r>
          </w:p>
        </w:tc>
      </w:tr>
      <w:tr w:rsidR="003867EF" w:rsidRPr="00D44A02" w:rsidTr="00D44A02">
        <w:trPr>
          <w:trHeight w:val="782"/>
        </w:trPr>
        <w:tc>
          <w:tcPr>
            <w:tcW w:w="1901" w:type="dxa"/>
            <w:shd w:val="clear" w:color="auto" w:fill="9CC2E5"/>
            <w:vAlign w:val="center"/>
          </w:tcPr>
          <w:p w:rsidR="003867EF" w:rsidRPr="00D44A02" w:rsidRDefault="003867EF" w:rsidP="00D44A02">
            <w:pPr>
              <w:spacing w:after="0" w:line="272" w:lineRule="auto"/>
              <w:ind w:right="-11"/>
              <w:jc w:val="both"/>
              <w:rPr>
                <w:rFonts w:ascii="Cambria" w:hAnsi="Cambria"/>
                <w:b/>
                <w:bCs/>
                <w:kern w:val="2"/>
                <w:sz w:val="20"/>
                <w:szCs w:val="20"/>
              </w:rPr>
            </w:pPr>
            <w:r w:rsidRPr="00D44A02">
              <w:rPr>
                <w:rFonts w:ascii="Cambria" w:hAnsi="Cambria"/>
                <w:b/>
                <w:bCs/>
                <w:kern w:val="2"/>
                <w:sz w:val="20"/>
                <w:szCs w:val="20"/>
              </w:rPr>
              <w:t>26/08/2014</w:t>
            </w:r>
          </w:p>
        </w:tc>
        <w:tc>
          <w:tcPr>
            <w:tcW w:w="1917"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3557646</w:t>
            </w:r>
          </w:p>
        </w:tc>
        <w:tc>
          <w:tcPr>
            <w:tcW w:w="5882"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Millî Eğitim Bakanlığı Okul Öncesi Eğitim ve İlköğretim Kurumları Çocuk Kulüpleri Yönergesi</w:t>
            </w:r>
          </w:p>
        </w:tc>
      </w:tr>
      <w:tr w:rsidR="003867EF" w:rsidRPr="00D44A02" w:rsidTr="00D44A02">
        <w:trPr>
          <w:trHeight w:val="782"/>
        </w:trPr>
        <w:tc>
          <w:tcPr>
            <w:tcW w:w="1901" w:type="dxa"/>
            <w:shd w:val="clear" w:color="auto" w:fill="9CC2E5"/>
            <w:vAlign w:val="center"/>
          </w:tcPr>
          <w:p w:rsidR="003867EF" w:rsidRPr="00D44A02" w:rsidRDefault="003867EF" w:rsidP="00D44A02">
            <w:pPr>
              <w:spacing w:after="0" w:line="272" w:lineRule="auto"/>
              <w:ind w:right="-11"/>
              <w:jc w:val="both"/>
              <w:rPr>
                <w:rFonts w:ascii="Cambria" w:hAnsi="Cambria"/>
                <w:b/>
                <w:bCs/>
                <w:kern w:val="2"/>
                <w:sz w:val="20"/>
                <w:szCs w:val="20"/>
              </w:rPr>
            </w:pPr>
            <w:r w:rsidRPr="00D44A02">
              <w:rPr>
                <w:rFonts w:ascii="Cambria" w:hAnsi="Cambria"/>
                <w:b/>
                <w:bCs/>
                <w:kern w:val="2"/>
                <w:sz w:val="20"/>
                <w:szCs w:val="20"/>
              </w:rPr>
              <w:t>19/08/2014</w:t>
            </w:r>
          </w:p>
        </w:tc>
        <w:tc>
          <w:tcPr>
            <w:tcW w:w="1917"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3450017</w:t>
            </w:r>
          </w:p>
        </w:tc>
        <w:tc>
          <w:tcPr>
            <w:tcW w:w="5882"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Öğretmen Yetiştirme ve Geliştirme Genel Müdürlüğü'nün Görev, Yetki ve Sorumluluklarına İlişkin Yönerge</w:t>
            </w:r>
          </w:p>
        </w:tc>
      </w:tr>
      <w:tr w:rsidR="003867EF" w:rsidRPr="00D44A02" w:rsidTr="00D44A02">
        <w:trPr>
          <w:trHeight w:val="390"/>
        </w:trPr>
        <w:tc>
          <w:tcPr>
            <w:tcW w:w="1901" w:type="dxa"/>
            <w:shd w:val="clear" w:color="auto" w:fill="9CC2E5"/>
            <w:vAlign w:val="center"/>
          </w:tcPr>
          <w:p w:rsidR="003867EF" w:rsidRPr="00D44A02" w:rsidRDefault="003867EF" w:rsidP="00D44A02">
            <w:pPr>
              <w:spacing w:after="0" w:line="272" w:lineRule="auto"/>
              <w:ind w:right="-11"/>
              <w:jc w:val="both"/>
              <w:rPr>
                <w:rFonts w:ascii="Cambria" w:hAnsi="Cambria"/>
                <w:b/>
                <w:bCs/>
                <w:kern w:val="2"/>
                <w:sz w:val="20"/>
                <w:szCs w:val="20"/>
              </w:rPr>
            </w:pPr>
            <w:r w:rsidRPr="00D44A02">
              <w:rPr>
                <w:rFonts w:ascii="Cambria" w:hAnsi="Cambria"/>
                <w:b/>
                <w:bCs/>
                <w:kern w:val="2"/>
                <w:sz w:val="20"/>
                <w:szCs w:val="20"/>
              </w:rPr>
              <w:t>19/08/2014</w:t>
            </w:r>
          </w:p>
        </w:tc>
        <w:tc>
          <w:tcPr>
            <w:tcW w:w="1917"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3450049</w:t>
            </w:r>
          </w:p>
        </w:tc>
        <w:tc>
          <w:tcPr>
            <w:tcW w:w="5882"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Millî Eğitim Bakanlığı Temel Eğitim Genel Müdürlüğü'nün Teşkilat ve Görevlerine İlişkin Yönerge</w:t>
            </w:r>
          </w:p>
        </w:tc>
      </w:tr>
      <w:tr w:rsidR="003867EF" w:rsidRPr="00D44A02" w:rsidTr="00D44A02">
        <w:trPr>
          <w:trHeight w:val="390"/>
        </w:trPr>
        <w:tc>
          <w:tcPr>
            <w:tcW w:w="1901" w:type="dxa"/>
            <w:shd w:val="clear" w:color="auto" w:fill="9CC2E5"/>
            <w:vAlign w:val="center"/>
          </w:tcPr>
          <w:p w:rsidR="003867EF" w:rsidRPr="00D44A02" w:rsidRDefault="003867EF" w:rsidP="00D44A02">
            <w:pPr>
              <w:spacing w:after="0" w:line="272" w:lineRule="auto"/>
              <w:ind w:right="-11"/>
              <w:jc w:val="both"/>
              <w:rPr>
                <w:rFonts w:ascii="Cambria" w:hAnsi="Cambria"/>
                <w:b/>
                <w:bCs/>
                <w:kern w:val="2"/>
                <w:sz w:val="20"/>
                <w:szCs w:val="20"/>
              </w:rPr>
            </w:pPr>
            <w:r w:rsidRPr="00D44A02">
              <w:rPr>
                <w:rFonts w:ascii="Cambria" w:hAnsi="Cambria"/>
                <w:b/>
                <w:bCs/>
                <w:kern w:val="2"/>
                <w:sz w:val="20"/>
                <w:szCs w:val="20"/>
              </w:rPr>
              <w:t>16/04/2013</w:t>
            </w:r>
          </w:p>
        </w:tc>
        <w:tc>
          <w:tcPr>
            <w:tcW w:w="1917"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2666</w:t>
            </w:r>
          </w:p>
        </w:tc>
        <w:tc>
          <w:tcPr>
            <w:tcW w:w="5882" w:type="dxa"/>
            <w:shd w:val="clear" w:color="auto" w:fill="FFE599"/>
            <w:vAlign w:val="center"/>
          </w:tcPr>
          <w:p w:rsidR="003867EF" w:rsidRPr="00D44A02" w:rsidRDefault="003867EF" w:rsidP="00D44A02">
            <w:pPr>
              <w:spacing w:after="0" w:line="272" w:lineRule="auto"/>
              <w:ind w:right="-11"/>
              <w:jc w:val="both"/>
              <w:rPr>
                <w:rFonts w:ascii="Cambria" w:hAnsi="Cambria"/>
                <w:kern w:val="2"/>
                <w:sz w:val="20"/>
                <w:szCs w:val="20"/>
              </w:rPr>
            </w:pPr>
            <w:r w:rsidRPr="00D44A02">
              <w:rPr>
                <w:rFonts w:ascii="Cambria" w:hAnsi="Cambria"/>
                <w:kern w:val="2"/>
                <w:sz w:val="20"/>
                <w:szCs w:val="20"/>
              </w:rPr>
              <w:t>Millî Eğitim Bakanlığı Personeline Başarı, Üstün Başarı Belgesi ve Ödül Verilmesine Dair Yönerge</w:t>
            </w:r>
          </w:p>
        </w:tc>
      </w:tr>
    </w:tbl>
    <w:p w:rsidR="003867EF" w:rsidRPr="009530BC" w:rsidRDefault="003867EF" w:rsidP="00C873E2">
      <w:pPr>
        <w:spacing w:after="0" w:line="0" w:lineRule="atLeast"/>
        <w:jc w:val="both"/>
        <w:rPr>
          <w:rFonts w:ascii="Cambria" w:hAnsi="Cambria"/>
          <w:b/>
          <w:sz w:val="16"/>
          <w:szCs w:val="16"/>
        </w:rPr>
      </w:pPr>
      <w:r w:rsidRPr="009530BC">
        <w:rPr>
          <w:rFonts w:ascii="Cambria" w:hAnsi="Cambria"/>
          <w:b/>
          <w:sz w:val="20"/>
          <w:szCs w:val="20"/>
        </w:rPr>
        <w:t>Tablo 4. Yönergeler</w:t>
      </w:r>
    </w:p>
    <w:p w:rsidR="003867EF" w:rsidRPr="009530BC" w:rsidRDefault="003867EF" w:rsidP="00C873E2">
      <w:pPr>
        <w:spacing w:line="0" w:lineRule="atLeast"/>
        <w:ind w:right="-23"/>
        <w:jc w:val="both"/>
        <w:rPr>
          <w:rFonts w:ascii="Cambria" w:hAnsi="Cambria"/>
          <w:bCs/>
          <w:szCs w:val="24"/>
        </w:rPr>
      </w:pPr>
      <w:r w:rsidRPr="009530BC">
        <w:rPr>
          <w:rFonts w:ascii="Cambria" w:hAnsi="Cambria"/>
          <w:szCs w:val="24"/>
        </w:rPr>
        <w:t xml:space="preserve">Bu bölümde okulumuza yüklenen görev ve sorumluluklar ile okulumuzun faaliyet alanlarını düzenleyen mevzuat incelenerek, yasal yükümlülükler ve mevzuat analizi listesi oluşturulmuştur. Yasal yükümlülükler ve mevzuat analizi sonuçları okulumuzun faaliyet alanlarının belirlenmesine ve misyonumuzun oluşturulmasına katkı sağlamıştır. </w:t>
      </w:r>
      <w:r w:rsidRPr="009530BC">
        <w:rPr>
          <w:rFonts w:ascii="Cambria" w:hAnsi="Cambria"/>
          <w:bCs/>
          <w:szCs w:val="24"/>
        </w:rPr>
        <w:t>20</w:t>
      </w:r>
      <w:r w:rsidR="000936FC">
        <w:rPr>
          <w:rFonts w:ascii="Cambria" w:hAnsi="Cambria"/>
          <w:bCs/>
          <w:szCs w:val="24"/>
        </w:rPr>
        <w:t>24–2028 Şehit Fethi Murat</w:t>
      </w:r>
      <w:r w:rsidRPr="009530BC">
        <w:rPr>
          <w:rFonts w:ascii="Cambria" w:hAnsi="Cambria"/>
          <w:bCs/>
          <w:szCs w:val="24"/>
        </w:rPr>
        <w:t xml:space="preserve"> İlkokulu Müdürlüğü Stratejik Plan hazırlık sürecinde Müdürlüğün faaliyet alanları ve hizmetlerinin belirlenmesine yönelik çalışmalar yapılmıştır. Bu kapsamda birimlerinin yasal yükümlülükleri, standart dosya planı, üst politika belgeleri, yürürlükteki uygulanan sistem ve kamu hizmet envanteri incelenerek Müdürlüğün hizmetleri tespit edilmiş. Buna göre faaliyet alanları ve sunulan hizmetler belirlenmiştir.</w:t>
      </w:r>
    </w:p>
    <w:p w:rsidR="003867EF" w:rsidRPr="009530BC" w:rsidRDefault="003867EF" w:rsidP="00C873E2">
      <w:pPr>
        <w:jc w:val="both"/>
        <w:rPr>
          <w:rFonts w:ascii="Cambria" w:hAnsi="Cambria"/>
        </w:rPr>
      </w:pPr>
      <w:r w:rsidRPr="009530BC">
        <w:rPr>
          <w:rFonts w:ascii="Cambria" w:hAnsi="Cambria"/>
        </w:rPr>
        <w:t>Okulumuzun çalışma usulleri ve iş süreçlerine ilişkin olarak yukarda belirtilen kanun, yönetmelik ve yönergeler çerçevesinde iş ve işlemlerin yürütülmesini sağlamak, bu doğrultuda ve eğitim müfredatları çerçevesinde öğrencilerimizi Millî Eğitim Bakanlığımızın belirlemiş olduğu amaçlar doğrultusunda hayata ve bir üst öğretime hazır hale getirmek amacı taşımaktayız. Bu amaçlara ulaşmada sunacağımız hizmetlerin nitelikli olması için stratejik plan hazırlanırken amaçlar ve performans göstergeleri belirlenmektedir.</w:t>
      </w:r>
    </w:p>
    <w:p w:rsidR="00A07F48" w:rsidRPr="009530BC" w:rsidRDefault="00AA0169" w:rsidP="00D91560">
      <w:pPr>
        <w:pStyle w:val="Balk1"/>
        <w:numPr>
          <w:ilvl w:val="2"/>
          <w:numId w:val="6"/>
        </w:numPr>
        <w:spacing w:before="0" w:after="0"/>
        <w:jc w:val="both"/>
        <w:rPr>
          <w:rFonts w:ascii="Cambria" w:hAnsi="Cambria"/>
          <w:szCs w:val="28"/>
        </w:rPr>
      </w:pPr>
      <w:r w:rsidRPr="009530BC">
        <w:rPr>
          <w:rFonts w:ascii="Cambria" w:hAnsi="Cambria"/>
        </w:rPr>
        <w:t xml:space="preserve"> </w:t>
      </w:r>
      <w:bookmarkStart w:id="32" w:name="_Toc161667961"/>
      <w:r w:rsidRPr="009530BC">
        <w:rPr>
          <w:rFonts w:ascii="Cambria" w:hAnsi="Cambria"/>
          <w:szCs w:val="28"/>
        </w:rPr>
        <w:t>Okul Öncesi ve İlköğretim Kurumları Yönetmeliği</w:t>
      </w:r>
      <w:bookmarkEnd w:id="32"/>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BİRİNCİ BÖLÜM (Amaç, Kapsam, Dayanak ve Tanımlar)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Amaç</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1 –</w:t>
      </w:r>
      <w:r w:rsidRPr="009530BC">
        <w:rPr>
          <w:rFonts w:ascii="Cambria" w:hAnsi="Cambria"/>
          <w:sz w:val="14"/>
          <w:szCs w:val="14"/>
        </w:rPr>
        <w:t> (1) Bu Yönetmeliğin amacı, Millî Eğitim Bakanlığına bağlı resmî ve özel, okul öncesi eğitim ve ilköğretim kurumlarının Türk Millî Eğitiminin genel amaç ve temel ilkelerine uygun olarak görev ve işleyişi ile ilgili usul ve esaslarını düzenlemektir.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Kapsam</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2 –</w:t>
      </w:r>
      <w:r w:rsidRPr="009530BC">
        <w:rPr>
          <w:rFonts w:ascii="Cambria" w:hAnsi="Cambria"/>
          <w:sz w:val="14"/>
          <w:szCs w:val="14"/>
        </w:rPr>
        <w:t> (1) Bu Yönetmelik, Millî Eğitim Bakanlığına bağlı resmî ve özel, okul öncesi eğitim ve ilköğretim kurumlarının görev ve işleyişine ilişkin usul ve esasları kapsar.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Dayanak</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3 –</w:t>
      </w:r>
      <w:r w:rsidRPr="009530BC">
        <w:rPr>
          <w:rFonts w:ascii="Cambria" w:hAnsi="Cambria"/>
          <w:sz w:val="14"/>
          <w:szCs w:val="14"/>
        </w:rPr>
        <w:t> </w:t>
      </w:r>
      <w:r w:rsidRPr="009530BC">
        <w:rPr>
          <w:rFonts w:ascii="Cambria" w:hAnsi="Cambria"/>
          <w:b/>
          <w:bCs/>
          <w:sz w:val="14"/>
          <w:szCs w:val="14"/>
        </w:rPr>
        <w:t>(Değişik: RG-10/7/2019-30827)</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 Bu Yönetmelik, 5/1/1961 tarihli ve 222 sayılı İlköğretim ve Eğitim Kanunu, 14/6/1973 tarihli ve 1739 sayılı Millî Eğitim Temel Kanunu, 8/2/2007 tarihli ve 5580 sayılı Özel Öğretim Kurumları Kanunu, 30/5/1997 tarihli ve 573 sayılı Özel Eğitim Hakkında Kanun Hükmünde Kararname ile 10/7/2018 tarihli ve 30474 sayılı Resmî Gazete ‘de yayımlanan 1 sayılı Cumhurbaşkanlığı Teşkilatı Hakkında Cumhurbaşkanlığı Kararnamesinin 301 inci, 304’üncü ve 326’ncı maddelerine dayanılarak hazırlanmıştır.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Tanımlar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4 –</w:t>
      </w:r>
      <w:r w:rsidRPr="009530BC">
        <w:rPr>
          <w:rFonts w:ascii="Cambria" w:hAnsi="Cambria"/>
          <w:sz w:val="14"/>
          <w:szCs w:val="14"/>
        </w:rPr>
        <w:t> (1) Bu Yönetmelikte geçen;</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 </w:t>
      </w:r>
      <w:r w:rsidRPr="009530BC">
        <w:rPr>
          <w:rFonts w:ascii="Cambria" w:hAnsi="Cambria"/>
          <w:b/>
          <w:bCs/>
          <w:sz w:val="14"/>
          <w:szCs w:val="14"/>
        </w:rPr>
        <w:t>(Değişik: RG-10/7/2019-30827)</w:t>
      </w:r>
      <w:r w:rsidRPr="009530BC">
        <w:rPr>
          <w:rFonts w:ascii="Cambria" w:hAnsi="Cambria"/>
          <w:sz w:val="14"/>
          <w:szCs w:val="14"/>
        </w:rPr>
        <w:t> Anaokulu: Eylül ayı sonu itibarıyla 36-68 aylık çocukların eğitimi amacıyla açılan okulu,</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 </w:t>
      </w:r>
      <w:r w:rsidRPr="009530BC">
        <w:rPr>
          <w:rFonts w:ascii="Cambria" w:hAnsi="Cambria"/>
          <w:b/>
          <w:bCs/>
          <w:sz w:val="14"/>
          <w:szCs w:val="14"/>
        </w:rPr>
        <w:t>(Değişik: RG-10/7/2019-30827)</w:t>
      </w:r>
      <w:r w:rsidRPr="009530BC">
        <w:rPr>
          <w:rFonts w:ascii="Cambria" w:hAnsi="Cambria"/>
          <w:sz w:val="14"/>
          <w:szCs w:val="14"/>
        </w:rPr>
        <w:t> Ana sınıfı: Eylül ayı sonu itibarıyla 57-68 aylık çocukların eğitimi amacıyla </w:t>
      </w:r>
      <w:r w:rsidRPr="009530BC">
        <w:rPr>
          <w:rFonts w:ascii="Cambria" w:hAnsi="Cambria"/>
          <w:b/>
          <w:bCs/>
          <w:sz w:val="14"/>
          <w:szCs w:val="14"/>
        </w:rPr>
        <w:t>(Değişik ibare: RG-14/10/2023-32339)</w:t>
      </w:r>
      <w:r w:rsidRPr="009530BC">
        <w:rPr>
          <w:rFonts w:ascii="Cambria" w:hAnsi="Cambria"/>
          <w:sz w:val="14"/>
          <w:szCs w:val="14"/>
        </w:rPr>
        <w:t> </w:t>
      </w:r>
      <w:r w:rsidRPr="009530BC">
        <w:rPr>
          <w:rFonts w:ascii="Cambria" w:hAnsi="Cambria"/>
          <w:sz w:val="14"/>
          <w:szCs w:val="14"/>
          <w:u w:val="single"/>
        </w:rPr>
        <w:t>ilkokul</w:t>
      </w:r>
      <w:r w:rsidRPr="009530BC">
        <w:rPr>
          <w:rFonts w:ascii="Cambria" w:hAnsi="Cambria"/>
          <w:sz w:val="14"/>
          <w:szCs w:val="14"/>
        </w:rPr>
        <w:t> bünyesinde açılan sınıfı,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lastRenderedPageBreak/>
        <w:t>c) Bakan: Millî Eğitim Bakanını,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ç) Bakanlık: Millî Eğitim Bakanlığını,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d) Ders etkinliklerine katılım: Öğrencilerin, sınıf veya okul içinde yaptıkları; eleştirel düşünme, problem çözme, okuduğunu anlama, araştırma yapma gibi bilişsel, duyuşsal, </w:t>
      </w:r>
      <w:r w:rsidRPr="009530BC">
        <w:rPr>
          <w:rFonts w:ascii="Cambria" w:hAnsi="Cambria"/>
          <w:b/>
          <w:bCs/>
          <w:sz w:val="14"/>
          <w:szCs w:val="14"/>
        </w:rPr>
        <w:t>(Değişik ibare: RG-23/10/2014-29154)</w:t>
      </w:r>
      <w:r w:rsidRPr="009530BC">
        <w:rPr>
          <w:rFonts w:ascii="Cambria" w:hAnsi="Cambria"/>
          <w:sz w:val="14"/>
          <w:szCs w:val="14"/>
        </w:rPr>
        <w:t> </w:t>
      </w:r>
      <w:r w:rsidRPr="009530BC">
        <w:rPr>
          <w:rFonts w:ascii="Cambria" w:hAnsi="Cambria"/>
          <w:sz w:val="14"/>
          <w:szCs w:val="14"/>
          <w:u w:val="single"/>
        </w:rPr>
        <w:t>psikomotor</w:t>
      </w:r>
      <w:r w:rsidRPr="009530BC">
        <w:rPr>
          <w:rFonts w:ascii="Cambria" w:hAnsi="Cambria"/>
          <w:sz w:val="14"/>
          <w:szCs w:val="14"/>
        </w:rPr>
        <w:t> alanındaki becerilerini kullanmasını ve geliştirmesini sağlayan, performansını değerlendirmeye yönelik çalışmaları,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e) Ders yılı: Derslerin başladığı tarihten, kesildiği tarihe kadar geçen ve iki dönemi kapsayan süreyi,</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f) </w:t>
      </w:r>
      <w:r w:rsidRPr="009530BC">
        <w:rPr>
          <w:rFonts w:ascii="Cambria" w:hAnsi="Cambria"/>
          <w:b/>
          <w:bCs/>
          <w:sz w:val="14"/>
          <w:szCs w:val="14"/>
        </w:rPr>
        <w:t>(Değişik: RG-10/7/2019-30827) </w:t>
      </w:r>
      <w:r w:rsidRPr="009530BC">
        <w:rPr>
          <w:rFonts w:ascii="Cambria" w:hAnsi="Cambria"/>
          <w:sz w:val="14"/>
          <w:szCs w:val="14"/>
        </w:rPr>
        <w:t>Destek eğitim odası: Tam zamanlı kaynaştırma/bütünleştirme yoluyla eğitimlerine devam eden öğrenciler ile özel yetenekli öğrencilere ihtiyaç duydukları alanlarda destek eğitim hizmetleri verilmesi için düzenlenmiş ortamı,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g) Dönem: Derslerin başladığı tarihten yarıyıl tatiline, yarıyıl tatili bitiminden ders kesimine kadar geçen süreyi,</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ğ) e-Okul: Bakanlığa bağlı okul/kurumlarda öğrenci ve yönetimle ilgili iş ve işlemlerin elektronik ortamda yürütüldüğü ve bilgilerin saklandığı sistemi,</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h) Eğitim ve öğretim yılı: Eğitim ve öğretimin başladığı tarihten, sonraki eğitim ve öğretim yılının başladığı tarihe kadar geçen süreyi,</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ı) İkili eğitim: Okul öncesi eğitim ve ilköğretim kurumlarında ayrı gruplarla sabah ve öğleden sonra yapılan eğitimi,</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i) İlköğretim kurumları: Resmî ve özel ilkokul, ortaokul ile eğitim, öğretim, yönetim ve bütçe ile ilgili iş ve işlemleri Din Öğretimi Genel Müdürlüğünce yürütülen imam-hatip ortaokulunu,</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j) </w:t>
      </w:r>
      <w:r w:rsidRPr="009530BC">
        <w:rPr>
          <w:rFonts w:ascii="Cambria" w:hAnsi="Cambria"/>
          <w:b/>
          <w:bCs/>
          <w:sz w:val="14"/>
          <w:szCs w:val="14"/>
        </w:rPr>
        <w:t>(Mülga: RG-31/1/2018-30318)</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k) </w:t>
      </w:r>
      <w:r w:rsidRPr="009530BC">
        <w:rPr>
          <w:rFonts w:ascii="Cambria" w:hAnsi="Cambria"/>
          <w:b/>
          <w:bCs/>
          <w:sz w:val="14"/>
          <w:szCs w:val="14"/>
        </w:rPr>
        <w:t>(Değişik ibare: RG-14/10/2023-32339) </w:t>
      </w:r>
      <w:r w:rsidRPr="009530BC">
        <w:rPr>
          <w:rFonts w:ascii="Cambria" w:hAnsi="Cambria"/>
          <w:sz w:val="14"/>
          <w:szCs w:val="14"/>
          <w:u w:val="single"/>
        </w:rPr>
        <w:t>Tekli</w:t>
      </w:r>
      <w:r w:rsidRPr="009530BC">
        <w:rPr>
          <w:rFonts w:ascii="Cambria" w:hAnsi="Cambria"/>
          <w:sz w:val="14"/>
          <w:szCs w:val="14"/>
        </w:rPr>
        <w:t> eğitim: İlköğretim kurumlarında sabah ve öğleden sonrayı kapsayacak şekilde yapılan eğitimi,</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l) Okul öncesi eğitim kurumu: Okul öncesi eğitim çağı çocuklarına eğitim veren anaokulu, ana sınıfı ile uygulama sınıfını,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m) Proje: Öğrencilerin grup hâlinde veya bireysel olarak istedikleri bir alan veya konuda inceleme, araştırma ve yorum yapma, görüş geliştirme, yeni bilgilere ulaşma, özgün düşünce üretme ve çıkarımlarda bulunmaları amacıyla ders öğretmeni rehberliğinde yapacakları çalışmaları,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n) </w:t>
      </w:r>
      <w:r w:rsidRPr="009530BC">
        <w:rPr>
          <w:rFonts w:ascii="Cambria" w:hAnsi="Cambria"/>
          <w:b/>
          <w:bCs/>
          <w:sz w:val="14"/>
          <w:szCs w:val="14"/>
        </w:rPr>
        <w:t>(Değişik: RG-10/7/2019-30827)</w:t>
      </w:r>
      <w:r w:rsidRPr="009530BC">
        <w:rPr>
          <w:rFonts w:ascii="Cambria" w:hAnsi="Cambria"/>
          <w:sz w:val="14"/>
          <w:szCs w:val="14"/>
        </w:rPr>
        <w:t> Uygulama sınıfı: </w:t>
      </w:r>
      <w:r w:rsidRPr="009530BC">
        <w:rPr>
          <w:rFonts w:ascii="Cambria" w:hAnsi="Cambria"/>
          <w:b/>
          <w:bCs/>
          <w:sz w:val="14"/>
          <w:szCs w:val="14"/>
        </w:rPr>
        <w:t>(Değişik ibare: RG-14/10/2023-32339) </w:t>
      </w:r>
      <w:r w:rsidRPr="009530BC">
        <w:rPr>
          <w:rFonts w:ascii="Cambria" w:hAnsi="Cambria"/>
          <w:sz w:val="14"/>
          <w:szCs w:val="14"/>
          <w:u w:val="single"/>
        </w:rPr>
        <w:t>Ortaöğretim</w:t>
      </w:r>
      <w:r w:rsidRPr="009530BC">
        <w:rPr>
          <w:rFonts w:ascii="Cambria" w:hAnsi="Cambria"/>
          <w:sz w:val="14"/>
          <w:szCs w:val="14"/>
        </w:rPr>
        <w:t> kurumlarında çocuk gelişimi ve eğitimi </w:t>
      </w:r>
      <w:r w:rsidRPr="009530BC">
        <w:rPr>
          <w:rFonts w:ascii="Cambria" w:hAnsi="Cambria"/>
          <w:b/>
          <w:bCs/>
          <w:sz w:val="14"/>
          <w:szCs w:val="14"/>
        </w:rPr>
        <w:t>(Değişik ibare: RG-14/10/2023-32339) </w:t>
      </w:r>
      <w:r w:rsidRPr="009530BC">
        <w:rPr>
          <w:rFonts w:ascii="Cambria" w:hAnsi="Cambria"/>
          <w:sz w:val="14"/>
          <w:szCs w:val="14"/>
          <w:u w:val="single"/>
        </w:rPr>
        <w:t>alanında/programında</w:t>
      </w:r>
      <w:r w:rsidRPr="009530BC">
        <w:rPr>
          <w:rFonts w:ascii="Cambria" w:hAnsi="Cambria"/>
          <w:sz w:val="14"/>
          <w:szCs w:val="14"/>
        </w:rPr>
        <w:t> eylül ayı sonu itibarıyla 36-68 aylık çocukların eğitiminin yapıldığı uygulama birimini,</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o) </w:t>
      </w:r>
      <w:r w:rsidRPr="009530BC">
        <w:rPr>
          <w:rFonts w:ascii="Cambria" w:hAnsi="Cambria"/>
          <w:b/>
          <w:bCs/>
          <w:sz w:val="14"/>
          <w:szCs w:val="14"/>
        </w:rPr>
        <w:t>(Ek: RG-14/10/2023-32339) </w:t>
      </w:r>
      <w:r w:rsidRPr="009530BC">
        <w:rPr>
          <w:rFonts w:ascii="Cambria" w:hAnsi="Cambria"/>
          <w:sz w:val="14"/>
          <w:szCs w:val="14"/>
        </w:rPr>
        <w:t>MEBCBS: Millî Eğitim Bakanlığı Coğrafi Bilgi Sistemini, İfade eder.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İKİNCİ BÖLÜM</w:t>
      </w:r>
      <w:r w:rsidR="005121FB" w:rsidRPr="009530BC">
        <w:rPr>
          <w:rFonts w:ascii="Cambria" w:hAnsi="Cambria"/>
          <w:b/>
          <w:bCs/>
          <w:sz w:val="14"/>
          <w:szCs w:val="14"/>
        </w:rPr>
        <w:t xml:space="preserve"> (</w:t>
      </w:r>
      <w:r w:rsidRPr="009530BC">
        <w:rPr>
          <w:rFonts w:ascii="Cambria" w:hAnsi="Cambria"/>
          <w:b/>
          <w:bCs/>
          <w:sz w:val="14"/>
          <w:szCs w:val="14"/>
        </w:rPr>
        <w:t>Okul Öncesi Eğitim ve İlköğretim Kurumlarının İşleyişi</w:t>
      </w:r>
      <w:r w:rsidR="005121FB" w:rsidRPr="009530BC">
        <w:rPr>
          <w:rFonts w:ascii="Cambria" w:hAnsi="Cambria"/>
          <w:b/>
          <w:bCs/>
          <w:sz w:val="14"/>
          <w:szCs w:val="14"/>
        </w:rPr>
        <w:t>)</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Ders yılı süresi ve haftalık ders programı</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5 –</w:t>
      </w:r>
      <w:r w:rsidRPr="009530BC">
        <w:rPr>
          <w:rFonts w:ascii="Cambria" w:hAnsi="Cambria"/>
          <w:sz w:val="14"/>
          <w:szCs w:val="14"/>
        </w:rPr>
        <w:t> (1) Okul öncesi eğitim ve ilköğretim kurumlarında ders yılı süresinin 180 iş gününden az olmaması esastır.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 Ders yılı, </w:t>
      </w:r>
      <w:r w:rsidRPr="009530BC">
        <w:rPr>
          <w:rFonts w:ascii="Cambria" w:hAnsi="Cambria"/>
          <w:b/>
          <w:bCs/>
          <w:sz w:val="14"/>
          <w:szCs w:val="14"/>
        </w:rPr>
        <w:t>(Ek ibare: RG-10/7/2019-30827) </w:t>
      </w:r>
      <w:r w:rsidRPr="009530BC">
        <w:rPr>
          <w:rFonts w:ascii="Cambria" w:hAnsi="Cambria"/>
          <w:sz w:val="14"/>
          <w:szCs w:val="14"/>
          <w:u w:val="single"/>
        </w:rPr>
        <w:t>ara tatil,</w:t>
      </w:r>
      <w:r w:rsidRPr="009530BC">
        <w:rPr>
          <w:rFonts w:ascii="Cambria" w:hAnsi="Cambria"/>
          <w:sz w:val="14"/>
          <w:szCs w:val="14"/>
        </w:rPr>
        <w:t> yarıyıl ve yaz tatilinin başlama ve bitiş tarihleri, Bakanlıkça her yıl düzenlenen çalışma takviminde belirtilir. Bu tarihler göz önünde bulundurularak hazırlanan il çalışma takvimi, il millî eğitim müdürlüklerinin önerisi ve valilik onayı ile yürürlüğe girer.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 </w:t>
      </w:r>
      <w:r w:rsidRPr="009530BC">
        <w:rPr>
          <w:rFonts w:ascii="Cambria" w:hAnsi="Cambria"/>
          <w:b/>
          <w:bCs/>
          <w:sz w:val="14"/>
          <w:szCs w:val="14"/>
        </w:rPr>
        <w:t>(Değişik: RG-14/10/2023-32339)</w:t>
      </w:r>
      <w:r w:rsidRPr="009530BC">
        <w:rPr>
          <w:rFonts w:ascii="Cambria" w:hAnsi="Cambria"/>
          <w:sz w:val="14"/>
          <w:szCs w:val="14"/>
        </w:rPr>
        <w:t> Ders yılı süresi, derslerin başladığı günden kesildiği güne kadar okulun açık bulunduğu günler ile öğrencilerin törenlere katıldıkları resmî tatil günleri sayılarak hesaplanır. Tekli eğitim yapılan okullarda sabah ve öğleden sonrası yarımşar gün, ikili eğitim yapılan okullarda bu süreler tam gün sayılır.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w:t>
      </w:r>
      <w:r w:rsidRPr="009530BC">
        <w:rPr>
          <w:rFonts w:ascii="Cambria" w:hAnsi="Cambria"/>
          <w:b/>
          <w:bCs/>
          <w:sz w:val="14"/>
          <w:szCs w:val="14"/>
        </w:rPr>
        <w:t>(Değişik: RG-14/10/2023-32339)</w:t>
      </w:r>
      <w:r w:rsidRPr="009530BC">
        <w:rPr>
          <w:rFonts w:ascii="Cambria" w:hAnsi="Cambria"/>
          <w:sz w:val="14"/>
          <w:szCs w:val="14"/>
        </w:rPr>
        <w:t> Haftalık ders programı, eğitim ve öğretim yılı başında ve gerekli hâllerde ders yılı içinde okul yönetimince hazırlanır. Haftalık ders programı; engelli öğretmenlerin, bakmakla yükümlü olduğu engelli yakını olan öğretmenlerin ve 36 ayını doldurmamış çocuğu olan öğretmenlerin tercihleri dikkate alınarak okulun genel işleyişini bozmayacak şekilde hazırlanır. Hazırlanan program ilgililere imza karşılığı duyurulur.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Etkinlik, ders, etüt ve dinlenme süreleri</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6 –</w:t>
      </w:r>
      <w:r w:rsidRPr="009530BC">
        <w:rPr>
          <w:rFonts w:ascii="Cambria" w:hAnsi="Cambria"/>
          <w:sz w:val="14"/>
          <w:szCs w:val="14"/>
        </w:rPr>
        <w:t> (1)</w:t>
      </w:r>
      <w:r w:rsidRPr="009530BC">
        <w:rPr>
          <w:rFonts w:ascii="Cambria" w:hAnsi="Cambria"/>
          <w:b/>
          <w:bCs/>
          <w:sz w:val="14"/>
          <w:szCs w:val="14"/>
        </w:rPr>
        <w:t xml:space="preserve"> (Değişik: RG-25/6/2015-29397) Okul</w:t>
      </w:r>
      <w:r w:rsidRPr="009530BC">
        <w:rPr>
          <w:rFonts w:ascii="Cambria" w:hAnsi="Cambria"/>
          <w:sz w:val="14"/>
          <w:szCs w:val="14"/>
        </w:rPr>
        <w:t xml:space="preserve"> öncesi eğitim kurumlarında;</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 </w:t>
      </w:r>
      <w:r w:rsidRPr="009530BC">
        <w:rPr>
          <w:rFonts w:ascii="Cambria" w:hAnsi="Cambria"/>
          <w:b/>
          <w:bCs/>
          <w:sz w:val="14"/>
          <w:szCs w:val="14"/>
        </w:rPr>
        <w:t>(Değişik: RG-10/7/2019-30827) </w:t>
      </w:r>
      <w:r w:rsidRPr="009530BC">
        <w:rPr>
          <w:rFonts w:ascii="Cambria" w:hAnsi="Cambria"/>
          <w:sz w:val="14"/>
          <w:szCs w:val="14"/>
        </w:rPr>
        <w:t>Güne başlama, oyun, beslenme, temizlik, etkinlik, dinlenme ve günü değerlendirme zamanlarını da içerecek şekilde günde ellişer dakikalık aralıksız 6 etkinlik saati süre ile </w:t>
      </w:r>
      <w:r w:rsidRPr="009530BC">
        <w:rPr>
          <w:rFonts w:ascii="Cambria" w:hAnsi="Cambria"/>
          <w:b/>
          <w:bCs/>
          <w:sz w:val="14"/>
          <w:szCs w:val="14"/>
        </w:rPr>
        <w:t>(Değişik ibare: RG-14/10/2023-32339)</w:t>
      </w:r>
      <w:r w:rsidRPr="009530BC">
        <w:rPr>
          <w:rFonts w:ascii="Cambria" w:hAnsi="Cambria"/>
          <w:sz w:val="14"/>
          <w:szCs w:val="14"/>
        </w:rPr>
        <w:t> </w:t>
      </w:r>
      <w:r w:rsidRPr="009530BC">
        <w:rPr>
          <w:rFonts w:ascii="Cambria" w:hAnsi="Cambria"/>
          <w:sz w:val="14"/>
          <w:szCs w:val="14"/>
          <w:u w:val="single"/>
        </w:rPr>
        <w:t>tekli</w:t>
      </w:r>
      <w:r w:rsidRPr="009530BC">
        <w:rPr>
          <w:rFonts w:ascii="Cambria" w:hAnsi="Cambria"/>
          <w:sz w:val="14"/>
          <w:szCs w:val="14"/>
        </w:rPr>
        <w:t> eğitim yapılması esastır. Ancak kayıt alanında okula kesin kaydı yapılamamış çocuk bulunan okullarda ikili eğitim yapılması zorunludur.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 Bir gruptaki çocuk sayısının 10’dan az, 20’den fazla olmaması esastır. Ancak talep olması ve okulun imkânlarının yeterli olması hâlinde çocuk sayısı artırılabilir. Çocuk sayısı fazla olduğu takdirde ikinci grup oluşturulur. Ancak, her bir grubun azami çocuk sayısı dolmadan yeni grup oluşturulamaz. Eğitim ve öğretim yılı içinde çocuk sayısı 10’un altına düşen gruplar öncelikli olarak diğer gruplarla birleştirilir. Bunun mümkün olmaması durumunda bu gruplar eğitim ve öğretim yılı sonuna kadar eğitimine devam eder.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c) </w:t>
      </w:r>
      <w:r w:rsidRPr="009530BC">
        <w:rPr>
          <w:rFonts w:ascii="Cambria" w:hAnsi="Cambria"/>
          <w:b/>
          <w:bCs/>
          <w:sz w:val="14"/>
          <w:szCs w:val="14"/>
        </w:rPr>
        <w:t>(Mülga: RG-10/7/2019-30827)</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ç) Yaz aylarında yapılacak eğitimde kadrolu öğretmenler istemeleri hâlinde görevlendirilir. İstekli öğretmen bulunmaması durumunda ders ücreti karşılığında ücretli öğretmen görevlendirilebilir. Ek ders ücretleri 1/12/2006 tarihli ve 2006/11350 sayılı Bakanlar Kurulu kararı ile yürürlüğe konulan Millî Eğitim Bakanlığı Yönetici ve Öğretmenlerinin Ders ve Ek Ders Saatlerine İlişkin Karar gereğince ödenir.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İlköğretim kurumlarında;</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 </w:t>
      </w:r>
      <w:r w:rsidRPr="009530BC">
        <w:rPr>
          <w:rFonts w:ascii="Cambria" w:hAnsi="Cambria"/>
          <w:b/>
          <w:bCs/>
          <w:sz w:val="14"/>
          <w:szCs w:val="14"/>
        </w:rPr>
        <w:t>(Değişik: RG-14/10/2023-32339) </w:t>
      </w:r>
      <w:r w:rsidRPr="009530BC">
        <w:rPr>
          <w:rFonts w:ascii="Cambria" w:hAnsi="Cambria"/>
          <w:sz w:val="14"/>
          <w:szCs w:val="14"/>
        </w:rPr>
        <w:t>Bir ders saati süresi 40 dakikadır. Okul yönetimince tekli eğitim yapılan okullarda bir teneffüs en az 20 dakika olmak üzere diğer teneffüsler için en az 15 dakika, ikili eğitim yapılan okullarda ise teneffüsler için en az 10 dakika süre ayrılır.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 </w:t>
      </w:r>
      <w:r w:rsidRPr="009530BC">
        <w:rPr>
          <w:rFonts w:ascii="Cambria" w:hAnsi="Cambria"/>
          <w:b/>
          <w:bCs/>
          <w:sz w:val="14"/>
          <w:szCs w:val="14"/>
        </w:rPr>
        <w:t>(Değişik ibare: RG-14/10/2023-32339)</w:t>
      </w:r>
      <w:r w:rsidRPr="009530BC">
        <w:rPr>
          <w:rFonts w:ascii="Cambria" w:hAnsi="Cambria"/>
          <w:sz w:val="14"/>
          <w:szCs w:val="14"/>
        </w:rPr>
        <w:t> </w:t>
      </w:r>
      <w:r w:rsidRPr="009530BC">
        <w:rPr>
          <w:rFonts w:ascii="Cambria" w:hAnsi="Cambria"/>
          <w:sz w:val="14"/>
          <w:szCs w:val="14"/>
          <w:u w:val="single"/>
        </w:rPr>
        <w:t>Tekli eğitim</w:t>
      </w:r>
      <w:r w:rsidRPr="009530BC">
        <w:rPr>
          <w:rFonts w:ascii="Cambria" w:hAnsi="Cambria"/>
          <w:sz w:val="14"/>
          <w:szCs w:val="14"/>
        </w:rPr>
        <w:t> yapılan okullarda yemek ve dinlenme için en az 40, en çok 90 dakika süre verilir. Bu süre okul yönetimince okul çevresinin şartlarına göre düzenlenir, il/ilçe millî eğitim müdürlüğüne bilgi verilir. İkili </w:t>
      </w:r>
      <w:r w:rsidRPr="009530BC">
        <w:rPr>
          <w:rFonts w:ascii="Cambria" w:hAnsi="Cambria"/>
          <w:b/>
          <w:bCs/>
          <w:sz w:val="14"/>
          <w:szCs w:val="14"/>
        </w:rPr>
        <w:t>(Değişik ibare: RG-14/10/2023-32339)</w:t>
      </w:r>
      <w:r w:rsidRPr="009530BC">
        <w:rPr>
          <w:rFonts w:ascii="Cambria" w:hAnsi="Cambria"/>
          <w:sz w:val="14"/>
          <w:szCs w:val="14"/>
        </w:rPr>
        <w:t> </w:t>
      </w:r>
      <w:r w:rsidRPr="009530BC">
        <w:rPr>
          <w:rFonts w:ascii="Cambria" w:hAnsi="Cambria"/>
          <w:sz w:val="14"/>
          <w:szCs w:val="14"/>
          <w:u w:val="single"/>
        </w:rPr>
        <w:t>eğitim</w:t>
      </w:r>
      <w:r w:rsidRPr="009530BC">
        <w:rPr>
          <w:rFonts w:ascii="Cambria" w:hAnsi="Cambria"/>
          <w:sz w:val="14"/>
          <w:szCs w:val="14"/>
        </w:rPr>
        <w:t> yapılan ilköğretim kurumlarında sabahçı ve öğlenci grup öğrencilerinin çıkış ve girişleri arasında en fazla 30 dakikalık süre ayrılır.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c) Yatılı bölge ortaokullarında etüt için her gün iki ders saati süre ayrılır.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ç) </w:t>
      </w:r>
      <w:r w:rsidRPr="009530BC">
        <w:rPr>
          <w:rFonts w:ascii="Cambria" w:hAnsi="Cambria"/>
          <w:b/>
          <w:bCs/>
          <w:sz w:val="14"/>
          <w:szCs w:val="14"/>
        </w:rPr>
        <w:t>(Mülga: RG-10/7/2019-30827)</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Olağanüstü durumlarda eğitim ve öğretime ara verme</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7 – (Başlığı ile Birlikte Değişik: RG-8/5/2020-31121)</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 İlçe, il veya ülke genelinde eğitim ve öğretimi aksatacak nitelikte olağanüstü durum, sel, deprem, elverişsiz hava şartları ve benzeri doğal afetler ile hastalık/salgın hastalık gibi nedenlerle Bakanlıkça veya il/ilçe hıfzıssıhha kurulunun kararına istinaden mahalli mülkî idare amirince okullarda eğitim ve öğretime ara verilir.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Resmî tatil günleri</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8 –</w:t>
      </w:r>
      <w:r w:rsidRPr="009530BC">
        <w:rPr>
          <w:rFonts w:ascii="Cambria" w:hAnsi="Cambria"/>
          <w:sz w:val="14"/>
          <w:szCs w:val="14"/>
        </w:rPr>
        <w:t> (1)  Okulların </w:t>
      </w:r>
      <w:r w:rsidRPr="009530BC">
        <w:rPr>
          <w:rFonts w:ascii="Cambria" w:hAnsi="Cambria"/>
          <w:b/>
          <w:bCs/>
          <w:sz w:val="14"/>
          <w:szCs w:val="14"/>
        </w:rPr>
        <w:t>(Mülga ibare: RG-14/10/2023-32339)</w:t>
      </w:r>
      <w:r w:rsidRPr="009530BC">
        <w:rPr>
          <w:rFonts w:ascii="Cambria" w:hAnsi="Cambria"/>
          <w:sz w:val="14"/>
          <w:szCs w:val="14"/>
        </w:rPr>
        <w:t> </w:t>
      </w:r>
      <w:r w:rsidRPr="009530BC">
        <w:rPr>
          <w:rFonts w:ascii="Cambria" w:hAnsi="Cambria"/>
          <w:b/>
          <w:bCs/>
          <w:sz w:val="14"/>
          <w:szCs w:val="14"/>
        </w:rPr>
        <w:t>(Değişik ibare: RG-10/7/2019-30827)</w:t>
      </w:r>
      <w:r w:rsidRPr="009530BC">
        <w:rPr>
          <w:rFonts w:ascii="Cambria" w:hAnsi="Cambria"/>
          <w:sz w:val="14"/>
          <w:szCs w:val="14"/>
        </w:rPr>
        <w:t> </w:t>
      </w:r>
      <w:r w:rsidRPr="009530BC">
        <w:rPr>
          <w:rFonts w:ascii="Cambria" w:hAnsi="Cambria"/>
          <w:sz w:val="14"/>
          <w:szCs w:val="14"/>
          <w:u w:val="single"/>
        </w:rPr>
        <w:t>hafta sonu tatili, ara tati</w:t>
      </w:r>
      <w:r w:rsidRPr="009530BC">
        <w:rPr>
          <w:rFonts w:ascii="Cambria" w:hAnsi="Cambria"/>
          <w:sz w:val="14"/>
          <w:szCs w:val="14"/>
        </w:rPr>
        <w:t>l </w:t>
      </w:r>
      <w:r w:rsidRPr="009530BC">
        <w:rPr>
          <w:rFonts w:ascii="Cambria" w:hAnsi="Cambria"/>
          <w:b/>
          <w:bCs/>
          <w:sz w:val="14"/>
          <w:szCs w:val="14"/>
        </w:rPr>
        <w:t>(Ek ibare: RG-14/10/2023-32339)</w:t>
      </w:r>
      <w:r w:rsidRPr="009530BC">
        <w:rPr>
          <w:rFonts w:ascii="Cambria" w:hAnsi="Cambria"/>
          <w:sz w:val="14"/>
          <w:szCs w:val="14"/>
        </w:rPr>
        <w:t> </w:t>
      </w:r>
      <w:r w:rsidRPr="009530BC">
        <w:rPr>
          <w:rFonts w:ascii="Cambria" w:hAnsi="Cambria"/>
          <w:sz w:val="14"/>
          <w:szCs w:val="14"/>
          <w:u w:val="single"/>
        </w:rPr>
        <w:t>,</w:t>
      </w:r>
      <w:r w:rsidRPr="009530BC">
        <w:rPr>
          <w:rFonts w:ascii="Cambria" w:hAnsi="Cambria"/>
          <w:sz w:val="14"/>
          <w:szCs w:val="14"/>
        </w:rPr>
        <w:t> yarıyıl ve yaz tatili dışındaki resmî tatil günleri 17/3/1981 tarihli ve 2429 sayılı Ulusal Bayram ve Genel Tatiller Hakkında Kanun ile 16/4/2012 tarihli ve 2012/3073 sayılı Bakanlar Kurulu Kararıyla yürürlüğe konulan Ulusal ve Resmî Bayramlar ile Mahalli Kurtuluş Günleri, Atatürk Günleri ve Tarihi Günlerde Yapılacak Tören ve Kutlamalar Yönetmeliği hükümlerine göre belirlenir ve yıllık çalışma takviminde belirtilir.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Rehberlik hizmetleri ve sosyal etkinlikler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9 – (Başlığı ile Birlikte Değişik: RG-10/7/2019-30827)</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 Anaokulları ile ilkokul, ortaokul ve imam-hatip ortaokullarında; rehberlik hizmetlerini yürütmek amacıyla rehberlik servisi oluşturulur. Rehberlik hizmetleri ve sosyal etkinlikler ilgili mevzuat hükümlerine göre yürütülür.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ÜÇÜNCÜ BÖLÜM</w:t>
      </w:r>
      <w:r w:rsidR="005121FB" w:rsidRPr="009530BC">
        <w:rPr>
          <w:rFonts w:ascii="Cambria" w:hAnsi="Cambria"/>
          <w:b/>
          <w:bCs/>
          <w:sz w:val="14"/>
          <w:szCs w:val="14"/>
        </w:rPr>
        <w:t xml:space="preserve"> (</w:t>
      </w:r>
      <w:r w:rsidRPr="009530BC">
        <w:rPr>
          <w:rFonts w:ascii="Cambria" w:hAnsi="Cambria"/>
          <w:b/>
          <w:bCs/>
          <w:sz w:val="14"/>
          <w:szCs w:val="14"/>
        </w:rPr>
        <w:t>Okul Tespiti, Kayıt Kabul ve Devam</w:t>
      </w:r>
      <w:r w:rsidR="005121FB" w:rsidRPr="009530BC">
        <w:rPr>
          <w:rFonts w:ascii="Cambria" w:hAnsi="Cambria"/>
          <w:b/>
          <w:bCs/>
          <w:sz w:val="14"/>
          <w:szCs w:val="14"/>
        </w:rPr>
        <w:t>)</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Okul tespitinin planlanması</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10 –</w:t>
      </w:r>
      <w:r w:rsidRPr="009530BC">
        <w:rPr>
          <w:rFonts w:ascii="Cambria" w:hAnsi="Cambria"/>
          <w:sz w:val="14"/>
          <w:szCs w:val="14"/>
        </w:rPr>
        <w:t> (1) Öğrencilerin, yerleştirilecekleri okulları belirlemek üzere mart ayında il/ilçe millî eğitim müdürünün görevlendireceği müdür yardımcısı veya şube müdürünün başkanlığında, eğitim bölgesindeki okulların özelliklerine göre seçilen en çok beş okul müdüründen öğrenci yerleştirme komisyonu oluşturulur. Kayıt alanı belirlenecek okulların müdürlerinin de görüşleri alınır. Gerek görülmesi hâlinde görüşleri alınmak üzere ilgili yerleşim biriminin köy/mahalle muhtarları ile kamu kurum ve kuruluşlarının yetkilileri de toplantıya davet edilebilir.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w:t>
      </w:r>
      <w:r w:rsidRPr="009530BC">
        <w:rPr>
          <w:rFonts w:ascii="Cambria" w:hAnsi="Cambria"/>
          <w:b/>
          <w:bCs/>
          <w:sz w:val="14"/>
          <w:szCs w:val="14"/>
        </w:rPr>
        <w:t> (Değişik: RG-25/6/2015-29397) </w:t>
      </w:r>
      <w:r w:rsidRPr="009530BC">
        <w:rPr>
          <w:rFonts w:ascii="Cambria" w:hAnsi="Cambria"/>
          <w:sz w:val="14"/>
          <w:szCs w:val="14"/>
        </w:rPr>
        <w:t>Komisyon, okulların fiziki kapasite ve ulaşım imkânlarını dikkate alarak öğrenci alınacak kayıt alanlarını belirler ve e-Okul sisteminin ilgili bölümüne işler. </w:t>
      </w:r>
      <w:r w:rsidRPr="009530BC">
        <w:rPr>
          <w:rFonts w:ascii="Cambria" w:hAnsi="Cambria"/>
          <w:b/>
          <w:bCs/>
          <w:sz w:val="14"/>
          <w:szCs w:val="14"/>
        </w:rPr>
        <w:t>(Ek cümle: RG-14/10/2023-32339) </w:t>
      </w:r>
      <w:r w:rsidRPr="009530BC">
        <w:rPr>
          <w:rFonts w:ascii="Cambria" w:hAnsi="Cambria"/>
          <w:sz w:val="14"/>
          <w:szCs w:val="14"/>
        </w:rPr>
        <w:t>Ayrıca kesinleşen kayıt alanları MEBCBS’ye işlenmek üzere komisyon tarafından dijital kayda alınır.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Kayıt zamanı ve kayıt yaşı</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11 –</w:t>
      </w:r>
      <w:r w:rsidRPr="009530BC">
        <w:rPr>
          <w:rFonts w:ascii="Cambria" w:hAnsi="Cambria"/>
          <w:sz w:val="14"/>
          <w:szCs w:val="14"/>
        </w:rPr>
        <w:t> (1) </w:t>
      </w:r>
      <w:r w:rsidRPr="009530BC">
        <w:rPr>
          <w:rFonts w:ascii="Cambria" w:hAnsi="Cambria"/>
          <w:b/>
          <w:bCs/>
          <w:sz w:val="14"/>
          <w:szCs w:val="14"/>
        </w:rPr>
        <w:t>(Değişik: RG-25/6/2015-29397) Okul</w:t>
      </w:r>
      <w:r w:rsidRPr="009530BC">
        <w:rPr>
          <w:rFonts w:ascii="Cambria" w:hAnsi="Cambria"/>
          <w:sz w:val="14"/>
          <w:szCs w:val="14"/>
        </w:rPr>
        <w:t xml:space="preserve"> öncesi eğitim ve ilköğretim kurumlarında yeni kayıtlar, temmuz ayının ilk iş gününde başlar. Kayıt işlemi, 25/4/2006 tarihli ve 5490 sayılı Nüfus Hizmetleri Kanunu hükümlerince oluşturulan ulusal adres veri tabanındaki yerleşim yeri adres bilgileri esas alınarak, e-Okul sistemi üzerinden yapılır. Kayıt işlemleri sırasında veliden herhangi bir belge talep edilmez.</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w:t>
      </w:r>
      <w:r w:rsidRPr="009530BC">
        <w:rPr>
          <w:rFonts w:ascii="Cambria" w:hAnsi="Cambria"/>
          <w:b/>
          <w:bCs/>
          <w:sz w:val="14"/>
          <w:szCs w:val="14"/>
        </w:rPr>
        <w:t>(Değişik: RG-10/7/2019-30827) </w:t>
      </w:r>
      <w:r w:rsidRPr="009530BC">
        <w:rPr>
          <w:rFonts w:ascii="Cambria" w:hAnsi="Cambria"/>
          <w:sz w:val="14"/>
          <w:szCs w:val="14"/>
        </w:rPr>
        <w:t>Okul yönetimi, öğrenim çağında olup nüfus kaydı bulunmayan çocukları, 25/4/2006 tarihli ve 5490 sayılı Nüfus Hizmetleri Kanununun ilgili hükümleri çerçevesinde Türkiye Cumhuriyeti kimlik kartı düzenlenmesi için nüfus müdürlüğüne bildirir ve Türkiye Cumhuriyeti kimlik numarası temin edilen öğrencilerin kesin kayıtlarını e-Okul sistemi üzerinden yapar.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lastRenderedPageBreak/>
        <w:t>(3) </w:t>
      </w:r>
      <w:r w:rsidRPr="009530BC">
        <w:rPr>
          <w:rFonts w:ascii="Cambria" w:hAnsi="Cambria"/>
          <w:b/>
          <w:bCs/>
          <w:sz w:val="14"/>
          <w:szCs w:val="14"/>
        </w:rPr>
        <w:t>(Değişik: RG-10/7/2019-30827)</w:t>
      </w:r>
      <w:r w:rsidRPr="009530BC">
        <w:rPr>
          <w:rFonts w:ascii="Cambria" w:hAnsi="Cambria"/>
          <w:sz w:val="14"/>
          <w:szCs w:val="14"/>
        </w:rPr>
        <w:t> Yabancı uyruklu olup İçişleri Bakanlığınca verilen belge ile kimlik numarası edinen çocukların kayıtları bu kimlik belgesinde bulunan bilgilere göre yapılır. Türk vatandaşlığına kabul işlemleri devam eden çocukların Türkiye Cumhuriyeti kimlik numarası edinmelerinin ardından e-Okul sisteminde kimlik numarası güncellenir.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(4)</w:t>
      </w:r>
      <w:r w:rsidRPr="009530BC">
        <w:rPr>
          <w:rFonts w:ascii="Cambria" w:hAnsi="Cambria"/>
          <w:b/>
          <w:bCs/>
          <w:sz w:val="14"/>
          <w:szCs w:val="14"/>
        </w:rPr>
        <w:t> (Değişik: RG-25/6/2015-29397)  </w:t>
      </w:r>
      <w:r w:rsidRPr="009530BC">
        <w:rPr>
          <w:rFonts w:ascii="Cambria" w:hAnsi="Cambria"/>
          <w:sz w:val="14"/>
          <w:szCs w:val="14"/>
        </w:rPr>
        <w:t> Şehit, harp malûlü ve muharip gazi çocukları ile rehberlik ve araştırma merkezi raporu ile yönlendirilmesi yapılan özel eğitime ihtiyacı olan çocuklar, yerleşim yeri adresine uyumlu okula kaydedildikten sonra durumlarını belgelendirmeleri şartıyla ulusal adres veri tabanındaki adreslerine bakılmaksızın istedikleri okula nakli yapılır.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(5) Okul öncesi eğitim kurumlarında okula kayıt:</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 </w:t>
      </w:r>
      <w:r w:rsidRPr="009530BC">
        <w:rPr>
          <w:rFonts w:ascii="Cambria" w:hAnsi="Cambria"/>
          <w:b/>
          <w:bCs/>
          <w:sz w:val="14"/>
          <w:szCs w:val="14"/>
        </w:rPr>
        <w:t>(Değişik: RG-10/7/2019-30827) </w:t>
      </w:r>
      <w:r w:rsidRPr="009530BC">
        <w:rPr>
          <w:rFonts w:ascii="Cambria" w:hAnsi="Cambria"/>
          <w:sz w:val="14"/>
          <w:szCs w:val="14"/>
        </w:rPr>
        <w:t>Anaokulu, ana sınıfı ve uygulama sınıflarına, kayıtların yapıldığı yılın eylül ayı sonu itibarıyla 57-68 aylık çocukların kaydı yapılır. Okulun kayıt alanında ikamet eden ve bir sonraki eğitim ve öğretim yılında ilkokula başlayacak çocukların kaydı yapıldıktan sonra fiziki imkânları yeterli olan anaokulu ve uygulama sınıflarına 36-56 aylık, ana sınıflarına ise 45-56 aylık çocuklar da kaydedilebilir.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 </w:t>
      </w:r>
      <w:r w:rsidRPr="009530BC">
        <w:rPr>
          <w:rFonts w:ascii="Cambria" w:hAnsi="Cambria"/>
          <w:b/>
          <w:bCs/>
          <w:sz w:val="14"/>
          <w:szCs w:val="14"/>
        </w:rPr>
        <w:t>(Değişik: RG-10/7/2019-30827) </w:t>
      </w:r>
      <w:r w:rsidRPr="009530BC">
        <w:rPr>
          <w:rFonts w:ascii="Cambria" w:hAnsi="Cambria"/>
          <w:sz w:val="14"/>
          <w:szCs w:val="14"/>
        </w:rPr>
        <w:t>Bir grup oluşturabilecek kadar çocuk bulunmayan okullarda 36-68 aylık çocuklar aynı ana sınıfına kaydedilebilir.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c) </w:t>
      </w:r>
      <w:r w:rsidRPr="009530BC">
        <w:rPr>
          <w:rFonts w:ascii="Cambria" w:hAnsi="Cambria"/>
          <w:b/>
          <w:bCs/>
          <w:sz w:val="14"/>
          <w:szCs w:val="14"/>
        </w:rPr>
        <w:t>(Değişik: RG-10/7/2019-30827) </w:t>
      </w:r>
      <w:r w:rsidRPr="009530BC">
        <w:rPr>
          <w:rFonts w:ascii="Cambria" w:hAnsi="Cambria"/>
          <w:sz w:val="14"/>
          <w:szCs w:val="14"/>
        </w:rPr>
        <w:t>İlkokula kaydı bir yıl ertelenen ve bir önceki yıl okul öncesi eğitim almamış olan 69-71 aylık çocuklara, okul öncesi eğitim kurumlarına kayıtta öncelik tanınır.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ç) </w:t>
      </w:r>
      <w:r w:rsidRPr="009530BC">
        <w:rPr>
          <w:rFonts w:ascii="Cambria" w:hAnsi="Cambria"/>
          <w:b/>
          <w:bCs/>
          <w:sz w:val="14"/>
          <w:szCs w:val="14"/>
        </w:rPr>
        <w:t>(Değişik: RG-10/7/2019-30827) </w:t>
      </w:r>
      <w:r w:rsidRPr="009530BC">
        <w:rPr>
          <w:rFonts w:ascii="Cambria" w:hAnsi="Cambria"/>
          <w:sz w:val="14"/>
          <w:szCs w:val="14"/>
        </w:rPr>
        <w:t>Eğitimlerine tam zamanlı kaynaştırma/bütünleştirme yoluyla devam eden öğrencilerden okul öncesi eğitimde bir sınıfta bulunacak özel eğitim ihtiyacı olan öğrenci sayısı 7/7/2018 tarihli ve 30471 sayılı Resmî Gazete ‘de yayımlanan Özel Eğitim Hizmetleri Yönetmeliği hükümleri doğrultusunda düzenlenir.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d) </w:t>
      </w:r>
      <w:r w:rsidRPr="009530BC">
        <w:rPr>
          <w:rFonts w:ascii="Cambria" w:hAnsi="Cambria"/>
          <w:b/>
          <w:bCs/>
          <w:sz w:val="14"/>
          <w:szCs w:val="14"/>
        </w:rPr>
        <w:t>(Değişik: RG-10/7/2019-30827) </w:t>
      </w:r>
      <w:r w:rsidRPr="009530BC">
        <w:rPr>
          <w:rFonts w:ascii="Cambria" w:hAnsi="Cambria"/>
          <w:sz w:val="14"/>
          <w:szCs w:val="14"/>
        </w:rPr>
        <w:t>Eğitimlerini tam zamanlı kaynaştırma/bütünleştirme yoluyla sürdüremeyecek durumda olan ağır düzeyde yetersizliği bulunanlar ile birden çok yetersizliği olan çocuklar, bu kurumlarda fiziki mekânın uygun olması ve özel eğitim öğretmeni istihdam edilmesi kaydıyla açılan özel eğitim sınıflarına kaydedilir.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e) Çocuğun aday kaydı e-Okul sistemi üzerinden alınır. Kesin kaydı yapılan çocukların velilerine Acil Durumlarda Başvuru Formu EK-1doldurtularak Sözleşme EK-2 imzalanır.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f) Kayıtlarda bir sonraki eğitim ve öğretim yılında zorunlu eğitime başlayacak çocuklar ile okulun bulunduğu kayıt alanındaki çocuklara öncelik tanınır. Başvurunun kontenjandan fazla olması durumunda veliler huzurunda kura çekimi yapılır.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g)</w:t>
      </w:r>
      <w:r w:rsidRPr="009530BC">
        <w:rPr>
          <w:rFonts w:ascii="Cambria" w:hAnsi="Cambria"/>
          <w:b/>
          <w:bCs/>
          <w:sz w:val="14"/>
          <w:szCs w:val="14"/>
        </w:rPr>
        <w:t> (Değişik: RG-25/6/2015-29397)  </w:t>
      </w:r>
      <w:r w:rsidRPr="009530BC">
        <w:rPr>
          <w:rFonts w:ascii="Cambria" w:hAnsi="Cambria"/>
          <w:sz w:val="14"/>
          <w:szCs w:val="14"/>
        </w:rPr>
        <w:t>  Özel okul öncesi eğitim kurumlarına kayıt kabul işlemleri, öğrenci kontenjanları, okul ücretleri, sınıf mevcutları, personel seçimi ve atanmaları gibi iş ve işlemler, özel öğretim kurumları mevzuatında belirtilen esaslara göre yapılır.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(6) İlkokula kayıt:</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 </w:t>
      </w:r>
      <w:r w:rsidRPr="009530BC">
        <w:rPr>
          <w:rFonts w:ascii="Cambria" w:hAnsi="Cambria"/>
          <w:b/>
          <w:bCs/>
          <w:sz w:val="14"/>
          <w:szCs w:val="14"/>
        </w:rPr>
        <w:t>(Değişik: RG-10/7/2019-30827)</w:t>
      </w:r>
      <w:r w:rsidRPr="009530BC">
        <w:rPr>
          <w:rFonts w:ascii="Cambria" w:hAnsi="Cambria"/>
          <w:sz w:val="14"/>
          <w:szCs w:val="14"/>
        </w:rPr>
        <w:t> İlkokulların birinci sınıfına, kayıtların yapıldığı yılın eylül ayı sonu itibarıyla 69 ayını dolduran çocukların kaydı yapılır. Ayrıca 66, 67 ve 68 aylık çocuklardan velisinin yazılı isteği bulunanlar da ilkokul birinci sınıfa kaydedilir.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 </w:t>
      </w:r>
      <w:r w:rsidRPr="009530BC">
        <w:rPr>
          <w:rFonts w:ascii="Cambria" w:hAnsi="Cambria"/>
          <w:b/>
          <w:bCs/>
          <w:sz w:val="14"/>
          <w:szCs w:val="14"/>
        </w:rPr>
        <w:t>(Değişik: RG-10/7/2019-30827) </w:t>
      </w:r>
      <w:r w:rsidRPr="009530BC">
        <w:rPr>
          <w:rFonts w:ascii="Cambria" w:hAnsi="Cambria"/>
          <w:sz w:val="14"/>
          <w:szCs w:val="14"/>
        </w:rPr>
        <w:t>Okul müdürlükleri, yaşça kayıt hakkını elde eden çocuklardan 69, 70 ve 71 aylık olanları velisinin yazılı talebi bulunması halinde okul öncesi eğitime yönlendirir veya kayıtlarını bir yıl erteler.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c) Nüfusa gerçek yaşından büyük veya küçük yazılmış olanların yaşlarının düzeltilmesi okul yönetimince velilerinden istenir. Bu öğrencilerden velisi üç ay içinde girişimde bulunmadığı veya bu işleri yapmadığı takdirde gereği yapılmak üzere il/ilçe millî eğitim müdürlüğüne bildirilir.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ç) Mecburi ilköğretim çağında olup herhangi bir sebeple okula kaydı yapılmamış okuma yazma bilmeyen çocukların kayıtları birinci sınıfa yapılır.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d) </w:t>
      </w:r>
      <w:r w:rsidRPr="009530BC">
        <w:rPr>
          <w:rFonts w:ascii="Cambria" w:hAnsi="Cambria"/>
          <w:b/>
          <w:bCs/>
          <w:sz w:val="14"/>
          <w:szCs w:val="14"/>
        </w:rPr>
        <w:t>(Ek: RG-14/10/2023-32339)</w:t>
      </w:r>
      <w:r w:rsidRPr="009530BC">
        <w:rPr>
          <w:rFonts w:ascii="Cambria" w:hAnsi="Cambria"/>
          <w:sz w:val="14"/>
          <w:szCs w:val="14"/>
        </w:rPr>
        <w:t> İlkokula kaydı yapılan öğrencilerin şubeleri ve öğretmenleri kura yöntemi ile e-Okul sistemi üzerinden Bakanlıkça belirlenir. İlkokulda şube değişikliği, velinin yazılı talebi üzerine rehberlik servisinin hazırlayacağı gerekçeli görüş raporu alınarak okul yönetimince o ders yılı içinde bir defaya mahsus olmak üzere yapılabilir.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(7) Ortaokul ve imam-hatip ortaokuluna kayıt:</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w:t>
      </w:r>
      <w:r w:rsidRPr="009530BC">
        <w:rPr>
          <w:rFonts w:ascii="Cambria" w:hAnsi="Cambria"/>
          <w:b/>
          <w:bCs/>
          <w:sz w:val="14"/>
          <w:szCs w:val="14"/>
        </w:rPr>
        <w:t> (Değişik: RG-25/6/2015-29397)  </w:t>
      </w:r>
      <w:r w:rsidRPr="009530BC">
        <w:rPr>
          <w:rFonts w:ascii="Cambria" w:hAnsi="Cambria"/>
          <w:sz w:val="14"/>
          <w:szCs w:val="14"/>
        </w:rPr>
        <w:t>   İlkokul öğrenimini tamamlayan ve kayıtların yapıldığı eylül ayı sonu itibarıyla zorunlu öğrenim çağı dışına çıkmamış öğrencilerin kayıtları ulusal adres veri tabanındaki yerleşim yeri adres bilgileri esas alınarak e-Okul sistemi üzerinden ortaokula yapılır.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 İmam-hatip ortaokuluna kayıtlar velinin başvurusu üzerine ilgili okul yönetimince yapılır.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c) </w:t>
      </w:r>
      <w:r w:rsidRPr="009530BC">
        <w:rPr>
          <w:rFonts w:ascii="Cambria" w:hAnsi="Cambria"/>
          <w:b/>
          <w:bCs/>
          <w:sz w:val="14"/>
          <w:szCs w:val="14"/>
        </w:rPr>
        <w:t>(Ek: RG-14/10/2023-32339)</w:t>
      </w:r>
      <w:r w:rsidRPr="009530BC">
        <w:rPr>
          <w:rFonts w:ascii="Cambria" w:hAnsi="Cambria"/>
          <w:sz w:val="14"/>
          <w:szCs w:val="14"/>
        </w:rPr>
        <w:t> Ortaokul ve imam-hatip ortaokuluna kaydı yapılan öğrencilerin şubeleri kura yöntemi ile e-Okul sistemi üzerinden Bakanlıkça belirlenir. Bu okullarda şube değişikliği, velinin yazılı talebi üzerine rehberlik servisinin hazırlayacağı gerekçeli görüş raporu alınarak okul yönetimince o ders yılı içinde bir defaya mahsus olmak üzere yapılabilir.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(8) Özel okul öncesi ve özel ilköğretim kurumlarına kaydı yapılan çocukların nakli, ilgili özel öğretim kurumunca e-Okul sistemi üzerinden alınır.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Nakil</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12 –</w:t>
      </w:r>
      <w:r w:rsidRPr="009530BC">
        <w:rPr>
          <w:rFonts w:ascii="Cambria" w:hAnsi="Cambria"/>
          <w:sz w:val="14"/>
          <w:szCs w:val="14"/>
        </w:rPr>
        <w:t> (1) Okul yönetimi, bu Yönetmeliğin 10 uncu ve 11 inci maddelerinin ilgili hükümlerindeki şartları taşıyan öğrencinin naklini, öğrenci velisinin başvurusu üzerine e-Okul sisteminde gerçekleştirir.</w:t>
      </w:r>
    </w:p>
    <w:p w:rsidR="00AA0169" w:rsidRPr="009530BC" w:rsidRDefault="00AA0169" w:rsidP="00C873E2">
      <w:pPr>
        <w:spacing w:after="0" w:line="240" w:lineRule="atLeast"/>
        <w:jc w:val="both"/>
        <w:rPr>
          <w:rFonts w:ascii="Cambria" w:hAnsi="Cambria"/>
          <w:sz w:val="14"/>
          <w:szCs w:val="14"/>
        </w:rPr>
      </w:pPr>
      <w:r w:rsidRPr="009530BC">
        <w:rPr>
          <w:rFonts w:ascii="Cambria" w:hAnsi="Cambria"/>
          <w:sz w:val="14"/>
          <w:szCs w:val="14"/>
        </w:rPr>
        <w:t>(2) </w:t>
      </w:r>
      <w:r w:rsidRPr="009530BC">
        <w:rPr>
          <w:rFonts w:ascii="Cambria" w:hAnsi="Cambria"/>
          <w:b/>
          <w:bCs/>
          <w:sz w:val="14"/>
          <w:szCs w:val="14"/>
        </w:rPr>
        <w:t>(Değişik: RG-16/6/2016-29744)</w:t>
      </w:r>
      <w:r w:rsidRPr="009530BC">
        <w:rPr>
          <w:rFonts w:ascii="Cambria" w:hAnsi="Cambria"/>
          <w:sz w:val="14"/>
          <w:szCs w:val="14"/>
        </w:rPr>
        <w:t> Nakiller eylül ayının ilk iş günü başlar ve ders yılı sonuna 15 iş günü kalıncaya kadar devam eder. Ancak doğal afet, sağlık ve ailenin adres değişikliği gibi nedenlerde bu süre aranmaz.</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İller arası nakillerde en çok beş günlük süre devamsızlıktan sayılmaz.</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(4) </w:t>
      </w:r>
      <w:r w:rsidRPr="009530BC">
        <w:rPr>
          <w:rFonts w:ascii="Cambria" w:hAnsi="Cambria"/>
          <w:b/>
          <w:bCs/>
          <w:sz w:val="14"/>
          <w:szCs w:val="14"/>
        </w:rPr>
        <w:t>(Mülga: RG-25/6/2015-29397)  </w:t>
      </w:r>
      <w:r w:rsidRPr="009530BC">
        <w:rPr>
          <w:rFonts w:ascii="Cambria" w:hAnsi="Cambria"/>
          <w:sz w:val="14"/>
          <w:szCs w:val="14"/>
        </w:rPr>
        <w:t>  </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(5) </w:t>
      </w:r>
      <w:r w:rsidRPr="009530BC">
        <w:rPr>
          <w:rFonts w:ascii="Cambria" w:hAnsi="Cambria"/>
          <w:b/>
          <w:bCs/>
          <w:sz w:val="14"/>
          <w:szCs w:val="14"/>
        </w:rPr>
        <w:t>(Değişik: RG-10/7/2019-30827) </w:t>
      </w:r>
      <w:r w:rsidRPr="009530BC">
        <w:rPr>
          <w:rFonts w:ascii="Cambria" w:hAnsi="Cambria"/>
          <w:sz w:val="14"/>
          <w:szCs w:val="14"/>
        </w:rPr>
        <w:t>Şehit, harp malûlü ve muharip gazi çocukları, millî sporcu olan çocuklar, özel eğitime ihtiyacı olan çocuklar ile 8/3/2012 tarihli ve 6284 sayılı Ailenin Korunması ve Kadına Karşı Şiddetin Önlenmesine Dair Kanun, 24/5/1983 tarihli ve 2828 sayılı Sosyal Hizmetler Kanunu, 3/7/2005 tarihli ve 5395 sayılı Çocuk Koruma Kanunu kapsamındaki çocukların nakilleri, durumlarını belgelendirmeleri şartıyla kontenjan şartı aranmadan ve ulusal adres veri tabanındaki adreslerine bakılmaksızın istedikleri okula yapılır.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(6) </w:t>
      </w:r>
      <w:r w:rsidRPr="009530BC">
        <w:rPr>
          <w:rFonts w:ascii="Cambria" w:hAnsi="Cambria"/>
          <w:b/>
          <w:bCs/>
          <w:sz w:val="14"/>
          <w:szCs w:val="14"/>
        </w:rPr>
        <w:t>(Değişik: RG-25/6/2015-29397) Ortaokuldan</w:t>
      </w:r>
      <w:r w:rsidRPr="009530BC">
        <w:rPr>
          <w:rFonts w:ascii="Cambria" w:hAnsi="Cambria"/>
          <w:sz w:val="14"/>
          <w:szCs w:val="14"/>
        </w:rPr>
        <w:t xml:space="preserve"> imam-hatip ortaokuluna geçmek isteyen öğrencilerin nakli; imam-hatip ortaokulu müdürlüğünce oluşturulacak komisyon tarafından, ortaokulda zorunlu dersler arasında olmayıp imam-hatip ortaokulunda okutulan zorunlu derslerden 5 inci, 6’ncı ve 7’nci sınıflarda aynı eğitim ve öğretim yılının ikinci döneminin başına kadar, 8 inci sınıfta ise eylül ayı son iş gününe kadar yapılacak sınavda başarılı olmaları hâlinde yapılır.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(7) Okul çalışanlarının istemeleri hâlinde, çocuklarının nakli ulusal adres veri tabanındaki adreslerine bakılmaksızın görev yaptıkları okula yapılır.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(8) Yeni okul açılması veya kayıt alanının değiştirilmesi sebebiyle farklı okullara devam etmek zorunda kalan kardeşlerin nakilleri, velinin isteği doğrultusunda kardeşlerden birinin okuluna yapılır.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(9) </w:t>
      </w:r>
      <w:r w:rsidRPr="009530BC">
        <w:rPr>
          <w:rFonts w:ascii="Cambria" w:hAnsi="Cambria"/>
          <w:b/>
          <w:bCs/>
          <w:sz w:val="14"/>
          <w:szCs w:val="14"/>
        </w:rPr>
        <w:t>(Değişik: RG-14/10/2023-32339)</w:t>
      </w:r>
      <w:r w:rsidRPr="009530BC">
        <w:rPr>
          <w:rFonts w:ascii="Cambria" w:hAnsi="Cambria"/>
          <w:sz w:val="14"/>
          <w:szCs w:val="14"/>
        </w:rPr>
        <w:t> Öğrencinin; anne ve babasının her ikisinin ya da yasal sorumluluğunu üstlenen kişinin çalışması, anne/babadan birinin hayatta olmaması, ailesinde ağır engelli raporu bulunan bireyin bulunması hâlinde nakli, belgelendirilmesi şartı ile anne veya baba ya da yasal sorumluluğunu üstlenen kişinin çalıştığı adresin kayıt alanındaki okula yapılır.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(10) </w:t>
      </w:r>
      <w:r w:rsidRPr="009530BC">
        <w:rPr>
          <w:rFonts w:ascii="Cambria" w:hAnsi="Cambria"/>
          <w:b/>
          <w:bCs/>
          <w:sz w:val="14"/>
          <w:szCs w:val="14"/>
        </w:rPr>
        <w:t>(Değişik: RG-16/6/2016-29744)</w:t>
      </w:r>
      <w:r w:rsidRPr="009530BC">
        <w:rPr>
          <w:rFonts w:ascii="Cambria" w:hAnsi="Cambria"/>
          <w:sz w:val="14"/>
          <w:szCs w:val="14"/>
        </w:rPr>
        <w:t> İlköğretim kurumlarında sınıf mevcutları otuzun altında kalan okulların boş kontenjanları derslerin başladığı haftanın ilk iş gününde e-Okul sisteminde ilan edilir. Bu okullara kayıt alanı dışından öğrencisini nakil ettirmek isteyen velilerin başvuruları derslerin başladığı ilk hafta içerisinde e-Okul sistemi üzerinden alınır. İkinci haftanın ilk iş günü yapılan nakil başvurularının boş kontenjandan fazla olması durumunda, nakil ile gelecek olanlar e-Okul sistemi üzerinden kura çekilerek belirlenir ve ardından bu kişilerin nakilleri yapılır.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(11) Üniversiteler bünyesinde güzel sanatlar eğitimi veren ilköğretim kurumları ile imam-hatip ortaokullarında, ortaokul haftalık ders çizelgesi dışındaki zorunlu derslerden sınıf tekrarına kalan öğrencilerin, bu dersler dışındaki diğer zorunlu derslerden başarılı olmaları durumunda velilerinin yazılı başvurusu ile başka bir ilköğretim kurumundaki bir üst sınıfa nakilleri yapılır.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(12) Taşıma kapsamına alınan okullarda öğrenim gören öğrenciler, e-Okul sistemi üzerinden taşıma merkezi olarak belirlenen ilköğretim kurumlarına naklen kaydedilir.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(13) Öğrencisinin tamamı taşınan okullarda, elektronik ortamda tutulanlar dâhil her türlü defter, dosya, kayıtlar ve resmî belgeler, taşıma merkezi ilköğretim kurumuna teslim edilerek saklanır ve okuldaki taşınır malların listesi il/ilçe millî eğitim müdürlüğüne yazılı olarak bildirilir.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Denklik ile kayıt</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13 –</w:t>
      </w:r>
      <w:r w:rsidRPr="009530BC">
        <w:rPr>
          <w:rFonts w:ascii="Cambria" w:hAnsi="Cambria"/>
          <w:sz w:val="14"/>
          <w:szCs w:val="14"/>
        </w:rPr>
        <w:t> (1) Denkliği kabul edilmiş olan özel Türk okulları ile azınlık veya yabancı okullardan resmî okullara naklen gelen öğrenciler, öğrenim belgelerinde gösterilen sınıflara sınavsız alınırlar.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Yabancı ülkede öğrenim görmekte iken yurdumuza gelen öğrencilerin öğrenim belgeleri, il millî eğitim müdürlüğünce incelenerek öğrenime devam edecekleri sınıflar belirlenir.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Öğrenim belgesi bulunmayan öğrenciler hakkında yaş ve gelişim seviyesine göre işlem yapılır, gerektiğinde </w:t>
      </w:r>
      <w:r w:rsidRPr="009530BC">
        <w:rPr>
          <w:rFonts w:ascii="Cambria" w:hAnsi="Cambria"/>
          <w:b/>
          <w:bCs/>
          <w:sz w:val="14"/>
          <w:szCs w:val="14"/>
        </w:rPr>
        <w:t>(Değişik ibare: RG-10/7/2019-30827) </w:t>
      </w:r>
      <w:r w:rsidRPr="009530BC">
        <w:rPr>
          <w:rFonts w:ascii="Cambria" w:hAnsi="Cambria"/>
          <w:sz w:val="14"/>
          <w:szCs w:val="14"/>
          <w:u w:val="single"/>
        </w:rPr>
        <w:t>rehberlik</w:t>
      </w:r>
      <w:r w:rsidRPr="009530BC">
        <w:rPr>
          <w:rFonts w:ascii="Cambria" w:hAnsi="Cambria"/>
          <w:sz w:val="14"/>
          <w:szCs w:val="14"/>
        </w:rPr>
        <w:t> </w:t>
      </w:r>
      <w:r w:rsidRPr="009530BC">
        <w:rPr>
          <w:rFonts w:ascii="Cambria" w:hAnsi="Cambria"/>
          <w:b/>
          <w:bCs/>
          <w:sz w:val="14"/>
          <w:szCs w:val="14"/>
        </w:rPr>
        <w:t>(Değişik ibare: RG-14/10/2023-32339)</w:t>
      </w:r>
      <w:r w:rsidRPr="009530BC">
        <w:rPr>
          <w:rFonts w:ascii="Cambria" w:hAnsi="Cambria"/>
          <w:sz w:val="14"/>
          <w:szCs w:val="14"/>
        </w:rPr>
        <w:t> </w:t>
      </w:r>
      <w:r w:rsidRPr="009530BC">
        <w:rPr>
          <w:rFonts w:ascii="Cambria" w:hAnsi="Cambria"/>
          <w:sz w:val="14"/>
          <w:szCs w:val="14"/>
          <w:u w:val="single"/>
        </w:rPr>
        <w:t>öğretmeninden</w:t>
      </w:r>
      <w:r w:rsidRPr="009530BC">
        <w:rPr>
          <w:rFonts w:ascii="Cambria" w:hAnsi="Cambria"/>
          <w:sz w:val="14"/>
          <w:szCs w:val="14"/>
        </w:rPr>
        <w:t> de yararlanılır.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Sınavla kayıt</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lastRenderedPageBreak/>
        <w:t>MADDE 14 –</w:t>
      </w:r>
      <w:r w:rsidRPr="009530BC">
        <w:rPr>
          <w:rFonts w:ascii="Cambria" w:hAnsi="Cambria"/>
          <w:sz w:val="14"/>
          <w:szCs w:val="14"/>
        </w:rPr>
        <w:t> (1) Mecburi ilköğretim çağında olup yurt dışında bulunması, tutuklu olması, oturduğu yerde okul bulunmaması ve sağlık durumu nedeniyle hiç okula gidememiş veya öğrenime ara vermiş çocuklardan özel bir şekilde kendini yetiştirmiş olanlar, sınavla tespit edilecek bilgi düzeyine ve yaşına uygun sınıfa kaydedilir.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Bu sınavlar, ilkokullarda okul müdürünün başkanlığında en az iki öğretmenin; ortaokul ve imam-hatip ortaokullarında ise alan öğretmenleri ile okul </w:t>
      </w:r>
      <w:r w:rsidRPr="009530BC">
        <w:rPr>
          <w:rFonts w:ascii="Cambria" w:hAnsi="Cambria"/>
          <w:b/>
          <w:bCs/>
          <w:sz w:val="14"/>
          <w:szCs w:val="14"/>
        </w:rPr>
        <w:t>(Değişik ibare: RG-10/7/2019-30827)</w:t>
      </w:r>
      <w:r w:rsidRPr="009530BC">
        <w:rPr>
          <w:rFonts w:ascii="Cambria" w:hAnsi="Cambria"/>
          <w:sz w:val="14"/>
          <w:szCs w:val="14"/>
        </w:rPr>
        <w:t> </w:t>
      </w:r>
      <w:r w:rsidRPr="009530BC">
        <w:rPr>
          <w:rFonts w:ascii="Cambria" w:hAnsi="Cambria"/>
          <w:sz w:val="14"/>
          <w:szCs w:val="14"/>
          <w:u w:val="single"/>
        </w:rPr>
        <w:t>rehberlik</w:t>
      </w:r>
      <w:r w:rsidRPr="009530BC">
        <w:rPr>
          <w:rFonts w:ascii="Cambria" w:hAnsi="Cambria"/>
          <w:sz w:val="14"/>
          <w:szCs w:val="14"/>
        </w:rPr>
        <w:t> öğretmeninin katılacağı bir komisyon tarafından yapılır.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Okulda komisyon oluşturulacak sayıda öğretmenin bulunmaması durumunda il/ilçe millî eğitim müdürlüğüne başvurularak komisyon üyelerinin tamamlanması sağlanır.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Yatılı bölge ortaokuluna kayıt</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15 –</w:t>
      </w:r>
      <w:r w:rsidRPr="009530BC">
        <w:rPr>
          <w:rFonts w:ascii="Cambria" w:hAnsi="Cambria"/>
          <w:sz w:val="14"/>
          <w:szCs w:val="14"/>
        </w:rPr>
        <w:t> (1) Yatılı bölge ortaokuluna kayıtta aşağıdaki esaslara uyulur: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 Yatılı bölge ortaokulunun öğrenci alacağı yerleşim yerleri ve öğrenci sayısı, kayıtlar başlamadan en az bir ay önce il millî eğitim müdürü veya görevlendireceği il millî eğitim müdür yardımcısının başkanlığında, ilçe millî eğitim müdürleri ve yatılı bölge ortaokulu müdürlerinden oluşan bir komisyon tarafından 10 uncu maddede belirtilen planlama da dikkate alınarak tespit edilir.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 Okulu bulunmayan veya öğrenci yetersizliği nedeniyle okulu kapatılan yerleşim birimlerindeki öğrenciler ile birleştirilmiş sınıfları bulunan ilkokullarda 4’üncü sınıfı tamamlayan ve taşımalı eğitim kapsamına alınamayan mecburi ilköğretim çağındaki öğrenciler de yatılı bölge ortaokullarına alınırlar. Bulunduğu ilde yatılı bölge ortaokulu bulunmayan öğrenciler, diğer illerdeki yatılı bölge ortaokullarına yerleştirilir.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c) Olağanüstü durumlarda ve özel durumu olan öğrencilerin kayıtları ise il millî eğitim müdürlüğünce belirlenen yatılı bölge ortaokullarına yapılır.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Öğrenci dosyası</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16 –</w:t>
      </w:r>
      <w:r w:rsidRPr="009530BC">
        <w:rPr>
          <w:rFonts w:ascii="Cambria" w:hAnsi="Cambria"/>
          <w:sz w:val="14"/>
          <w:szCs w:val="14"/>
        </w:rPr>
        <w:t> (1) Okul öncesi eğitim ve ilköğretim kurumlarında e-Okul sisteminde her öğrenci için öğrenci dosyası tutulur.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w:t>
      </w:r>
      <w:r w:rsidRPr="009530BC">
        <w:rPr>
          <w:rFonts w:ascii="Cambria" w:hAnsi="Cambria"/>
          <w:b/>
          <w:bCs/>
          <w:sz w:val="14"/>
          <w:szCs w:val="14"/>
        </w:rPr>
        <w:t>(Değişik: RG-10/7/2019-30827)</w:t>
      </w:r>
      <w:r w:rsidRPr="009530BC">
        <w:rPr>
          <w:rFonts w:ascii="Cambria" w:hAnsi="Cambria"/>
          <w:sz w:val="14"/>
          <w:szCs w:val="14"/>
        </w:rPr>
        <w:t> Okul öncesi eğitim kurumları ve ilkokullarda sınıfı okutan öğretmen, ortaokul ve imam-hatip ortaokullarında şube rehber öğretmeni öğrenci dosya bilgilerini e-Okul sistemine zamanında işler ve gerekli güncellemeleri yapar. Bilgilerin e-Okul sistemine işlenmesi ve güncellenmesinin takibinden okul yönetimi sorumludur.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Öğrenci velisi</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17 –</w:t>
      </w:r>
      <w:r w:rsidRPr="009530BC">
        <w:rPr>
          <w:rFonts w:ascii="Cambria" w:hAnsi="Cambria"/>
          <w:sz w:val="14"/>
          <w:szCs w:val="14"/>
        </w:rPr>
        <w:t> (1) Eğitim ve öğretim süresince her öğrencinin bir velisi bulunur.  Öğrenci velisi, öğrencinin anne, baba veya yasal sorumluluğunu üstlenen kişidir.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Pansiyonlu okullarda yatılı öğrencilerin eğitim ve öğretimle ilgili iş ve işlemleriyle sınırlı olmak üzere, velinin yazılı iznine bağlı olarak okul yöneticilerinden birisi öğrenci velisi olarak belirlenir.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3/7/2005 tarihli ve 5395 sayılı Çocuk Koruma Kanununa göre hakkında bakım tedbiri kararı ya da 24/5/1983 tarihli ve 2828 sayılı Sosyal Hizmetler Kanununa göre koruma kararı alınan çocukların iş ve işlemleri, kurum tarafından resmî yazı ile bildirilen kişiler tarafından yürütülür.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(4) Velisi bulunmayan yabancı uyruklu öğrencilerin eğitim ve öğretimle ilgili iş ve işlemleriyle sınırlı olmak üzere, emniyet müdürlüklerinin bilgisi dâhilinde il/ilçe milli eğitim müdürlüklerince okul yöneticileri arasından veli tayin edilir.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(5) Öğrenci velayeti konusunda anlaşmazlık hâllerinde, yargı kararına göre işlem yapılır. Velayete ilişkin yargılama sürecinin devam ettiği durumlarda ise okul kayıtları esas alınır.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Devam, devamsızlığın izlenmesi ve izin verme</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18 –</w:t>
      </w:r>
      <w:r w:rsidRPr="009530BC">
        <w:rPr>
          <w:rFonts w:ascii="Cambria" w:hAnsi="Cambria"/>
          <w:sz w:val="14"/>
          <w:szCs w:val="14"/>
        </w:rPr>
        <w:t> (1)</w:t>
      </w:r>
      <w:r w:rsidRPr="009530BC">
        <w:rPr>
          <w:rFonts w:ascii="Cambria" w:hAnsi="Cambria"/>
          <w:b/>
          <w:bCs/>
          <w:sz w:val="14"/>
          <w:szCs w:val="14"/>
        </w:rPr>
        <w:t> (Değişik: RG-25/6/2015-29397) </w:t>
      </w:r>
      <w:r w:rsidRPr="009530BC">
        <w:rPr>
          <w:rFonts w:ascii="Cambria" w:hAnsi="Cambria"/>
          <w:sz w:val="14"/>
          <w:szCs w:val="14"/>
        </w:rPr>
        <w:t>Çocukların devamsızlıkları, okul öncesi eğitim kurumlarında </w:t>
      </w:r>
      <w:r w:rsidRPr="009530BC">
        <w:rPr>
          <w:rFonts w:ascii="Cambria" w:hAnsi="Cambria"/>
          <w:b/>
          <w:bCs/>
          <w:sz w:val="14"/>
          <w:szCs w:val="14"/>
        </w:rPr>
        <w:t>(Değişik ibare: RG-14/10/2023-32339)</w:t>
      </w:r>
      <w:r w:rsidRPr="009530BC">
        <w:rPr>
          <w:rFonts w:ascii="Cambria" w:hAnsi="Cambria"/>
          <w:sz w:val="14"/>
          <w:szCs w:val="14"/>
        </w:rPr>
        <w:t> </w:t>
      </w:r>
      <w:r w:rsidRPr="009530BC">
        <w:rPr>
          <w:rFonts w:ascii="Cambria" w:hAnsi="Cambria"/>
          <w:sz w:val="14"/>
          <w:szCs w:val="14"/>
          <w:u w:val="single"/>
        </w:rPr>
        <w:t>okul öncesi öğretmeni</w:t>
      </w:r>
      <w:r w:rsidRPr="009530BC">
        <w:rPr>
          <w:rFonts w:ascii="Cambria" w:hAnsi="Cambria"/>
          <w:sz w:val="14"/>
          <w:szCs w:val="14"/>
        </w:rPr>
        <w:t>, ilkokullarda sınıf öğretmeni, ortaokul ve imam-hatip ortaokullarında ise okul yönetimi tarafından e-Okul sistemine işlenir ve yöneticiler tarafından takip edilir.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Okul öncesi eğitim kurumlarında;</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 </w:t>
      </w:r>
      <w:r w:rsidRPr="009530BC">
        <w:rPr>
          <w:rFonts w:ascii="Cambria" w:hAnsi="Cambria"/>
          <w:b/>
          <w:bCs/>
          <w:sz w:val="14"/>
          <w:szCs w:val="14"/>
        </w:rPr>
        <w:t>(Değişik: RG-10/7/2019-30827)</w:t>
      </w:r>
      <w:r w:rsidRPr="009530BC">
        <w:rPr>
          <w:rFonts w:ascii="Cambria" w:hAnsi="Cambria"/>
          <w:sz w:val="14"/>
          <w:szCs w:val="14"/>
        </w:rPr>
        <w:t> Kayıtları yapılan çocukların kuruma günlük eğitimi aksatmayacak şekilde devam etmelerinin sağlanması esastır. Ancak özel eğitim ihtiyacı olan çocuklar ile özel yetenekli çocukların sosyal uyum ve gelişim özelliğine göre Bireyselleştirilmiş Eğitim Programı Geliştirme Biriminin kararı ile günlük devam sürelerinde esneklik sağlanır.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 </w:t>
      </w:r>
      <w:r w:rsidRPr="009530BC">
        <w:rPr>
          <w:rFonts w:ascii="Cambria" w:hAnsi="Cambria"/>
          <w:b/>
          <w:bCs/>
          <w:sz w:val="14"/>
          <w:szCs w:val="14"/>
        </w:rPr>
        <w:t>(Değişik: RG-12/5/2023-32188)</w:t>
      </w:r>
      <w:r w:rsidRPr="009530BC">
        <w:rPr>
          <w:rFonts w:ascii="Cambria" w:hAnsi="Cambria"/>
          <w:sz w:val="14"/>
          <w:szCs w:val="14"/>
        </w:rPr>
        <w:t> Özürsüz olarak aralıksız 5 gün devam etmeyen çocuğun durumu veliye e-posta veya kısa mesaj yolu ile bildirilir. 10 gün okula devam etmeyen çocuğun velisi okul müdürlüğünce yazı ile uyarılır.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c) </w:t>
      </w:r>
      <w:r w:rsidRPr="009530BC">
        <w:rPr>
          <w:rFonts w:ascii="Cambria" w:hAnsi="Cambria"/>
          <w:b/>
          <w:bCs/>
          <w:sz w:val="14"/>
          <w:szCs w:val="14"/>
        </w:rPr>
        <w:t>(Mülga: RG-12/5/2023-32188)</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İlköğretim kurumlarında öğrencilerin okula devamları zorunludur.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 İlköğretim kurumlarına kaydedilen mecburi ilköğretim çağındaki öğrencilerin velileri ile okul yönetimleri, il/ilçe millî eğitim müdürlükleri, maarif müfettişleri, muhtarlar ve mülki amirler 222 sayılı İlköğretim ve Eğitim Kanununun ilgili hükümleri gereğince çocukların okula devamını sağlamakla yükümlüdürler.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 </w:t>
      </w:r>
      <w:r w:rsidRPr="009530BC">
        <w:rPr>
          <w:rFonts w:ascii="Cambria" w:hAnsi="Cambria"/>
          <w:b/>
          <w:bCs/>
          <w:sz w:val="14"/>
          <w:szCs w:val="14"/>
        </w:rPr>
        <w:t>(Değişik: RG-14/10/2023-32339) </w:t>
      </w:r>
      <w:r w:rsidRPr="009530BC">
        <w:rPr>
          <w:rFonts w:ascii="Cambria" w:hAnsi="Cambria"/>
          <w:sz w:val="14"/>
          <w:szCs w:val="14"/>
        </w:rPr>
        <w:t>Okula gelmeyen, bir derse girdiği hâlde bir veya daha fazla derse özürsüz olarak girmeyen öğrencinin durumunu ders öğretmeni okul yönetimine, okul yönetimi ise velisine ivedilikle bildirir. Okula gelmeyen öğrencinin devamsızlığı tam gün, diğerleri yarım gün sayılır.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c) İlköğretim kurumlarındaki öğrencilerden, okulun bulunduğu yerleşim biriminin dışına çıkan, adresi bulunmayan ve okulu olmayan bir yere gidenlerin durumu, okul yönetimince e-Okuldaki devam bölümüne zamanında işlenir. Öğrencilerin devamsızlıkları, e-Okul sistemi üzerinden okul </w:t>
      </w:r>
      <w:r w:rsidRPr="009530BC">
        <w:rPr>
          <w:rFonts w:ascii="Cambria" w:hAnsi="Cambria"/>
          <w:b/>
          <w:bCs/>
          <w:sz w:val="14"/>
          <w:szCs w:val="14"/>
        </w:rPr>
        <w:t>(Değişik ibare: RG-14/10/2023-32339)</w:t>
      </w:r>
      <w:r w:rsidRPr="009530BC">
        <w:rPr>
          <w:rFonts w:ascii="Cambria" w:hAnsi="Cambria"/>
          <w:sz w:val="14"/>
          <w:szCs w:val="14"/>
        </w:rPr>
        <w:t> </w:t>
      </w:r>
      <w:r w:rsidRPr="009530BC">
        <w:rPr>
          <w:rFonts w:ascii="Cambria" w:hAnsi="Cambria"/>
          <w:sz w:val="14"/>
          <w:szCs w:val="14"/>
          <w:u w:val="single"/>
        </w:rPr>
        <w:t>yönetimince günlük olarak</w:t>
      </w:r>
      <w:r w:rsidRPr="009530BC">
        <w:rPr>
          <w:rFonts w:ascii="Cambria" w:hAnsi="Cambria"/>
          <w:sz w:val="14"/>
          <w:szCs w:val="14"/>
        </w:rPr>
        <w:t> takip edilir.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ç) Yurt dışına giden öğrencilerin yurt dışı adresi, okul yönetimince e-Okul sistemine işlenir. Bakanlıkça yurt dışındaki okullara devamlarının sağlanmasıyla ilgili tedbirler alınır. Bu durumdaki veya yurt dışında adresi tespit edilemeyen öğrencilerin kayıtları, yaşları öğrenim çağı dışına çıkıncaya kadar e-Okul sisteminde pasif hâle getirilir.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d) </w:t>
      </w:r>
      <w:r w:rsidRPr="009530BC">
        <w:rPr>
          <w:rFonts w:ascii="Cambria" w:hAnsi="Cambria"/>
          <w:b/>
          <w:bCs/>
          <w:sz w:val="14"/>
          <w:szCs w:val="14"/>
        </w:rPr>
        <w:t>(Değişik: RG-14/10/2023-32339)</w:t>
      </w:r>
      <w:r w:rsidRPr="009530BC">
        <w:rPr>
          <w:rFonts w:ascii="Cambria" w:hAnsi="Cambria"/>
          <w:sz w:val="14"/>
          <w:szCs w:val="14"/>
        </w:rPr>
        <w:t> Öğrencinin geçerli mazereti ve velinin başvurusu üzerine okul yönetimi tarafından bir eğitim ve öğretim yılı içerisinde öğrenciye 15 güne kadar izin verilebilir.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e) </w:t>
      </w:r>
      <w:r w:rsidRPr="009530BC">
        <w:rPr>
          <w:rFonts w:ascii="Cambria" w:hAnsi="Cambria"/>
          <w:b/>
          <w:bCs/>
          <w:sz w:val="14"/>
          <w:szCs w:val="14"/>
        </w:rPr>
        <w:t>(Ek: RG-10/7/2019-30827)</w:t>
      </w:r>
      <w:r w:rsidRPr="009530BC">
        <w:rPr>
          <w:rFonts w:ascii="Cambria" w:hAnsi="Cambria"/>
          <w:sz w:val="14"/>
          <w:szCs w:val="14"/>
        </w:rPr>
        <w:t> </w:t>
      </w:r>
      <w:r w:rsidRPr="009530BC">
        <w:rPr>
          <w:rFonts w:ascii="Cambria" w:hAnsi="Cambria"/>
          <w:b/>
          <w:bCs/>
          <w:sz w:val="14"/>
          <w:szCs w:val="14"/>
        </w:rPr>
        <w:t>(Değişik: RG-14/10/2023-32339) </w:t>
      </w:r>
      <w:r w:rsidRPr="009530BC">
        <w:rPr>
          <w:rFonts w:ascii="Cambria" w:hAnsi="Cambria"/>
          <w:sz w:val="14"/>
          <w:szCs w:val="14"/>
        </w:rPr>
        <w:t>Devamsızlığı 5 inci, 10 uncu ve 15 inci günlere ulaşan öğrencilerin durumları veliye posta, e-posta veya kısa mesaj yolu ile bildirilir. Ayrıca kontrol kayıtlı sürekli tedaviyi ya da organ naklini gerektiren hastalığı bulunanlar, tam zamanlı kaynaştırma/bütünleştirme yoluyla eğitimlerine devam eden özel eğitim ihtiyacı olan öğrenciler ve sosyal hizmet, emniyet ve asayiş birimlerinin resmî raporları doğrultusunda koruma ve bakım altına alınan öğrenciler için devamsızlığın 30 uncu gününde de tebligat yapılır ve öğrencinin okula devamının sağlanması istenir.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f) </w:t>
      </w:r>
      <w:r w:rsidRPr="009530BC">
        <w:rPr>
          <w:rFonts w:ascii="Cambria" w:hAnsi="Cambria"/>
          <w:b/>
          <w:bCs/>
          <w:sz w:val="14"/>
          <w:szCs w:val="14"/>
        </w:rPr>
        <w:t>(Ek: RG-14/10/2023-32339) </w:t>
      </w:r>
      <w:r w:rsidRPr="009530BC">
        <w:rPr>
          <w:rFonts w:ascii="Cambria" w:hAnsi="Cambria"/>
          <w:sz w:val="14"/>
          <w:szCs w:val="14"/>
        </w:rPr>
        <w:t>Öğrencinin devamsızlık yaptığı süreye ilişkin özür belgesi veya yazılı veli beyanı, özür gününü takip eden en geç 5 iş günü içinde okul yönetimine velisi tarafından verilir ve e-Okul sistemine işlenir. Zorunlu hâllerde özür belgesinin teslim süresi okul yönetimince 20 iş gününü aşmamak üzere uzatılabilir.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g) </w:t>
      </w:r>
      <w:r w:rsidRPr="009530BC">
        <w:rPr>
          <w:rFonts w:ascii="Cambria" w:hAnsi="Cambria"/>
          <w:b/>
          <w:bCs/>
          <w:sz w:val="14"/>
          <w:szCs w:val="14"/>
        </w:rPr>
        <w:t>(Ek: RG-14/10/2023-32339) </w:t>
      </w:r>
      <w:r w:rsidRPr="009530BC">
        <w:rPr>
          <w:rFonts w:ascii="Cambria" w:hAnsi="Cambria"/>
          <w:sz w:val="14"/>
          <w:szCs w:val="14"/>
        </w:rPr>
        <w:t>Öğrencilerin eğitime erişimlerinin mümkün olmadığının mülki idare amirince tespit edilerek izinli sayılmaları hâlinde izinli sayıldıkları süre devamsızlıktan sayılmaz.</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ğ) </w:t>
      </w:r>
      <w:r w:rsidRPr="009530BC">
        <w:rPr>
          <w:rFonts w:ascii="Cambria" w:hAnsi="Cambria"/>
          <w:b/>
          <w:bCs/>
          <w:sz w:val="14"/>
          <w:szCs w:val="14"/>
        </w:rPr>
        <w:t>(Ek: RG-14/10/2023-32339) </w:t>
      </w:r>
      <w:r w:rsidRPr="009530BC">
        <w:rPr>
          <w:rFonts w:ascii="Cambria" w:hAnsi="Cambria"/>
          <w:sz w:val="14"/>
          <w:szCs w:val="14"/>
        </w:rPr>
        <w:t>Mevsimlik tarım işçileri ile göçer ve yarı göçer aileler, çalışmak üzere gidecekleri yerleri çocuklarının kayıtlı olduğu okullarına bildirmekle, çocuklarını gittikleri yerlerdeki okullara kaydettirmekle ve çocuklarının okula devamını sağlamakla yükümlüdürler.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(4) Bulaşıcı bir hastalık nedeniyle okula devam edemeyen çocuklar, sakınca olmadığına ilişkin sağlık kuruluşlarından alınacak rapor ile kuruma devam edebilirler.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Öğrenim çağı dışına çıkan öğrenciler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19 –</w:t>
      </w:r>
      <w:r w:rsidRPr="009530BC">
        <w:rPr>
          <w:rFonts w:ascii="Cambria" w:hAnsi="Cambria"/>
          <w:sz w:val="14"/>
          <w:szCs w:val="14"/>
        </w:rPr>
        <w:t> (1) İlköğretim kurumlarına kayıtlı öğrencilerden;</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 Mecburi ilköğretim çağı dışına çıkan ilkokul öğrencileri, ders yılı sonuna kadar öğrenimlerine devam ettirilir. Bu öğrencilere öğretim yılı sonunda Öğrenim Belgesi EK-3 verilerek </w:t>
      </w:r>
      <w:r w:rsidRPr="009530BC">
        <w:rPr>
          <w:rFonts w:ascii="Cambria" w:hAnsi="Cambria"/>
          <w:b/>
          <w:bCs/>
          <w:sz w:val="14"/>
          <w:szCs w:val="14"/>
        </w:rPr>
        <w:t>(Değişik ibare: RG-14/10/2023-32339) </w:t>
      </w:r>
      <w:r w:rsidRPr="009530BC">
        <w:rPr>
          <w:rFonts w:ascii="Cambria" w:hAnsi="Cambria"/>
          <w:sz w:val="14"/>
          <w:szCs w:val="14"/>
          <w:u w:val="single"/>
        </w:rPr>
        <w:t>okuma yazma seviye tespit sınavları için halk eğitimi merkezine</w:t>
      </w:r>
      <w:r w:rsidRPr="009530BC">
        <w:rPr>
          <w:rFonts w:ascii="Cambria" w:hAnsi="Cambria"/>
          <w:sz w:val="14"/>
          <w:szCs w:val="14"/>
        </w:rPr>
        <w:t> yönlendirilir.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 </w:t>
      </w:r>
      <w:r w:rsidRPr="009530BC">
        <w:rPr>
          <w:rFonts w:ascii="Cambria" w:hAnsi="Cambria"/>
          <w:b/>
          <w:bCs/>
          <w:sz w:val="14"/>
          <w:szCs w:val="14"/>
        </w:rPr>
        <w:t>(Değişik: RG-25/6/2015-29397)  </w:t>
      </w:r>
      <w:r w:rsidRPr="009530BC">
        <w:rPr>
          <w:rFonts w:ascii="Cambria" w:hAnsi="Cambria"/>
          <w:sz w:val="14"/>
          <w:szCs w:val="14"/>
        </w:rPr>
        <w:t> Mecburi öğrenim çağını bitirdiği ders yılı sonuna kadar ortaokul veya imam-hatip ortaokulu öğrenimlerini tamamlayamayan öğrenciler, öğrenimlerini tamamlamak üzere en çok iki eğitim ve öğretim yılı daha okullarına devam ettirilir. Bu iki yıllık uzatma sonunda da ortaokul veya imam-hatip ortaokulu öğrenimini tamamlayamayanlara ders yılı sonunda öğrenim durumunu gösterir Öğrenim Belgesi EK-3 düzenlenir ve Açık Öğretim Ortaokuluna yönlendirilir.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c) </w:t>
      </w:r>
      <w:r w:rsidRPr="009530BC">
        <w:rPr>
          <w:rFonts w:ascii="Cambria" w:hAnsi="Cambria"/>
          <w:b/>
          <w:bCs/>
          <w:sz w:val="14"/>
          <w:szCs w:val="14"/>
        </w:rPr>
        <w:t>(Değişik: RG-16/6/2016-29744)</w:t>
      </w:r>
      <w:r w:rsidRPr="009530BC">
        <w:rPr>
          <w:rFonts w:ascii="Cambria" w:hAnsi="Cambria"/>
          <w:sz w:val="14"/>
          <w:szCs w:val="14"/>
        </w:rPr>
        <w:t> Mecburi öğrenim çağı dışına çıkan ve iki yıl daha öğrenim görmesine imkân verilerek 8 inci sınıfa geçen ortaokul veya imam-hatip ortaokulu öğrencilerinin o eğitim ve öğretim yılı ders kesimi sonuna kadar okula devamları sağlanır. Ders yılı sonunda başarılı olanlara EK-3’te yer alan Öğrenim Belgesi düzenlenir. Başarısız olanlar da EK-3’te yer alan Öğrenim Belgesi düzenlenerek Açık Öğretim Ortaokuluna yönlendirilir.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DÖRDÜNCÜ BÖLÜM</w:t>
      </w:r>
      <w:r w:rsidR="005121FB" w:rsidRPr="009530BC">
        <w:rPr>
          <w:rFonts w:ascii="Cambria" w:hAnsi="Cambria"/>
          <w:b/>
          <w:bCs/>
          <w:sz w:val="14"/>
          <w:szCs w:val="14"/>
        </w:rPr>
        <w:t xml:space="preserve">  (</w:t>
      </w:r>
      <w:r w:rsidRPr="009530BC">
        <w:rPr>
          <w:rFonts w:ascii="Cambria" w:hAnsi="Cambria"/>
          <w:b/>
          <w:bCs/>
          <w:sz w:val="14"/>
          <w:szCs w:val="14"/>
        </w:rPr>
        <w:t>Öğrenci Başarısının Değerlendirilmesi</w:t>
      </w:r>
      <w:r w:rsidR="005121FB" w:rsidRPr="009530BC">
        <w:rPr>
          <w:rFonts w:ascii="Cambria" w:hAnsi="Cambria"/>
          <w:b/>
          <w:bCs/>
          <w:sz w:val="14"/>
          <w:szCs w:val="14"/>
        </w:rPr>
        <w:t>)</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Ölçme ve değerlendirmenin genel esasları</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20 –</w:t>
      </w:r>
      <w:r w:rsidRPr="009530BC">
        <w:rPr>
          <w:rFonts w:ascii="Cambria" w:hAnsi="Cambria"/>
          <w:sz w:val="14"/>
          <w:szCs w:val="14"/>
        </w:rPr>
        <w:t> (1) İlköğretim kurumlarında öğrenci başarısının ölçme ve değerlendirilmesinde aşağıdaki esaslar gözetilir;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 Ders yılı, ölçme ve değerlendirme bakımından birbirini tamamlayan iki dönemden oluşur.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lastRenderedPageBreak/>
        <w:t>b) Başarının ölçülmesi ve değerlendirilmesinde öğretim programlarında belirtilen amaçlar ile kazanımlar esas alınır. Ölçülecek kazanımın özelliğine göre ilgili dersin öğretim programında yer alan ölçme ve değerlendirme esaslarına uyulur.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c) </w:t>
      </w:r>
      <w:r w:rsidRPr="009530BC">
        <w:rPr>
          <w:rFonts w:ascii="Cambria" w:hAnsi="Cambria"/>
          <w:b/>
          <w:bCs/>
          <w:sz w:val="14"/>
          <w:szCs w:val="14"/>
        </w:rPr>
        <w:t>(Değişik ibare: RG-10/7/2019-30827) Kaynaştırma</w:t>
      </w:r>
      <w:r w:rsidRPr="009530BC">
        <w:rPr>
          <w:rFonts w:ascii="Cambria" w:hAnsi="Cambria"/>
          <w:sz w:val="14"/>
          <w:szCs w:val="14"/>
          <w:u w:val="single"/>
        </w:rPr>
        <w:t>/bütünleştirme</w:t>
      </w:r>
      <w:r w:rsidRPr="009530BC">
        <w:rPr>
          <w:rFonts w:ascii="Cambria" w:hAnsi="Cambria"/>
          <w:sz w:val="14"/>
          <w:szCs w:val="14"/>
        </w:rPr>
        <w:t> yoluyla eğitimlerine devam eden öğrenciler için; Bireyselleştirilmiş Eğitim Programı Geliştirme Birimi tarafından bireyselleştirilmiş eğitim programı (BEP) hazırlanır ve bu öğrencilerin başarıları, bu programda yer alan amaçlara göre değerlendirilir.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w:t>
      </w:r>
      <w:r w:rsidRPr="009530BC">
        <w:rPr>
          <w:rFonts w:ascii="Cambria" w:hAnsi="Cambria"/>
          <w:b/>
          <w:bCs/>
          <w:sz w:val="14"/>
          <w:szCs w:val="14"/>
        </w:rPr>
        <w:t>(Değişik: RG-14/10/2023-32339) </w:t>
      </w:r>
      <w:r w:rsidRPr="009530BC">
        <w:rPr>
          <w:rFonts w:ascii="Cambria" w:hAnsi="Cambria"/>
          <w:sz w:val="14"/>
          <w:szCs w:val="14"/>
        </w:rPr>
        <w:t>İlkokullarda öğrencilerin başarısı; gelişim düzeyleri dikkate alınarak öğretmen rehberliğinde gerçekleştirilen ders etkinliklerine katılımları, bireysel ve grupla yapılan etkinliklere katılım gözlem formları, oyun temelli değerlendirmeler ve verilen görevleri yerine getirme amaçlı ölçme araçları ile takip edilir. Karnede “çok iyi”, “iyi”, “yeterli” ve “geliştirilmeli” şeklinde gösterilir.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w:t>
      </w:r>
      <w:r w:rsidRPr="009530BC">
        <w:rPr>
          <w:rFonts w:ascii="Cambria" w:hAnsi="Cambria"/>
          <w:b/>
          <w:bCs/>
          <w:sz w:val="14"/>
          <w:szCs w:val="14"/>
        </w:rPr>
        <w:t>(Mülga: RG-14/10/2023-32339)</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(4) Ortaokul ve imam-hatip ortaokullarında öğrencilerin başarısı; sınavlar, ders etkinliklerine katılım ve varsa proje çalışmalarından alınan puanlara göre değerlendirilir.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Puanla değerlendirme</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21 –</w:t>
      </w:r>
      <w:r w:rsidRPr="009530BC">
        <w:rPr>
          <w:rFonts w:ascii="Cambria" w:hAnsi="Cambria"/>
          <w:sz w:val="14"/>
          <w:szCs w:val="14"/>
        </w:rPr>
        <w:t> (1) </w:t>
      </w:r>
      <w:r w:rsidRPr="009530BC">
        <w:rPr>
          <w:rFonts w:ascii="Cambria" w:hAnsi="Cambria"/>
          <w:b/>
          <w:bCs/>
          <w:sz w:val="14"/>
          <w:szCs w:val="14"/>
        </w:rPr>
        <w:t>(Değişik ibare: RG-14/10/2023-32339)</w:t>
      </w:r>
      <w:r w:rsidRPr="009530BC">
        <w:rPr>
          <w:rFonts w:ascii="Cambria" w:hAnsi="Cambria"/>
          <w:sz w:val="14"/>
          <w:szCs w:val="14"/>
        </w:rPr>
        <w:t> </w:t>
      </w:r>
      <w:r w:rsidRPr="009530BC">
        <w:rPr>
          <w:rFonts w:ascii="Cambria" w:hAnsi="Cambria"/>
          <w:sz w:val="14"/>
          <w:szCs w:val="14"/>
          <w:u w:val="single"/>
        </w:rPr>
        <w:t>Ortaokul</w:t>
      </w:r>
      <w:r w:rsidRPr="009530BC">
        <w:rPr>
          <w:rFonts w:ascii="Cambria" w:hAnsi="Cambria"/>
          <w:sz w:val="14"/>
          <w:szCs w:val="14"/>
        </w:rPr>
        <w:t> ve imam-hatip ortaokulunda dönem puanı, yıl sonu puanı ve yıl sonu başarı puanı 100 tam puan üzerinden belirlenir. Yüzlük puan sisteminde </w:t>
      </w:r>
      <w:r w:rsidRPr="009530BC">
        <w:rPr>
          <w:rFonts w:ascii="Cambria" w:hAnsi="Cambria"/>
          <w:b/>
          <w:bCs/>
          <w:sz w:val="14"/>
          <w:szCs w:val="14"/>
        </w:rPr>
        <w:t>(Ek ibare: RG-14/10/2023-32339)</w:t>
      </w:r>
      <w:r w:rsidRPr="009530BC">
        <w:rPr>
          <w:rFonts w:ascii="Cambria" w:hAnsi="Cambria"/>
          <w:sz w:val="14"/>
          <w:szCs w:val="14"/>
        </w:rPr>
        <w:t> </w:t>
      </w:r>
      <w:r w:rsidRPr="009530BC">
        <w:rPr>
          <w:rFonts w:ascii="Cambria" w:hAnsi="Cambria"/>
          <w:sz w:val="14"/>
          <w:szCs w:val="14"/>
          <w:u w:val="single"/>
        </w:rPr>
        <w:t>Türkçe dersi haricindeki dersler için</w:t>
      </w:r>
      <w:r w:rsidRPr="009530BC">
        <w:rPr>
          <w:rFonts w:ascii="Cambria" w:hAnsi="Cambria"/>
          <w:b/>
          <w:bCs/>
          <w:sz w:val="14"/>
          <w:szCs w:val="14"/>
        </w:rPr>
        <w:t> (Değişik ibare: RG-14/10/2023-32339)</w:t>
      </w:r>
      <w:r w:rsidRPr="009530BC">
        <w:rPr>
          <w:rFonts w:ascii="Cambria" w:hAnsi="Cambria"/>
          <w:sz w:val="14"/>
          <w:szCs w:val="14"/>
        </w:rPr>
        <w:t> </w:t>
      </w:r>
      <w:r w:rsidRPr="009530BC">
        <w:rPr>
          <w:rFonts w:ascii="Cambria" w:hAnsi="Cambria"/>
          <w:sz w:val="14"/>
          <w:szCs w:val="14"/>
          <w:u w:val="single"/>
        </w:rPr>
        <w:t>0-49,99</w:t>
      </w:r>
      <w:r w:rsidRPr="009530BC">
        <w:rPr>
          <w:rFonts w:ascii="Cambria" w:hAnsi="Cambria"/>
          <w:sz w:val="14"/>
          <w:szCs w:val="14"/>
        </w:rPr>
        <w:t> puanlar başarısız, </w:t>
      </w:r>
      <w:r w:rsidRPr="009530BC">
        <w:rPr>
          <w:rFonts w:ascii="Cambria" w:hAnsi="Cambria"/>
          <w:b/>
          <w:bCs/>
          <w:sz w:val="14"/>
          <w:szCs w:val="14"/>
        </w:rPr>
        <w:t>(Değişik ibare: RG-14/10/2023-32339)</w:t>
      </w:r>
      <w:r w:rsidRPr="009530BC">
        <w:rPr>
          <w:rFonts w:ascii="Cambria" w:hAnsi="Cambria"/>
          <w:sz w:val="14"/>
          <w:szCs w:val="14"/>
        </w:rPr>
        <w:t> </w:t>
      </w:r>
      <w:r w:rsidRPr="009530BC">
        <w:rPr>
          <w:rFonts w:ascii="Cambria" w:hAnsi="Cambria"/>
          <w:sz w:val="14"/>
          <w:szCs w:val="14"/>
          <w:u w:val="single"/>
        </w:rPr>
        <w:t>50,00</w:t>
      </w:r>
      <w:r w:rsidRPr="009530BC">
        <w:rPr>
          <w:rFonts w:ascii="Cambria" w:hAnsi="Cambria"/>
          <w:sz w:val="14"/>
          <w:szCs w:val="14"/>
        </w:rPr>
        <w:t> ve üzeri puanlar başarılı olarak değerlendirilir. </w:t>
      </w:r>
      <w:r w:rsidRPr="009530BC">
        <w:rPr>
          <w:rFonts w:ascii="Cambria" w:hAnsi="Cambria"/>
          <w:b/>
          <w:bCs/>
          <w:sz w:val="14"/>
          <w:szCs w:val="14"/>
        </w:rPr>
        <w:t>(Ek cümle: RG-14/10/2023-32339)</w:t>
      </w:r>
      <w:r w:rsidRPr="009530BC">
        <w:rPr>
          <w:rFonts w:ascii="Cambria" w:hAnsi="Cambria"/>
          <w:sz w:val="14"/>
          <w:szCs w:val="14"/>
        </w:rPr>
        <w:t> Türkçe dersinden ise 0-69,99 puanlar başarısız, 70,00 ve üzeri puanlar başarılı olarak değerlendirilir.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2007-2008 Eğitim ve Öğretim Yılından önce beşlik not sistemine göre belirlenen ağırlıklı not ortalamaları, 100’lük sisteme çevrilirken ağırlıklı not ortalamasına 1,00 eklenir ve çıkan sayı elli bölü üç ile çarpılır. Bölme işlemi virgülden sonra dört basamak yürütülür.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Ölçme ve değerlendirmenin niteliği ve sayısı</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22 – </w:t>
      </w:r>
      <w:r w:rsidRPr="009530BC">
        <w:rPr>
          <w:rFonts w:ascii="Cambria" w:hAnsi="Cambria"/>
          <w:sz w:val="14"/>
          <w:szCs w:val="14"/>
        </w:rPr>
        <w:t>(1) </w:t>
      </w:r>
      <w:r w:rsidRPr="009530BC">
        <w:rPr>
          <w:rFonts w:ascii="Cambria" w:hAnsi="Cambria"/>
          <w:b/>
          <w:bCs/>
          <w:sz w:val="14"/>
          <w:szCs w:val="14"/>
        </w:rPr>
        <w:t>(Değişik: RG-14/10/2023-32339)</w:t>
      </w:r>
      <w:r w:rsidRPr="009530BC">
        <w:rPr>
          <w:rFonts w:ascii="Cambria" w:hAnsi="Cambria"/>
          <w:sz w:val="14"/>
          <w:szCs w:val="14"/>
        </w:rPr>
        <w:t> Ortaokul ve imam-hatip ortaokullarında;</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 Tek şubesi bulunan sınıf düzeylerinde öğretmenlerce yapılan sınavlardan önce, sorularla birlikte cevap anahtarı da hazırlanır ve sınav kâğıtları ile birlikte saklanır. Cevap anahtarında her soruya verilecek puan, ayrıntılı olarak belirtilir. Sınav soruları, imkânlar ölçüsünde çoğaltılarak öğrencilere dağıtılır.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 Kopya çeken öğrencinin sınavı geçersiz sayılır ve puanla değerlendirilmez, e-Okul sisteminde “K” olarak belirtilir. Ancak, dönem puanının hesaplanmasında aritmetik ortalama alınırken sınav sayısına dâhil edilir. Ayrıca bu durum, ders öğretmenince okul yönetimine bildirilir.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Ortaokul ve imam-hatip ortaokullarında öğrencilere ders yılında istedikleri ders veya derslerden bireysel ya da grup çalışması şeklinde öğretmen rehberliğinde en az bir proje hazırlatılır. Projeler verildikleri dönemde değerlendirilir. Proje vermeyen öğrencinin proje notu sıfır olarak değerlendirilir.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w:t>
      </w:r>
      <w:r w:rsidRPr="009530BC">
        <w:rPr>
          <w:rFonts w:ascii="Cambria" w:hAnsi="Cambria"/>
          <w:b/>
          <w:bCs/>
          <w:sz w:val="14"/>
          <w:szCs w:val="14"/>
        </w:rPr>
        <w:t>(Değişik: RG-16/6/2016-29744)</w:t>
      </w:r>
      <w:r w:rsidRPr="009530BC">
        <w:rPr>
          <w:rFonts w:ascii="Cambria" w:hAnsi="Cambria"/>
          <w:b/>
          <w:bCs/>
          <w:sz w:val="14"/>
          <w:szCs w:val="14"/>
          <w:vertAlign w:val="superscript"/>
        </w:rPr>
        <w:t xml:space="preserve"> (2)</w:t>
      </w:r>
      <w:r w:rsidRPr="009530BC">
        <w:rPr>
          <w:rFonts w:ascii="Cambria" w:hAnsi="Cambria"/>
          <w:sz w:val="14"/>
          <w:szCs w:val="14"/>
        </w:rPr>
        <w:t> Öğrencilere her dönemde her bir dersin haftalık ders saati sayısı 2 ve daha az olanlara 2, haftalık ders saati sayısı 2’den fazla olanlara ise 3 defa ders etkinliklerine katılım puanı verilir.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(4) Rehberlik ve sosyal etkinlikler puanla değerlendirilmez.</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(5) </w:t>
      </w:r>
      <w:r w:rsidRPr="009530BC">
        <w:rPr>
          <w:rFonts w:ascii="Cambria" w:hAnsi="Cambria"/>
          <w:b/>
          <w:bCs/>
          <w:sz w:val="14"/>
          <w:szCs w:val="14"/>
        </w:rPr>
        <w:t>(Mülga: RG-31/1/2018-30318)</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(6) </w:t>
      </w:r>
      <w:r w:rsidRPr="009530BC">
        <w:rPr>
          <w:rFonts w:ascii="Cambria" w:hAnsi="Cambria"/>
          <w:b/>
          <w:bCs/>
          <w:sz w:val="14"/>
          <w:szCs w:val="14"/>
        </w:rPr>
        <w:t>(Mülga: RG-31/1/2018-30318)</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(7) </w:t>
      </w:r>
      <w:r w:rsidRPr="009530BC">
        <w:rPr>
          <w:rFonts w:ascii="Cambria" w:hAnsi="Cambria"/>
          <w:b/>
          <w:bCs/>
          <w:sz w:val="14"/>
          <w:szCs w:val="14"/>
        </w:rPr>
        <w:t>(Ek: RG-14/10/2023-32339)</w:t>
      </w:r>
      <w:r w:rsidRPr="009530BC">
        <w:rPr>
          <w:rFonts w:ascii="Cambria" w:hAnsi="Cambria"/>
          <w:sz w:val="14"/>
          <w:szCs w:val="14"/>
        </w:rPr>
        <w:t> Okul öncesi eğitim kurumları, ilkokul, ortaokul ve imam-hatip ortaokullarında ölçme ve değerlendirmeye ilişkin bu Yönetmelikte yer almayan hususlar 9/9/2023 tarihli ve 32304 sayılı Resmî Gazete ‘de yayımlanan Millî Eğitim Bakanlığı Ölçme ve Değerlendirme Yönetmeliği hükümlerine göre yürütülür.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Ölçme ve değerlendirmeye katılmayanlar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23 –</w:t>
      </w:r>
      <w:r w:rsidRPr="009530BC">
        <w:rPr>
          <w:rFonts w:ascii="Cambria" w:hAnsi="Cambria"/>
          <w:sz w:val="14"/>
          <w:szCs w:val="14"/>
        </w:rPr>
        <w:t> (1)</w:t>
      </w:r>
      <w:r w:rsidRPr="009530BC">
        <w:rPr>
          <w:rFonts w:ascii="Cambria" w:hAnsi="Cambria"/>
          <w:b/>
          <w:bCs/>
          <w:sz w:val="14"/>
          <w:szCs w:val="14"/>
        </w:rPr>
        <w:t> (Değişik: RG-14/10/2023-32339)</w:t>
      </w:r>
      <w:r w:rsidRPr="009530BC">
        <w:rPr>
          <w:rFonts w:ascii="Cambria" w:hAnsi="Cambria"/>
          <w:sz w:val="14"/>
          <w:szCs w:val="14"/>
        </w:rPr>
        <w:t> Sınavlara herhangi bir nedenle katılamayan veya projesini zamanında teslim edemeyen öğrencinin durumu okul yönetimince yazılı, e-posta veya Bakanlık mobil bilgi servisi ile velisine bildirilir. Veli, öğrencisinin sınava katılamama veya projesini zamanında teslim edememe gerekçesini, en geç beş iş günü içinde okul yönetimine yazılı olarak bildirir.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w:t>
      </w:r>
      <w:r w:rsidRPr="009530BC">
        <w:rPr>
          <w:rFonts w:ascii="Cambria" w:hAnsi="Cambria"/>
          <w:b/>
          <w:bCs/>
          <w:sz w:val="14"/>
          <w:szCs w:val="14"/>
        </w:rPr>
        <w:t>(Değişik: RG-14/10/2023-32339)</w:t>
      </w:r>
      <w:r w:rsidRPr="009530BC">
        <w:rPr>
          <w:rFonts w:ascii="Cambria" w:hAnsi="Cambria"/>
          <w:sz w:val="14"/>
          <w:szCs w:val="14"/>
        </w:rPr>
        <w:t> Sınavlara katılmayan ve okul yönetimince özrü uygun görülen öğrenciler, önceden öğrenciye duyurularak dersin niteliğine göre yapılacak ölçme ve değerlendirme etkinliğine alınır. Bu ölçme ve değerlendirme etkinliği, sınıfta diğer öğrencilerle ders işlenirken yapılabileceği gibi ders dışında da yapılabilir. Öğrenciler, projelerini öğretmenin belirleyeceği süre içinde teslim eder.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w:t>
      </w:r>
      <w:r w:rsidRPr="009530BC">
        <w:rPr>
          <w:rFonts w:ascii="Cambria" w:hAnsi="Cambria"/>
          <w:b/>
          <w:bCs/>
          <w:sz w:val="14"/>
          <w:szCs w:val="14"/>
        </w:rPr>
        <w:t>(Mülga: RG-31/1/2018-30318)</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(4) </w:t>
      </w:r>
      <w:r w:rsidRPr="009530BC">
        <w:rPr>
          <w:rFonts w:ascii="Cambria" w:hAnsi="Cambria"/>
          <w:b/>
          <w:bCs/>
          <w:sz w:val="14"/>
          <w:szCs w:val="14"/>
        </w:rPr>
        <w:t>(Değişik: RG-31/1/2018-30318)</w:t>
      </w:r>
      <w:r w:rsidRPr="009530BC">
        <w:rPr>
          <w:rFonts w:ascii="Cambria" w:hAnsi="Cambria"/>
          <w:sz w:val="14"/>
          <w:szCs w:val="14"/>
        </w:rPr>
        <w:t> Sınavlara geçerli özrü olmadan katılmayan, projesini zamanında teslim etmeyen öğrencilerin durumları puanla değerlendirilmez. E-Okul sistemine “G’’(girmedi) ibaresi işlenir. Ancak dönem puanı hesaplamalarında sınav ve proje adedi tam olarak alınır.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Sağlık durumu engeline göre dersler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24 –</w:t>
      </w:r>
      <w:r w:rsidRPr="009530BC">
        <w:rPr>
          <w:rFonts w:ascii="Cambria" w:hAnsi="Cambria"/>
          <w:sz w:val="14"/>
          <w:szCs w:val="14"/>
        </w:rPr>
        <w:t> (1) Sağlık durumları veya bedensel engelleri nedeniyle uygulamalı derslere giremeyecek durumda olan öğrenciler, bu durumlarını sağlık kurum ve kuruluşlarından alacakları raporla belgelendirmek zorundadır. Bu durumdaki öğrenciler, rapor süresince bu derslerde raporda belirtilen faaliyetlerden sorumlu tutulmazlar. Dersin özelliğine ve katıldıkları etkinliklere göre değerlendirilerek gerekli yerlerde raporlu oldukları belirtilir.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Uygulamalı derslerle ilgili özür başvurusu, öğrencilerin velileri tarafından dilekçe ile okul müdürlüğüne yapılır. Usulüne uygun olarak alınmayan raporlar kabul edilmez. Alınacak raporlarda süre belirtilmemiş ise yalnız o eğitim ve öğretim yılı için geçerli sayılır.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Ölçme ve değerlendirme sonuçlarının duyurulması</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25 –</w:t>
      </w:r>
      <w:r w:rsidRPr="009530BC">
        <w:rPr>
          <w:rFonts w:ascii="Cambria" w:hAnsi="Cambria"/>
          <w:sz w:val="14"/>
          <w:szCs w:val="14"/>
        </w:rPr>
        <w:t> (1) </w:t>
      </w:r>
      <w:r w:rsidRPr="009530BC">
        <w:rPr>
          <w:rFonts w:ascii="Cambria" w:hAnsi="Cambria"/>
          <w:b/>
          <w:bCs/>
          <w:sz w:val="14"/>
          <w:szCs w:val="14"/>
        </w:rPr>
        <w:t>(Değişik: RG-14/10/2023-32339) </w:t>
      </w:r>
      <w:r w:rsidRPr="009530BC">
        <w:rPr>
          <w:rFonts w:ascii="Cambria" w:hAnsi="Cambria"/>
          <w:sz w:val="14"/>
          <w:szCs w:val="14"/>
        </w:rPr>
        <w:t>Sınavlar e-Okul sistemine işlenir ve öğrencilere bildirilir. Ülke ve il/ilçe genelinde yapılan ortak sınavlar hariç, sınav sonuçları sınavların yapıldığı, projelerin değerlendirilmesi ise teslim edildiği tarihten başlayarak en geç 10 iş günü içinde e-Okul sistemine işlenir ve öğrencilere bildirilir. Sınav kâğıtları, incelenmek üzere öğrencilere dağıtılır ve varsa yapılan ortak hatalar sınıfta açıklandıktan sonra geri alınarak bir eğitim ve öğretim yılı saklanır. Projeler öğretmen tarafından değerlendirildikten sonra öğrenciye iade edilir ve öğrenci tarafından ders yılı sonuna kadar saklanır. Ders etkinliklerine katılım, sınav ve projeye verilen puanlar, e-Okul sisteminin ilgili bölümüne işlenir.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Öğrencilerin hazırladıkları projelerin değerlendirilmesinde kullanılan dereceli puanlama ölçekleri de bir yıl saklanır.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BEŞİNCİ BÖLÜM</w:t>
      </w:r>
      <w:r w:rsidR="00913F48" w:rsidRPr="009530BC">
        <w:rPr>
          <w:rFonts w:ascii="Cambria" w:hAnsi="Cambria"/>
          <w:b/>
          <w:bCs/>
          <w:sz w:val="14"/>
          <w:szCs w:val="14"/>
        </w:rPr>
        <w:t xml:space="preserve"> (</w:t>
      </w:r>
      <w:r w:rsidRPr="009530BC">
        <w:rPr>
          <w:rFonts w:ascii="Cambria" w:hAnsi="Cambria"/>
          <w:b/>
          <w:bCs/>
          <w:sz w:val="14"/>
          <w:szCs w:val="14"/>
        </w:rPr>
        <w:t>Sınıf Geçme</w:t>
      </w:r>
      <w:r w:rsidR="00913F48" w:rsidRPr="009530BC">
        <w:rPr>
          <w:rFonts w:ascii="Cambria" w:hAnsi="Cambria"/>
          <w:b/>
          <w:bCs/>
          <w:sz w:val="14"/>
          <w:szCs w:val="14"/>
        </w:rPr>
        <w:t>)</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Öğretmen puan çizelgesi</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26 –</w:t>
      </w:r>
      <w:r w:rsidRPr="009530BC">
        <w:rPr>
          <w:rFonts w:ascii="Cambria" w:hAnsi="Cambria"/>
          <w:sz w:val="14"/>
          <w:szCs w:val="14"/>
        </w:rPr>
        <w:t> (1) </w:t>
      </w:r>
      <w:r w:rsidRPr="009530BC">
        <w:rPr>
          <w:rFonts w:ascii="Cambria" w:hAnsi="Cambria"/>
          <w:b/>
          <w:bCs/>
          <w:sz w:val="14"/>
          <w:szCs w:val="14"/>
        </w:rPr>
        <w:t>(Değişik ibare: RG-14/10/2023-32339)</w:t>
      </w:r>
      <w:r w:rsidRPr="009530BC">
        <w:rPr>
          <w:rFonts w:ascii="Cambria" w:hAnsi="Cambria"/>
          <w:sz w:val="14"/>
          <w:szCs w:val="14"/>
        </w:rPr>
        <w:t> </w:t>
      </w:r>
      <w:r w:rsidRPr="009530BC">
        <w:rPr>
          <w:rFonts w:ascii="Cambria" w:hAnsi="Cambria"/>
          <w:sz w:val="14"/>
          <w:szCs w:val="14"/>
          <w:u w:val="single"/>
        </w:rPr>
        <w:t>Ortaokul</w:t>
      </w:r>
      <w:r w:rsidRPr="009530BC">
        <w:rPr>
          <w:rFonts w:ascii="Cambria" w:hAnsi="Cambria"/>
          <w:sz w:val="14"/>
          <w:szCs w:val="14"/>
        </w:rPr>
        <w:t> ve imam-hatip ortaokullarında öğretmenler, her ders için öğrencilere verdikleri puanları e-Okul sistemindeki Öğretmen Puan Çizelgesine zamanında işler. Her dönem sona ermeden beş gün önce okul yönetimince, e-Okul sisteminden çıktısı alınan Öğretmen Puan Çizelgesi ilgili öğretmenlerle birlikte kontrol edilerek imzalanır ve okul müdürü tarafından onaylanarak dosyasında saklanır.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Bir dersin dönem, yıl sonu ve ağırlıklı puanı</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27 – </w:t>
      </w:r>
      <w:r w:rsidRPr="009530BC">
        <w:rPr>
          <w:rFonts w:ascii="Cambria" w:hAnsi="Cambria"/>
          <w:sz w:val="14"/>
          <w:szCs w:val="14"/>
        </w:rPr>
        <w:t>(1) </w:t>
      </w:r>
      <w:r w:rsidRPr="009530BC">
        <w:rPr>
          <w:rFonts w:ascii="Cambria" w:hAnsi="Cambria"/>
          <w:b/>
          <w:bCs/>
          <w:sz w:val="14"/>
          <w:szCs w:val="14"/>
        </w:rPr>
        <w:t>(Mülga: RG-14/10/2023-32339)</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Ortaokul ve imam-hatip ortaokullarında bir dersin dönem puanı;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 </w:t>
      </w:r>
      <w:r w:rsidRPr="009530BC">
        <w:rPr>
          <w:rFonts w:ascii="Cambria" w:hAnsi="Cambria"/>
          <w:b/>
          <w:bCs/>
          <w:sz w:val="14"/>
          <w:szCs w:val="14"/>
        </w:rPr>
        <w:t>(Değişik: RG-31/1/2018-30318)</w:t>
      </w:r>
      <w:r w:rsidRPr="009530BC">
        <w:rPr>
          <w:rFonts w:ascii="Cambria" w:hAnsi="Cambria"/>
          <w:sz w:val="14"/>
          <w:szCs w:val="14"/>
        </w:rPr>
        <w:t> Proje puanlarının aritmetik ortalaması ile ders etkinliklerine katılım puanlarının aritmetik ortalaması ayrı ayrı alınarak toplanıp ikiye bölünür. Bulunan sonuçla birinci ve ikinci sınav puanları toplanıp üçe bölünerek elde edilir.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 </w:t>
      </w:r>
      <w:r w:rsidRPr="009530BC">
        <w:rPr>
          <w:rFonts w:ascii="Cambria" w:hAnsi="Cambria"/>
          <w:b/>
          <w:bCs/>
          <w:sz w:val="14"/>
          <w:szCs w:val="14"/>
        </w:rPr>
        <w:t>(Değişik: RG-14/10/2023-32339)</w:t>
      </w:r>
      <w:r w:rsidRPr="009530BC">
        <w:rPr>
          <w:rFonts w:ascii="Cambria" w:hAnsi="Cambria"/>
          <w:sz w:val="14"/>
          <w:szCs w:val="14"/>
        </w:rPr>
        <w:t> Aritmetik ortalama hesaplanırken bölme işlemi virgülden sonra dört basamak yürütülür. Dönem puanı hesaplanırken yarım ve yarımdan büyük kesirler bir üst tam puan olarak değerlendirilir.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Bir dersin yıl sonu puanı;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 Birinci ve ikinci dönem puanlarının aritmetik ortalamasıdır. Aritmetik ortalama hesaplanırken bölme işlemi virgülden sonra dört basamak yürütülür. Yıl sonu puanı hesaplanırken yarım ve yarımdan büyük kesirler tama yükseltilir.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 Öğrencilerden;</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 Herhangi bir dersten iki dönemde de puanı olmayanların yetiştirme programından aldığı puan,</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Her iki dönemde veya dönemin birinde uygulamalı herhangi bir derste sağlık durumları veya bedensel engelleri nedeniyle sağlık raporunda belirtilen faaliyetleri yapamayanların bu dersin öğretim programında yer alan temel becerilere yönelik faaliyetlere katılımları değerlendirilerek verilen dönem puanlarının aritmetik ortalaması, o dersin yıl sonu puanı sayılır.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(4) Dersin yıl sonu puanı ile o dersin haftalık ders saati sayısının çarpımından elde edilen puan, o dersin ağırlıklı puanıdır.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(5) 222 sayılı İlköğretim ve Eğitim Kanunu gereğince okula devamları sağlananlar ile yurt dışında bulunması, sağlık durumu ya da tutuklu olması nedenleriyle okula devam edemeyen öğrencilerden en az bir dönem puanı almış olanların başarı durumları belirlenirken, okula devam eden öğrenciler gibi işlem yapılır. Bu puan, aynı zamanda yıl sonu puanı olarak değerlendirilir.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(6) </w:t>
      </w:r>
      <w:r w:rsidRPr="009530BC">
        <w:rPr>
          <w:rFonts w:ascii="Cambria" w:hAnsi="Cambria"/>
          <w:b/>
          <w:bCs/>
          <w:sz w:val="14"/>
          <w:szCs w:val="14"/>
        </w:rPr>
        <w:t>(Ek: RG-25/6/2015-29397)  </w:t>
      </w:r>
      <w:r w:rsidRPr="009530BC">
        <w:rPr>
          <w:rFonts w:ascii="Cambria" w:hAnsi="Cambria"/>
          <w:sz w:val="14"/>
          <w:szCs w:val="14"/>
        </w:rPr>
        <w:t> Evde veya hastanede eğitim alan öğrencilerin sadece eğitimini gördüğü derslerin puanları esas alınır.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Ortaokul ve imam-hatip ortaokullarında yıl sonu başarı puanı</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28 –</w:t>
      </w:r>
      <w:r w:rsidRPr="009530BC">
        <w:rPr>
          <w:rFonts w:ascii="Cambria" w:hAnsi="Cambria"/>
          <w:sz w:val="14"/>
          <w:szCs w:val="14"/>
        </w:rPr>
        <w:t> (1)</w:t>
      </w:r>
      <w:r w:rsidRPr="009530BC">
        <w:rPr>
          <w:rFonts w:ascii="Cambria" w:hAnsi="Cambria"/>
          <w:b/>
          <w:bCs/>
          <w:sz w:val="14"/>
          <w:szCs w:val="14"/>
        </w:rPr>
        <w:t> (Değişik: RG-25/6/2015-29397)  </w:t>
      </w:r>
      <w:r w:rsidRPr="009530BC">
        <w:rPr>
          <w:rFonts w:ascii="Cambria" w:hAnsi="Cambria"/>
          <w:sz w:val="14"/>
          <w:szCs w:val="14"/>
        </w:rPr>
        <w:t> Yıl sonu başarı puanı, derslerin ağırlıklı puanları toplamının haftalık toplam ders saati sayısına bölümüdür. Yıl sonu başarı puanı tespit edilirken, bölme işlemi virgülden sonra dört basamak yürütülür. Bu puan öğrenim belgesinde belirtilir.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lastRenderedPageBreak/>
        <w:t>(2) </w:t>
      </w:r>
      <w:r w:rsidRPr="009530BC">
        <w:rPr>
          <w:rFonts w:ascii="Cambria" w:hAnsi="Cambria"/>
          <w:b/>
          <w:bCs/>
          <w:sz w:val="14"/>
          <w:szCs w:val="14"/>
        </w:rPr>
        <w:t>(Değişik: RG-14/10/2023-32339)</w:t>
      </w:r>
      <w:r w:rsidRPr="009530BC">
        <w:rPr>
          <w:rFonts w:ascii="Cambria" w:hAnsi="Cambria"/>
          <w:sz w:val="14"/>
          <w:szCs w:val="14"/>
        </w:rPr>
        <w:t> Bir üst sınıfa devam etmek için öğrencinin iki dönem puanının aritmetik ortalaması Türkçe dersi için 70,00’dan, diğer dersler için 50,00’dan az olamaz.</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Öğrenimlerinin bir kısmını yurt dışında yaparak yurda dönenlerin başarı puanı;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 Ülkemizde öğrenim gördükleri yıllara ait yıl sonu başarı puanları ile yurt dışında öğrenim gördükleri yıllara ait yıl sonu puanlarına,</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 Yurt dışında öğrenim gördükleri okullardan yıl sonu puanlarının sağlanamaması durumunda, ülkemizde eğitim ve öğretim gördükleri yıllara ait yıl sonu başarı puanlarına göre tespit edilir.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Davranışlar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29 – (Değişik: RG-25/6/2015-29397)  </w:t>
      </w:r>
      <w:r w:rsidRPr="009530BC">
        <w:rPr>
          <w:rFonts w:ascii="Cambria" w:hAnsi="Cambria"/>
          <w:sz w:val="14"/>
          <w:szCs w:val="14"/>
        </w:rPr>
        <w:t> </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 İlköğretim kurumlarında; ders yılının her döneminde öğrencilerin davranışları, Davranış Puanı Ölçütleri EK-4’te verilen ölçütler kullanılarak ilkokullarda sınıf öğretmeni, ortaokul ve imam-hatip ortaokullarında ise şube rehber öğretmeni tarafından “(1) Geliştirilmeli”, “(2) İyi”, “(3) Çok iyi” şeklinde değerlendirilerek e-Okul sistemine işlenir.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Gelişim raporu ile öğrenci karnesi</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30 –</w:t>
      </w:r>
      <w:r w:rsidRPr="009530BC">
        <w:rPr>
          <w:rFonts w:ascii="Cambria" w:hAnsi="Cambria"/>
          <w:sz w:val="14"/>
          <w:szCs w:val="14"/>
        </w:rPr>
        <w:t> (1) Okul öncesi eğitim kurumlarında Okul Öncesi Eğitim Programı doğrultusunda hazırlanan çocuğa yönelik Gelişim Raporu, her dönem sonunda e-Okul sistemine işlenerek bir örneği veliye verilir. Gelişim raporuna pedagojik olmayan ve gizliliği gerektiren bilgiler işlenmez.</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İlköğretim kurumlarında;</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 Öğrencilere, e-Okul sistemindeki bilgiler esas alınarak her dönem sonunda karne verilir. Karnede, öğrencinin derslerdeki başarısı ile sosyal etkinlik çalışmaları ve okula devam durumu gösterilir. İlkokul karnesinde davranış ölçütlerine göre öğrencilerin gelişim düzeylerine de yer verilir.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 Öğrenci karneleri e-Okul sisteminde yer alan puan çizelgeleri bilgilerine göre birinci ve ikinci dönem sonunda düzenlenir. Öğrencilere dağıtılan karneler geri alınmaz. </w:t>
      </w:r>
      <w:r w:rsidRPr="009530BC">
        <w:rPr>
          <w:rFonts w:ascii="Cambria" w:hAnsi="Cambria"/>
          <w:b/>
          <w:bCs/>
          <w:sz w:val="14"/>
          <w:szCs w:val="14"/>
        </w:rPr>
        <w:t>(Değişik cümle: RG-25/6/2015-29397)</w:t>
      </w:r>
      <w:r w:rsidRPr="009530BC">
        <w:rPr>
          <w:rFonts w:ascii="Cambria" w:hAnsi="Cambria"/>
          <w:sz w:val="14"/>
          <w:szCs w:val="14"/>
        </w:rPr>
        <w:t> Karnelerde elektronik imza kullanılabilir ve karneler e-Karne olarak da düzenlenebilir.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Öğrenci başarısının değerlendirilmesi</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31 –</w:t>
      </w:r>
      <w:r w:rsidRPr="009530BC">
        <w:rPr>
          <w:rFonts w:ascii="Cambria" w:hAnsi="Cambria"/>
          <w:sz w:val="14"/>
          <w:szCs w:val="14"/>
        </w:rPr>
        <w:t> (1) </w:t>
      </w:r>
      <w:r w:rsidRPr="009530BC">
        <w:rPr>
          <w:rFonts w:ascii="Cambria" w:hAnsi="Cambria"/>
          <w:b/>
          <w:bCs/>
          <w:sz w:val="14"/>
          <w:szCs w:val="14"/>
        </w:rPr>
        <w:t>(Değişik: RG-25/6/2015-29397) </w:t>
      </w:r>
      <w:r w:rsidRPr="009530BC">
        <w:rPr>
          <w:rFonts w:ascii="Cambria" w:hAnsi="Cambria"/>
          <w:sz w:val="14"/>
          <w:szCs w:val="14"/>
        </w:rPr>
        <w:t>İlkokullarda öğrencilere sınıf tekrarı yaptırılmaması esastır. Ancak; istenilen yeterlik düzeyine ulaşamamış ilkokul öğrencilerine, velinin yazılı talebi üzerine, ilkokul öğrenimi süresinde bir defaya mahsus olmak üzere sınıf tekrarı yaptırılabilir. Okula hiç devam etmeyen öğrenciler ve ilkokul haftalık ders çizelgesindeki tüm derslerden puanı girilmeyen öğrenciler ile bu Yönetmeliğin 27’nci maddesinin beşinci fıkrasında belirtilen mazeretler dışında okula en az bir dönem devam etmeyen öğrencilere sınıf tekrarı yaptırılır.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Ortaokul ve imam-hatip ortaokullarında;</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 Öğrenci kendi yaş grubu içinde yetiştirilir ve bir bütün olarak değerlendirilir. Bu eğitim kademesi, öğrencilerin derslerdeki başarısızlığına bakılarak elenecekleri bir dönem değil, öğretim programlarında öngörülen derslerin ve sosyal etkinlik çalışmalarının ortak katkısıyla ilgi ve yeteneği ölçüsünde yetiştirilecekleri bir dönem olarak değerlendirilir.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w:t>
      </w:r>
      <w:r w:rsidRPr="009530BC">
        <w:rPr>
          <w:rFonts w:ascii="Cambria" w:hAnsi="Cambria"/>
          <w:b/>
          <w:bCs/>
          <w:sz w:val="14"/>
          <w:szCs w:val="14"/>
        </w:rPr>
        <w:t> (Değişik: RG-25/6/2015-29397) Eğitim</w:t>
      </w:r>
      <w:r w:rsidRPr="009530BC">
        <w:rPr>
          <w:rFonts w:ascii="Cambria" w:hAnsi="Cambria"/>
          <w:sz w:val="14"/>
          <w:szCs w:val="14"/>
        </w:rPr>
        <w:t xml:space="preserve"> ve öğretim yılında özürsüz 20 gün devamsızlık yapanlar </w:t>
      </w:r>
      <w:r w:rsidRPr="009530BC">
        <w:rPr>
          <w:rFonts w:ascii="Cambria" w:hAnsi="Cambria"/>
          <w:b/>
          <w:bCs/>
          <w:sz w:val="14"/>
          <w:szCs w:val="14"/>
        </w:rPr>
        <w:t>(Ek ibare: RG-14/10/2023-32339)</w:t>
      </w:r>
      <w:r w:rsidRPr="009530BC">
        <w:rPr>
          <w:rFonts w:ascii="Cambria" w:hAnsi="Cambria"/>
          <w:sz w:val="14"/>
          <w:szCs w:val="14"/>
        </w:rPr>
        <w:t>,</w:t>
      </w:r>
      <w:r w:rsidRPr="009530BC">
        <w:rPr>
          <w:rFonts w:ascii="Cambria" w:hAnsi="Cambria"/>
          <w:sz w:val="14"/>
          <w:szCs w:val="14"/>
          <w:u w:val="single"/>
        </w:rPr>
        <w:t xml:space="preserve"> Türkçe dersinden yıl sonu puanı 70,00’dan az olanlar</w:t>
      </w:r>
      <w:r w:rsidRPr="009530BC">
        <w:rPr>
          <w:rFonts w:ascii="Cambria" w:hAnsi="Cambria"/>
          <w:sz w:val="14"/>
          <w:szCs w:val="14"/>
        </w:rPr>
        <w:t> ile herhangi bir dersten yıl sonu puanı </w:t>
      </w:r>
      <w:r w:rsidRPr="009530BC">
        <w:rPr>
          <w:rFonts w:ascii="Cambria" w:hAnsi="Cambria"/>
          <w:b/>
          <w:bCs/>
          <w:sz w:val="14"/>
          <w:szCs w:val="14"/>
        </w:rPr>
        <w:t>(Değişik ibare: RG-14/10/2023-32339)</w:t>
      </w:r>
      <w:r w:rsidRPr="009530BC">
        <w:rPr>
          <w:rFonts w:ascii="Cambria" w:hAnsi="Cambria"/>
          <w:sz w:val="14"/>
          <w:szCs w:val="14"/>
        </w:rPr>
        <w:t> </w:t>
      </w:r>
      <w:r w:rsidRPr="009530BC">
        <w:rPr>
          <w:rFonts w:ascii="Cambria" w:hAnsi="Cambria"/>
          <w:sz w:val="14"/>
          <w:szCs w:val="14"/>
          <w:u w:val="single"/>
        </w:rPr>
        <w:t>50,00’dan</w:t>
      </w:r>
      <w:r w:rsidRPr="009530BC">
        <w:rPr>
          <w:rFonts w:ascii="Cambria" w:hAnsi="Cambria"/>
          <w:sz w:val="14"/>
          <w:szCs w:val="14"/>
        </w:rPr>
        <w:t> az olan öğrencilerin sınıf geçmesi veya sınıf tekrarına, ikinci dönemin son haftasında şube öğretmenler kurulunda karar verilir. Alınan gerekçeli karar, bu Yönetmeliğin ekinde yer alan EK-5 Ders Yılı Sonu Şube Öğretmenler Kurulu Öğrenci Kişisel Değerlendirme Tutanağına yazılarak e-Okul sisteminin ilgili bölümüne işlenir. Tutanağın bir örneği ders yılı sonu şube öğretmenler kurulu karar dosyasında saklanır. Ayrıca veli de bilgilendirilir. Bu kararda, oyların eşitliği hâlinde başkanın kullandığı oy yönünde çoğunluk sağlanmış sayılır.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c) Kurul kararıyla sınıf geçen öğrencilerin puanları değiştirilmez. Okul kayıtlarına, "Şube Öğretmenler Kurulu Kararıyla Geçti" veya "Sınıf Tekrarına Karar Verildi" ibaresi yazılır. Bu durum öğrencinin karnesinde de belirtilir.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w:t>
      </w:r>
      <w:r w:rsidRPr="009530BC">
        <w:rPr>
          <w:rFonts w:ascii="Cambria" w:hAnsi="Cambria"/>
          <w:b/>
          <w:bCs/>
          <w:sz w:val="14"/>
          <w:szCs w:val="14"/>
        </w:rPr>
        <w:t>(Değişik ibare: RG-10/7/2019-30827)</w:t>
      </w:r>
      <w:r w:rsidRPr="009530BC">
        <w:rPr>
          <w:rFonts w:ascii="Cambria" w:hAnsi="Cambria"/>
          <w:sz w:val="14"/>
          <w:szCs w:val="14"/>
        </w:rPr>
        <w:t> </w:t>
      </w:r>
      <w:r w:rsidRPr="009530BC">
        <w:rPr>
          <w:rFonts w:ascii="Cambria" w:hAnsi="Cambria"/>
          <w:sz w:val="14"/>
          <w:szCs w:val="14"/>
          <w:u w:val="single"/>
        </w:rPr>
        <w:t>Tam zamanlı kaynaştırma/bütünleştirme yoluyla eğitim alan öğrenciler ile özel eğitim sınıflarında</w:t>
      </w:r>
      <w:r w:rsidRPr="009530BC">
        <w:rPr>
          <w:rFonts w:ascii="Cambria" w:hAnsi="Cambria"/>
          <w:sz w:val="14"/>
          <w:szCs w:val="14"/>
        </w:rPr>
        <w:t> eğitimlerine devam eden öğrencilere başarısızlıklarından dolayı sınıf tekrarı yaptırılmaz. Ancak;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 </w:t>
      </w:r>
      <w:r w:rsidRPr="009530BC">
        <w:rPr>
          <w:rFonts w:ascii="Cambria" w:hAnsi="Cambria"/>
          <w:b/>
          <w:bCs/>
          <w:sz w:val="14"/>
          <w:szCs w:val="14"/>
        </w:rPr>
        <w:t>(Değişik: RG-10/7/2019-30827) </w:t>
      </w:r>
      <w:r w:rsidRPr="009530BC">
        <w:rPr>
          <w:rFonts w:ascii="Cambria" w:hAnsi="Cambria"/>
          <w:sz w:val="14"/>
          <w:szCs w:val="14"/>
        </w:rPr>
        <w:t>Velinin yazılı talebi ve Bireyselleştirilmiş Eğitim Programı Geliştirme Biriminin kararı doğrultusunda, ilkokulda tam zamanlı kaynaştırma/bütünleştirme yoluyla eğitim alan öğrenciler ile ilköğretim programı uygulayan özel eğitim sınıflarında eğitimlerine devam eden öğrencilere bir defaya mahsus olmak üzere sınıf tekrarı yaptırılabilir.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 </w:t>
      </w:r>
      <w:r w:rsidRPr="009530BC">
        <w:rPr>
          <w:rFonts w:ascii="Cambria" w:hAnsi="Cambria"/>
          <w:b/>
          <w:bCs/>
          <w:sz w:val="14"/>
          <w:szCs w:val="14"/>
        </w:rPr>
        <w:t>(Değişik: RG-23/10/2014-29154)</w:t>
      </w:r>
      <w:r w:rsidRPr="009530BC">
        <w:rPr>
          <w:rFonts w:ascii="Cambria" w:hAnsi="Cambria"/>
          <w:sz w:val="14"/>
          <w:szCs w:val="14"/>
        </w:rPr>
        <w:t> Bu öğrencilerin okula devam durumları; ilkokul öğrencileri için bu maddenin birinci fıkrasına, ortaokul ve imam-hatip ortaokulu öğrencileri için ise ikinci fıkrasının (b) bendi hükümlerine göre değerlendirilir.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İlköğretim kurumlarında sınıf yükseltme</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32 –</w:t>
      </w:r>
      <w:r w:rsidRPr="009530BC">
        <w:rPr>
          <w:rFonts w:ascii="Cambria" w:hAnsi="Cambria"/>
          <w:sz w:val="14"/>
          <w:szCs w:val="14"/>
        </w:rPr>
        <w:t> (1)</w:t>
      </w:r>
      <w:r w:rsidRPr="009530BC">
        <w:rPr>
          <w:rFonts w:ascii="Cambria" w:hAnsi="Cambria"/>
          <w:b/>
          <w:bCs/>
          <w:sz w:val="14"/>
          <w:szCs w:val="14"/>
        </w:rPr>
        <w:t> (Değişik cümle: RG-10/7/2019-30827) </w:t>
      </w:r>
      <w:r w:rsidRPr="009530BC">
        <w:rPr>
          <w:rFonts w:ascii="Cambria" w:hAnsi="Cambria"/>
          <w:sz w:val="14"/>
          <w:szCs w:val="14"/>
        </w:rPr>
        <w:t>İlkokul 1, 2 ve 3’üncü sınıf öğrencilerinden bilgi ve beceri bakımından sınıf düzeyinin üstünde olanlar velisinin yazılı talebi ve sınıf öğretmeninin önerisi ile ders yılının başladığı tarihten itibaren bir ay içinde sınıf yükseltme sınavına alınırlar. Başarılı olanlar bir üst sınıfa yükseltilir.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 Bu sınav okul müdürünün başkanlığında sınıf öğretmeni ve bir üst sınıfın öğretmenlerinden oluşan komisyon tarafından yapılır. Okulda bu komisyonu oluşturacak sayıda öğretmen bulunmaması durumunda, sınavın yapılacağı yer ile sınav komisyonu, okulun bağlı bulunduğu il/ilçe millî eğitim müdürlüğünce belirlenir.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 Sınav sonucu tutanakla tespit edilir. Bu tutanak, okul yönetimince dosyasında saklanır. Başarılı olanların durumu e-Okul sistemine işlenir.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c) Sınıf yükseltme sınavına değişik sınıflarda olmak üzere bir defadan fazla da girilebilir. Ancak sınıf yükseltme aynı öğrenci için bir kez yapılır.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w:t>
      </w:r>
      <w:r w:rsidRPr="009530BC">
        <w:rPr>
          <w:rFonts w:ascii="Cambria" w:hAnsi="Cambria"/>
          <w:b/>
          <w:bCs/>
          <w:sz w:val="14"/>
          <w:szCs w:val="14"/>
        </w:rPr>
        <w:t>(Değişik: RG-10/7/2019-30827)</w:t>
      </w:r>
      <w:r w:rsidRPr="009530BC">
        <w:rPr>
          <w:rFonts w:ascii="Cambria" w:hAnsi="Cambria"/>
          <w:sz w:val="14"/>
          <w:szCs w:val="14"/>
        </w:rPr>
        <w:t> İlkokul çağında olup akranları ile birlikte okula devam edemeyen ve okuma yazma bilmeyen öğrenciler, birinci sınıf öğrenimlerini başarıyla tamamlamaları hâlinde, ders yılının başladığı tarihten itibaren bir ay içinde yapılacak bir sınavla yaşına uygun bir ilkokul sınıfına yerleştirilir.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w:t>
      </w:r>
      <w:r w:rsidRPr="009530BC">
        <w:rPr>
          <w:rFonts w:ascii="Cambria" w:hAnsi="Cambria"/>
          <w:b/>
          <w:bCs/>
          <w:sz w:val="14"/>
          <w:szCs w:val="14"/>
        </w:rPr>
        <w:t>(Değişik: RG-25/6/2015-29397) </w:t>
      </w:r>
      <w:r w:rsidRPr="009530BC">
        <w:rPr>
          <w:rFonts w:ascii="Cambria" w:hAnsi="Cambria"/>
          <w:sz w:val="14"/>
          <w:szCs w:val="14"/>
        </w:rPr>
        <w:t>  Sağlık durumu nedeniyle okula devam etmesinin uygun olmadığına ilişkin sağlık kurulu raporu alanlar, raporları süresince izinli sayılırlar. Bu sürenin bitiminde öğrencilerin okula devamları sağlanır. Bu öğrenciler okula döndüklerinde, devam edemedikleri eğitim ve öğretim yılına ait derslerden okul müdürünün sorumluluğu ve koordinesinde, alan öğretmenlerinden oluşturulacak komisyonca sınava alınır. Başarılı olanlar bir üst sınıfa devam ettirilir.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(4)</w:t>
      </w:r>
      <w:r w:rsidRPr="009530BC">
        <w:rPr>
          <w:rFonts w:ascii="Cambria" w:hAnsi="Cambria"/>
          <w:b/>
          <w:bCs/>
          <w:sz w:val="14"/>
          <w:szCs w:val="14"/>
        </w:rPr>
        <w:t> (Ek: RG-25/6/2015-29397) </w:t>
      </w:r>
      <w:r w:rsidRPr="009530BC">
        <w:rPr>
          <w:rFonts w:ascii="Cambria" w:hAnsi="Cambria"/>
          <w:sz w:val="14"/>
          <w:szCs w:val="14"/>
        </w:rPr>
        <w:t>   Ortaokul/İmam-hatip ortaokulu 5 inci, 6’ncı ve 7’nci sınıf öğrencilerine velisinin yazılı başvurusu üzerine bir eğitim ve öğretim yılı Diyanet İşleri Başkanlığının açmış olduğu hafızlık eğitimine devam etmelerine izin verilir. Hafızlık eğitimine devam ettiğini belgelendirenlerden o eğitim ve öğretim yılı için devam zorunluluğu aranmaz. Bu sürenin bitiminde öğrencilerin okula devamları sağlanır. Bu öğrenciler okula döndüklerinde, devam edemedikleri eğitim ve öğretim yılına ait derslerden okul müdürünün sorumluluğu ve koordinesinde, alan öğretmenlerinden oluşturulacak komisyonca sınava alınır. Başarılı olanlar bir üst sınıfa devam ettirilir.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Telafi eğitimi ve yetiştirme programı</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33 –</w:t>
      </w:r>
      <w:r w:rsidRPr="009530BC">
        <w:rPr>
          <w:rFonts w:ascii="Cambria" w:hAnsi="Cambria"/>
          <w:sz w:val="14"/>
          <w:szCs w:val="14"/>
        </w:rPr>
        <w:t> (1) </w:t>
      </w:r>
      <w:r w:rsidRPr="009530BC">
        <w:rPr>
          <w:rFonts w:ascii="Cambria" w:hAnsi="Cambria"/>
          <w:b/>
          <w:bCs/>
          <w:sz w:val="14"/>
          <w:szCs w:val="14"/>
        </w:rPr>
        <w:t>(Değişik: RG-8/5/2020-31121) </w:t>
      </w:r>
      <w:r w:rsidRPr="009530BC">
        <w:rPr>
          <w:rFonts w:ascii="Cambria" w:hAnsi="Cambria"/>
          <w:sz w:val="14"/>
          <w:szCs w:val="14"/>
        </w:rPr>
        <w:t>İlköğretim kurumlarında; bu Yönetmeliğin 7’nci maddesine göre eğitim ve öğretime ara verilmesi durumunda yapılamayan derslerin telafisi için okul yönetimleri ve il/ilçe millî eğitim müdürlüklerince gerekli önlemler alınır.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w:t>
      </w:r>
      <w:r w:rsidRPr="009530BC">
        <w:rPr>
          <w:rFonts w:ascii="Cambria" w:hAnsi="Cambria"/>
          <w:b/>
          <w:bCs/>
          <w:sz w:val="14"/>
          <w:szCs w:val="14"/>
        </w:rPr>
        <w:t>(Değişik: RG-16/6/2016-29744) </w:t>
      </w:r>
      <w:r w:rsidRPr="009530BC">
        <w:rPr>
          <w:rFonts w:ascii="Cambria" w:hAnsi="Cambria"/>
          <w:sz w:val="14"/>
          <w:szCs w:val="14"/>
        </w:rPr>
        <w:t>İlköğretim kurumlarında, eğitim ve öğretim yılı içinde çeşitli nedenlerle boş geçen dersler ile ihtiyaç olması hâlinde mevsimlik tarım işçileri, göçer ve yarı göçer ailelerin çocukları ve ilkokullarda bazı derslerden yetersizliği görülen öğrenciler için yetiştirme kursu veya programları uygulanır.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 Yetiştirme programlarında görevlendirilecek öğretmenler, il/ilçe millî eğitim müdürlüklerince belirlenir.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 Boş geçen dersler için bir dersin yetiştirme programı süresi, o dersin boş geçen ders saati toplamının yarısından az olamaz.</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w:t>
      </w:r>
      <w:r w:rsidRPr="009530BC">
        <w:rPr>
          <w:rFonts w:ascii="Cambria" w:hAnsi="Cambria"/>
          <w:b/>
          <w:bCs/>
          <w:sz w:val="14"/>
          <w:szCs w:val="14"/>
        </w:rPr>
        <w:t>(Ek: RG-31/1/2018-30318)</w:t>
      </w:r>
      <w:r w:rsidRPr="009530BC">
        <w:rPr>
          <w:rFonts w:ascii="Cambria" w:hAnsi="Cambria"/>
          <w:sz w:val="14"/>
          <w:szCs w:val="14"/>
        </w:rPr>
        <w:t> Ortaokul ve imam hatip ortaokullarında talep eden öğrenciler için ilgili mevzuatta belirtilen koşullar dikkate alınarak destekleme ve yetiştirme kursu açılabilir. Bu kurslarla ilgili usul ve esaslar Yönerge ile belirlenir.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(4) </w:t>
      </w:r>
      <w:r w:rsidRPr="009530BC">
        <w:rPr>
          <w:rFonts w:ascii="Cambria" w:hAnsi="Cambria"/>
          <w:b/>
          <w:bCs/>
          <w:sz w:val="14"/>
          <w:szCs w:val="14"/>
        </w:rPr>
        <w:t>(Ek: RG-8/5/2020-31121)</w:t>
      </w:r>
      <w:r w:rsidRPr="009530BC">
        <w:rPr>
          <w:rFonts w:ascii="Cambria" w:hAnsi="Cambria"/>
          <w:sz w:val="14"/>
          <w:szCs w:val="14"/>
        </w:rPr>
        <w:t> Bu Yönetmeliğin 7’nci maddesine göre eğitim ve öğretim </w:t>
      </w:r>
      <w:r w:rsidRPr="009530BC">
        <w:rPr>
          <w:rFonts w:ascii="Cambria" w:hAnsi="Cambria"/>
          <w:spacing w:val="-4"/>
          <w:sz w:val="14"/>
          <w:szCs w:val="14"/>
        </w:rPr>
        <w:t>faaliyetlerine ara verilmesi durumunda uzaktan eğitim yapılabilir. </w:t>
      </w:r>
      <w:r w:rsidRPr="009530BC">
        <w:rPr>
          <w:rFonts w:ascii="Cambria" w:hAnsi="Cambria"/>
          <w:b/>
          <w:bCs/>
          <w:spacing w:val="-4"/>
          <w:sz w:val="14"/>
          <w:szCs w:val="14"/>
        </w:rPr>
        <w:t>(Mülga cümle: RG-6/1/2021-31356) </w:t>
      </w:r>
      <w:r w:rsidRPr="009530BC">
        <w:rPr>
          <w:rFonts w:ascii="Cambria" w:hAnsi="Cambria"/>
          <w:spacing w:val="-4"/>
          <w:sz w:val="14"/>
          <w:szCs w:val="14"/>
        </w:rPr>
        <w:t>(…)</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(5) </w:t>
      </w:r>
      <w:r w:rsidRPr="009530BC">
        <w:rPr>
          <w:rFonts w:ascii="Cambria" w:hAnsi="Cambria"/>
          <w:b/>
          <w:bCs/>
          <w:sz w:val="14"/>
          <w:szCs w:val="14"/>
        </w:rPr>
        <w:t>(Ek: RG-8/5/2020-31121)</w:t>
      </w:r>
      <w:r w:rsidRPr="009530BC">
        <w:rPr>
          <w:rFonts w:ascii="Cambria" w:hAnsi="Cambria"/>
          <w:sz w:val="14"/>
          <w:szCs w:val="14"/>
        </w:rPr>
        <w:t> Yüz yüze eğitim yoluyla işlenemeyen öğretim programlarına ait konular ile buna bağlı kazanımların elde edilmesine yönelik telafi eğitimine ilişkin çalışmalar, gerektiğinde hafta sonları da dâhil olmak üzere okul derece ve türlerine göre okul yönetimleri, il/ilçe millî eğitim müdürlükleri veya Bakanlıkça planlanıp yürütülür. Bu kapsamda yapılan telafi eğitimleri puanla değerlendirilmez.</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 </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ALTINCI BÖLÜM</w:t>
      </w:r>
      <w:r w:rsidR="00ED1377" w:rsidRPr="009530BC">
        <w:rPr>
          <w:rFonts w:ascii="Cambria" w:hAnsi="Cambria"/>
          <w:b/>
          <w:bCs/>
          <w:sz w:val="14"/>
          <w:szCs w:val="14"/>
        </w:rPr>
        <w:t xml:space="preserve"> (</w:t>
      </w:r>
      <w:r w:rsidRPr="009530BC">
        <w:rPr>
          <w:rFonts w:ascii="Cambria" w:hAnsi="Cambria"/>
          <w:b/>
          <w:bCs/>
          <w:sz w:val="14"/>
          <w:szCs w:val="14"/>
        </w:rPr>
        <w:t>Kurullar ve Mesleki Çalışmalar</w:t>
      </w:r>
      <w:r w:rsidR="00ED1377" w:rsidRPr="009530BC">
        <w:rPr>
          <w:rFonts w:ascii="Cambria" w:hAnsi="Cambria"/>
          <w:b/>
          <w:bCs/>
          <w:sz w:val="14"/>
          <w:szCs w:val="14"/>
        </w:rPr>
        <w:t>)</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Öğretmenler kurulu</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34 –</w:t>
      </w:r>
      <w:r w:rsidRPr="009530BC">
        <w:rPr>
          <w:rFonts w:ascii="Cambria" w:hAnsi="Cambria"/>
          <w:sz w:val="14"/>
          <w:szCs w:val="14"/>
        </w:rPr>
        <w:t> (1) Öğretmenler kurulu, okul müdürünün başkanlığında varsa müdür başyardımcısı ve müdür yardımcıları ile öğretmenlerden oluşur. Müdürün bulunmadığı zamanlarda öğretmenler kuruluna varsa müdür başyardımcısı, yoksa görevlendireceği müdür yardımcılarından biri başkanlık eder.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Kurul çalışmaları ile ilgili olarak;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lastRenderedPageBreak/>
        <w:t>a) Öğretmenler kurulu, ders yılı başlamadan önce, ikinci dönem başında ve ders yılı sonunda toplanır. Ayrıca okul müdürünün gerekli gördüğü zamanlarda ve kurul üyelerinin salt çoğunluğunun yazılı isteği doğrultusunda da kurul toplantısı yapılır.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 </w:t>
      </w:r>
      <w:r w:rsidRPr="009530BC">
        <w:rPr>
          <w:rFonts w:ascii="Cambria" w:hAnsi="Cambria"/>
          <w:b/>
          <w:bCs/>
          <w:sz w:val="14"/>
          <w:szCs w:val="14"/>
        </w:rPr>
        <w:t>(Değişik: RG-10/7/2019-30827) </w:t>
      </w:r>
      <w:r w:rsidRPr="009530BC">
        <w:rPr>
          <w:rFonts w:ascii="Cambria" w:hAnsi="Cambria"/>
          <w:sz w:val="14"/>
          <w:szCs w:val="14"/>
        </w:rPr>
        <w:t>Toplantı günleri ve gündemi, en az beş gün önceden imza karşılığı ilgililere duyurulur ve gündemin bir örneği öğretmenler odasına asılır. Kurul toplantısına başlamadan önce, gerekli görülen diğer konular da oy çokluğuyla kurul gündemine alınabilir.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c) </w:t>
      </w:r>
      <w:r w:rsidRPr="009530BC">
        <w:rPr>
          <w:rFonts w:ascii="Cambria" w:hAnsi="Cambria"/>
          <w:b/>
          <w:bCs/>
          <w:sz w:val="14"/>
          <w:szCs w:val="14"/>
        </w:rPr>
        <w:t>(Değişik: RG-10/7/2019-30827) </w:t>
      </w:r>
      <w:r w:rsidRPr="009530BC">
        <w:rPr>
          <w:rFonts w:ascii="Cambria" w:hAnsi="Cambria"/>
          <w:sz w:val="14"/>
          <w:szCs w:val="14"/>
        </w:rPr>
        <w:t>Kurul toplantılarında belirtilen görüşler ve alınan kararlar, kurulca seçilen yazman tarafından tutanak altına alınır ve imzalanır. Kararlar oy çokluğuyla alınır. Eşitlik hâlinde kurul başkanının katıldığı görüş kabul edilir. Alınan kararlar, karar defterine yazılarak uygulanmak üzere toplantıya katılamayanlar da dâhil yönetici ve öğretmenler tarafından imzalanarak dosyasında saklanır.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ç) </w:t>
      </w:r>
      <w:r w:rsidRPr="009530BC">
        <w:rPr>
          <w:rFonts w:ascii="Cambria" w:hAnsi="Cambria"/>
          <w:b/>
          <w:bCs/>
          <w:sz w:val="14"/>
          <w:szCs w:val="14"/>
        </w:rPr>
        <w:t>(Değişik: RG-10/7/2019-30827) </w:t>
      </w:r>
      <w:r w:rsidRPr="009530BC">
        <w:rPr>
          <w:rFonts w:ascii="Cambria" w:hAnsi="Cambria"/>
          <w:sz w:val="14"/>
          <w:szCs w:val="14"/>
        </w:rPr>
        <w:t>Öğretmenler kurulu toplantıları ders saatleri dışında yapılır. Ancak, gerekli hâllerde okul müdürünün önerisi, il/ilçe millî eğitim müdürlüğünün onayıyla ders saatleri içinde de kurul toplantısı yapılabilir. Bu durumda öğrenciler izinli sayılır.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Tek öğretmenli birleştirilmiş sınıflı ilkokullarda öğretmenler kurulu toplantısı yapılmaz.</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Zümre öğretmenler kurulu</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35 –</w:t>
      </w:r>
      <w:r w:rsidRPr="009530BC">
        <w:rPr>
          <w:rFonts w:ascii="Cambria" w:hAnsi="Cambria"/>
          <w:sz w:val="14"/>
          <w:szCs w:val="14"/>
        </w:rPr>
        <w:t> (1) Zümre öğretmenler kurulu; okul öncesi eğitim kurumlarında okul öncesi eğitimi öğretmenlerinden, ilkokullarda aynı sınıfı okutan sınıf öğretmenleri ve varsa alan öğretmenlerinden, ortaokul ve imam-hatip ortaokullarında ise aynı alanın öğretmenlerinden oluşur.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w:t>
      </w:r>
      <w:r w:rsidRPr="009530BC">
        <w:rPr>
          <w:rFonts w:ascii="Cambria" w:hAnsi="Cambria"/>
          <w:b/>
          <w:bCs/>
          <w:sz w:val="14"/>
          <w:szCs w:val="14"/>
        </w:rPr>
        <w:t>(Değişik: RG-10/7/2019-30827)</w:t>
      </w:r>
      <w:r w:rsidRPr="009530BC">
        <w:rPr>
          <w:rFonts w:ascii="Cambria" w:hAnsi="Cambria"/>
          <w:sz w:val="14"/>
          <w:szCs w:val="14"/>
        </w:rPr>
        <w:t> Tek öğretmenli birleştirilmiş sınıflı ilkokullarda zümre toplantısı yapılmaz, bu öğretmenler ilgili ilçe/il zümre toplantısına katılır. Aynı sınıfı okutan bir sınıf öğretmeni veya alanında bir öğretmen olması durumunda zümre toplantısı, eğitim kurumu müdürü veya müdürün görevlendireceği müdür yardımcısı ile yapılır. Bu öğretmenler alanları ile ilgili bir üst zümre toplantısına da katılır.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w:t>
      </w:r>
      <w:r w:rsidRPr="009530BC">
        <w:rPr>
          <w:rFonts w:ascii="Cambria" w:hAnsi="Cambria"/>
          <w:b/>
          <w:bCs/>
          <w:sz w:val="14"/>
          <w:szCs w:val="14"/>
        </w:rPr>
        <w:t>(Değişik: RG-10/7/2019-30827) </w:t>
      </w:r>
      <w:r w:rsidRPr="009530BC">
        <w:rPr>
          <w:rFonts w:ascii="Cambria" w:hAnsi="Cambria"/>
          <w:sz w:val="14"/>
          <w:szCs w:val="14"/>
        </w:rPr>
        <w:t>Zümre öğretmenler kurulu, öğretmenler kurulunda yapılacak çalışma planına uygun olarak ders yılı başında, ortasında, sonunda ve ihtiyaç duyuldukça toplanır. Toplantılar, zümre öğretmenleri arasından seçimle belirlenen öğretmenin başkanlığında yapılır.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(4) Zümre öğretmenler kurulunda; öğretim programı, ders planlarının düzenlenmesi, öğretim yöntem ve teknikleri, ölçme değerlendirme araçları, öğrenci başarı düzeyi, okulun fiziki mekânlarının ve ders araç gereçlerinin kullanımı gibi hususlar görüşülerek okulun çevre imkânları analiz edilir ve iş birliği oluşturulur.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(5) Ders yılı sonunda yapılan zümre öğretmenler kurulunda; daha önce yapılan zümre öğretmenler kurulu kararlarının izleme-değerlendirme raporu hazırlanır ve okul müdürlüğüne sunulur.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Sınıf/şube öğretmenler kurulu</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36 – (Başlığı ile Birlikte Değişik: RG-10/7/2019-30827)</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 Sınıf öğretmenler kurulu aynı sınıf seviyesinde, şube öğretmenler kurulu ise aynı şubede ders okutan öğretmenler ile okul rehberlik öğretmeninden oluşur. Sınıf/şube öğretmenler kurulu ortaokul ve imam-hatip ortaokullarında oluşturulur, okul öncesi eğitim kurumları ile ilkokullarda oluşturulmaz. Kurula, gerek görülürse veliler ile öğrenciler arasından seçilen temsilciler de çağrılabilir.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Sınıf/şube öğretmenler kurulu, okul yönetimince yapılacak planlamaya göre birinci dönemin ikinci ayında, ikinci dönemin birinci veya ikinci haftasında ve ders yılı sonunda okul müdürü ya da görevlendireceği müdür yardımcısı veya şube rehber öğretmeninin başkanlığında ayrı ayrı toplanır. Ayrıca, gerektiğinde sınıf/şube öğretmenler kurulu, şube rehber öğretmeni veya okul rehberlik öğretmeninin önerisinin okul yönetimince uygun görülmesi hâlinde de toplanabilir.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Sınıf/şube öğretmenler kurulunda; sınıf/şubedeki öğrencilerin kişilik, beslenme, sağlık, sosyal ilişkileri, ailenin ekonomik durumu ve benzeri konular ile alınacak önlemler görüşülür. Bunun yanı sıra şube öğretmenler kurulunda bu Yönetmeliğin 31 inci maddesi hükmü gereğince, öğrencilerin başarıları değerlendirilerek uygulanmak üzere karar defterine yazılır.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Kurullar ve zümreler ile ilgili diğer hususlar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36/A – (Ek: RG-10/7/2019-30827)</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 Öğretmenler kurulu, zümre öğretmenler kurulu, sınıf öğretmenler kurulu ve şube öğretmenler kurulu ile ilgili usul ve esaslar Yönerge ile belirlenir.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Okul öğrenci meclisi</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37 –</w:t>
      </w:r>
      <w:r w:rsidRPr="009530BC">
        <w:rPr>
          <w:rFonts w:ascii="Cambria" w:hAnsi="Cambria"/>
          <w:sz w:val="14"/>
          <w:szCs w:val="14"/>
        </w:rPr>
        <w:t> (1) Okul öğrenci meclisi, </w:t>
      </w:r>
      <w:r w:rsidRPr="009530BC">
        <w:rPr>
          <w:rFonts w:ascii="Cambria" w:hAnsi="Cambria"/>
          <w:b/>
          <w:bCs/>
          <w:sz w:val="14"/>
          <w:szCs w:val="14"/>
        </w:rPr>
        <w:t>(Mülga ibare: RG-10/7/2019-30827) </w:t>
      </w:r>
      <w:r w:rsidRPr="009530BC">
        <w:rPr>
          <w:rFonts w:ascii="Cambria" w:hAnsi="Cambria"/>
          <w:sz w:val="14"/>
          <w:szCs w:val="14"/>
        </w:rPr>
        <w:t>(…) ilkokul, ortaokul ve imam-hatip ortaokullarında kurulur. Kuruluş ve işleyişle ilgili iş ve işlemlerde ilgili mevzuat hükümleri uygulanır.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Öğretmenlerin mesleki çalışmaları</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38 –</w:t>
      </w:r>
      <w:r w:rsidRPr="009530BC">
        <w:rPr>
          <w:rFonts w:ascii="Cambria" w:hAnsi="Cambria"/>
          <w:sz w:val="14"/>
          <w:szCs w:val="14"/>
        </w:rPr>
        <w:t> (1) Okul öncesi eğitim ve ilköğretim kurumlarında görevli yönetici ve öğretmenlerin genel kültür, özel alan eğitimi ve pedagojik formasyon alanlarında, bilgi ve görgülerini artırmak, yeni beceriler kazandırmak, eğitim ve öğretimde karşılaşılan problemlere çözüm yolları bulmak, öğrencinin ve çevrenin ihtiyaçlarına göre plan ve programları hazırlamak ve uygulamak amacıyla derslerin kesiminden temmuz ayının ilk iş gününe, eylül ayının ilk iş gününden derslerin başlangıcına kadar; yıl içinde ise yıllık çalışma programında belirtilen sürelerde mesleki çalışma yapılır.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w:t>
      </w:r>
      <w:r w:rsidRPr="009530BC">
        <w:rPr>
          <w:rFonts w:ascii="Cambria" w:hAnsi="Cambria"/>
          <w:b/>
          <w:bCs/>
          <w:sz w:val="14"/>
          <w:szCs w:val="14"/>
        </w:rPr>
        <w:t> (Değişik: RG-25/6/2015-29397) </w:t>
      </w:r>
      <w:r w:rsidRPr="009530BC">
        <w:rPr>
          <w:rFonts w:ascii="Cambria" w:hAnsi="Cambria"/>
          <w:sz w:val="14"/>
          <w:szCs w:val="14"/>
        </w:rPr>
        <w:t>   Öğretmenlerin mesleki çalışmalarından azami verim elde edilebilmesi amacıyla okulun ve çevrenin ihtiyaçlarına göre konular belirlenir. Mesleki çalışma programı okul müdürlüğünce hazırlanarak öğretmenlere bir hafta önceden duyurulur.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w:t>
      </w:r>
      <w:r w:rsidRPr="009530BC">
        <w:rPr>
          <w:rFonts w:ascii="Cambria" w:hAnsi="Cambria"/>
          <w:b/>
          <w:bCs/>
          <w:sz w:val="14"/>
          <w:szCs w:val="14"/>
        </w:rPr>
        <w:t> (Ek: RG-25/6/2015-29397)</w:t>
      </w:r>
      <w:r w:rsidRPr="009530BC">
        <w:rPr>
          <w:rFonts w:ascii="Cambria" w:hAnsi="Cambria"/>
          <w:sz w:val="14"/>
          <w:szCs w:val="14"/>
        </w:rPr>
        <w:t> </w:t>
      </w:r>
      <w:r w:rsidRPr="009530BC">
        <w:rPr>
          <w:rFonts w:ascii="Cambria" w:hAnsi="Cambria"/>
          <w:b/>
          <w:bCs/>
          <w:sz w:val="14"/>
          <w:szCs w:val="14"/>
        </w:rPr>
        <w:t>(Değişik: RG-10/7/2019-30827)</w:t>
      </w:r>
      <w:r w:rsidRPr="009530BC">
        <w:rPr>
          <w:rFonts w:ascii="Cambria" w:hAnsi="Cambria"/>
          <w:sz w:val="14"/>
          <w:szCs w:val="14"/>
        </w:rPr>
        <w:t> Yönetici ve öğretmenler ara tatillerde, eylül ayının ilk iş gününden derslerin başlangıcına ve derslerin kesiminden temmuz ayının ilk iş gününe kadar geçen süre içerisinde okul müdürlüğü, il/ilçe millî eğitim müdürlüğü veya Bakanlıkça belirlenen mesleki çalışmaları kendi okullarında yürütürler. Ancak öğretmenler ilgili genel müdürlükler tarafından belirlenen mesleki eğitim konuları dâhilinde il/ilçe millî eğitim müdürlüklerince hazırlanan program çerçevesinde ilkokullarda zümre bazında, diğer okullarda ise alan bazında belli merkez veya merkezlerde mesleki eğitime tabi tutulabilirler.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(4)</w:t>
      </w:r>
      <w:r w:rsidRPr="009530BC">
        <w:rPr>
          <w:rFonts w:ascii="Cambria" w:hAnsi="Cambria"/>
          <w:b/>
          <w:bCs/>
          <w:sz w:val="14"/>
          <w:szCs w:val="14"/>
        </w:rPr>
        <w:t> (Ek: RG-25/6/2015-29397)</w:t>
      </w:r>
      <w:r w:rsidRPr="009530BC">
        <w:rPr>
          <w:rFonts w:ascii="Cambria" w:hAnsi="Cambria"/>
          <w:sz w:val="14"/>
          <w:szCs w:val="14"/>
        </w:rPr>
        <w:t> </w:t>
      </w:r>
      <w:r w:rsidRPr="009530BC">
        <w:rPr>
          <w:rFonts w:ascii="Cambria" w:hAnsi="Cambria"/>
          <w:b/>
          <w:bCs/>
          <w:sz w:val="14"/>
          <w:szCs w:val="14"/>
        </w:rPr>
        <w:t>(Mülga: RG-10/7/2019-30827)</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(5) </w:t>
      </w:r>
      <w:r w:rsidRPr="009530BC">
        <w:rPr>
          <w:rFonts w:ascii="Cambria" w:hAnsi="Cambria"/>
          <w:b/>
          <w:bCs/>
          <w:sz w:val="14"/>
          <w:szCs w:val="14"/>
        </w:rPr>
        <w:t>(Ek: RG-25/6/2015-29397) </w:t>
      </w:r>
      <w:r w:rsidRPr="009530BC">
        <w:rPr>
          <w:rFonts w:ascii="Cambria" w:hAnsi="Cambria"/>
          <w:sz w:val="14"/>
          <w:szCs w:val="14"/>
        </w:rPr>
        <w:t>  Okulların bağlı bulundukları genel müdürlüklerce hazırlanan plana göre farklı mesleki çalışma programları da uygulanabilir.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YEDİNCİ BÖLÜM</w:t>
      </w:r>
      <w:r w:rsidR="00ED1377" w:rsidRPr="009530BC">
        <w:rPr>
          <w:rFonts w:ascii="Cambria" w:hAnsi="Cambria"/>
          <w:b/>
          <w:bCs/>
          <w:sz w:val="14"/>
          <w:szCs w:val="14"/>
        </w:rPr>
        <w:t xml:space="preserve"> (</w:t>
      </w:r>
      <w:r w:rsidRPr="009530BC">
        <w:rPr>
          <w:rFonts w:ascii="Cambria" w:hAnsi="Cambria"/>
          <w:b/>
          <w:bCs/>
          <w:sz w:val="14"/>
          <w:szCs w:val="14"/>
        </w:rPr>
        <w:t>Personelin Görev, Yetki ve Sorumlulukları</w:t>
      </w:r>
      <w:r w:rsidR="00ED1377" w:rsidRPr="009530BC">
        <w:rPr>
          <w:rFonts w:ascii="Cambria" w:hAnsi="Cambria"/>
          <w:b/>
          <w:bCs/>
          <w:sz w:val="14"/>
          <w:szCs w:val="14"/>
        </w:rPr>
        <w:t>)</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Okul müdürünün görev, yetki ve sorumluluğu</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39 –</w:t>
      </w:r>
      <w:r w:rsidRPr="009530BC">
        <w:rPr>
          <w:rFonts w:ascii="Cambria" w:hAnsi="Cambria"/>
          <w:sz w:val="14"/>
          <w:szCs w:val="14"/>
        </w:rPr>
        <w:t> (1) 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w:t>
      </w:r>
      <w:r w:rsidRPr="009530BC">
        <w:rPr>
          <w:rFonts w:ascii="Cambria" w:hAnsi="Cambria"/>
          <w:b/>
          <w:bCs/>
          <w:sz w:val="14"/>
          <w:szCs w:val="14"/>
        </w:rPr>
        <w:t>(Ek: RG-14/10/2023-32339)</w:t>
      </w:r>
      <w:r w:rsidRPr="009530BC">
        <w:rPr>
          <w:rFonts w:ascii="Cambria" w:hAnsi="Cambria"/>
          <w:sz w:val="14"/>
          <w:szCs w:val="14"/>
        </w:rPr>
        <w:t> Okul müdürü, bu Yönetmelikte belirtilen hususları dikkate alarak eğitim ortamlarında öğrencilerin cep telefonlarını ve kayıt özelliği olan dijital cihazlarını kurallara uygun bir şekilde kullanmalarına yönelik tedbirleri alır.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Müdür başyardımcısı</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40 –</w:t>
      </w:r>
      <w:r w:rsidRPr="009530BC">
        <w:rPr>
          <w:rFonts w:ascii="Cambria" w:hAnsi="Cambria"/>
          <w:sz w:val="14"/>
          <w:szCs w:val="14"/>
        </w:rPr>
        <w:t> (1) Müdür başyardımcısı, müdürün olmadığı zamanlarda müdüre vekâlet eder ve müdürden sonra okulun yönetiminde birinci derecede sorumludur. Müdür başyardımcısı, görev tanımında belirtilen görevler ile müdür tarafından verilen görevleri yerine getirir.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Müdür yardımcısı</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41 –</w:t>
      </w:r>
      <w:r w:rsidRPr="009530BC">
        <w:rPr>
          <w:rFonts w:ascii="Cambria" w:hAnsi="Cambria"/>
          <w:sz w:val="14"/>
          <w:szCs w:val="14"/>
        </w:rPr>
        <w:t> (1) Müdürün ve müdür başyardımcısının olmadığı zamanlarda müdüre vekâlet eder. Müdür yardımcısı, görev tanımında belirtilen görevler ile müdür tarafından verilen görevleri yerine getirir.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Müdür yetkili öğretmen</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42 –</w:t>
      </w:r>
      <w:r w:rsidRPr="009530BC">
        <w:rPr>
          <w:rFonts w:ascii="Cambria" w:hAnsi="Cambria"/>
          <w:sz w:val="14"/>
          <w:szCs w:val="14"/>
        </w:rPr>
        <w:t> (1) Bağımsız müdürlüğü bulunmayan ilkokullarda sınıf öğretmenlerinden biri müdür yetkili öğretmen olarak görevlendirilir. Müdür yetkili öğretmen, müdürün görev, yetki ve sorumluluklarını üstlenir.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Öğretmen</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43 –</w:t>
      </w:r>
      <w:r w:rsidRPr="009530BC">
        <w:rPr>
          <w:rFonts w:ascii="Cambria" w:hAnsi="Cambria"/>
          <w:sz w:val="14"/>
          <w:szCs w:val="14"/>
        </w:rPr>
        <w:t> (1) 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İlkokullarda sınıf öğretmenleri, okuttukları sınıfı bir üst sınıfta da okuturlar. Ancak istekleri yönetimce uygun görülmesi hâlinde başka bir sınıfı da okutabilirler.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w:t>
      </w:r>
      <w:r w:rsidRPr="009530BC">
        <w:rPr>
          <w:rFonts w:ascii="Cambria" w:hAnsi="Cambria"/>
          <w:b/>
          <w:bCs/>
          <w:sz w:val="14"/>
          <w:szCs w:val="14"/>
        </w:rPr>
        <w:t>(Değişik: RG-16/6/2016-29744)</w:t>
      </w:r>
      <w:r w:rsidRPr="009530BC">
        <w:rPr>
          <w:rFonts w:ascii="Cambria" w:hAnsi="Cambria"/>
          <w:sz w:val="14"/>
          <w:szCs w:val="14"/>
        </w:rPr>
        <w:t> İlkokullarda bütün derslerin sınıf öğretmenlerince okutulması esastır. Ancak Yabancı Dil ile Din Kültürü ve Ahlak Bilgisi dersleri okulun kadrolu alan öğretmenlerince okutulur. Okulda kadrolu alan öğretmeni bulunmaması durumunda; bu dersler aynı eğitim bölgesinde, yoksa diğer eğitim bölgelerindeki kadrolu alan öğretmenlerince okutulur. İhtiyacın kadrolu alan öğretmenlerince karşılanamaması durumunda, bu dersleri okutmak üzere, mezun olduğu yükseköğretim programı itibarıyla atamaya esas olan alana öğretmen olarak atanabilme şartlarını taşıyanlar ek ders karşılığı görevlendirilebilir. Bu şekilde de ihtiyacın karşılanamaması durumunda bu dersler yükseköğrenimlerini söz konusu alanlarda yapan sınıf öğretmenleri veya sınıf öğretmeni olup bu alanda hizmet içi eğitim sertifikası almış öğretmenler tarafından ders değişimi yolu ile de okutulabilir. Bunun da mümkün olmadığı durumlarda bu dersler sınıf öğretmenince okutulur.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(4) İlkokullarda Yabancı Dil ile Din Kültürü ve Ahlak Bilgisi dersleri, alan öğretmenlerince okutulduğunda sınıf öğretmenleri bu ders saatlerinde yönetimce verilen eğitim ve öğretim görevlerini yapar.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lastRenderedPageBreak/>
        <w:t>(5) Öğretmenler yaz ve dinlenme tatillerinde izinli sayılırlar. Hastalık ve diğer mazeret izinleri dışında ayrıca yıllık izin verilmez.</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(6) Öğretmenlere, eğitim, öğretim ve yönetim görevlerinden başka bir görev verilemez.</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(7)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w:t>
      </w:r>
      <w:r w:rsidRPr="009530BC">
        <w:rPr>
          <w:rFonts w:ascii="Cambria" w:hAnsi="Cambria"/>
          <w:b/>
          <w:bCs/>
          <w:sz w:val="14"/>
          <w:szCs w:val="14"/>
        </w:rPr>
        <w:t>(Değişik ibare: RG-10/7/2019-30827) </w:t>
      </w:r>
      <w:r w:rsidRPr="009530BC">
        <w:rPr>
          <w:rFonts w:ascii="Cambria" w:hAnsi="Cambria"/>
          <w:sz w:val="14"/>
          <w:szCs w:val="14"/>
          <w:u w:val="single"/>
        </w:rPr>
        <w:t>beş</w:t>
      </w:r>
      <w:r w:rsidRPr="009530BC">
        <w:rPr>
          <w:rFonts w:ascii="Cambria" w:hAnsi="Cambria"/>
          <w:sz w:val="14"/>
          <w:szCs w:val="14"/>
        </w:rPr>
        <w:t> gün önceden yazı ile duyurulur. Toplantının gündemi öğretmenlerin de görüşü alınarak hazırlanır. Toplantılar, dersleri aksatmamak üzere çalışma günlerinde yapılır.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(8) Okul öncesi eğitim kurumlarında sabah ve ikindi kahvaltısı esnasında çocuklarla birlikte bulunur, grubundaki çocukların düzenli bir şekilde yemek yemelerini sağlar.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Müdür yardımcısı ve öğretmenlerin nöbet görevi</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44 – (Başlığı ile Birlikte Değişik: RG-16/6/2016-29744) </w:t>
      </w:r>
      <w:r w:rsidRPr="009530BC">
        <w:rPr>
          <w:rFonts w:ascii="Cambria" w:hAnsi="Cambria"/>
          <w:b/>
          <w:bCs/>
          <w:sz w:val="14"/>
          <w:szCs w:val="14"/>
          <w:vertAlign w:val="superscript"/>
        </w:rPr>
        <w:t>(1)</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 Müdür yardımcıları, okulda kendilerine verilen nöbet görevini yerine getirir, nöbetçi öğretmen ve öğrencileri izler, nöbet raporlarını inceler, varsa sorunları müdür başyardımcısına veya müdüre bildirir.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w:t>
      </w:r>
      <w:r w:rsidRPr="009530BC">
        <w:rPr>
          <w:rFonts w:ascii="Cambria" w:hAnsi="Cambria"/>
          <w:b/>
          <w:bCs/>
          <w:sz w:val="14"/>
          <w:szCs w:val="14"/>
        </w:rPr>
        <w:t>(Değişik: RG-10/7/2019-30827)</w:t>
      </w:r>
      <w:r w:rsidRPr="009530BC">
        <w:rPr>
          <w:rFonts w:ascii="Cambria" w:hAnsi="Cambria"/>
          <w:sz w:val="14"/>
          <w:szCs w:val="14"/>
        </w:rPr>
        <w:t> Bağımsız anaokulu, ana sınıfı ve uygulama sınıfı öğretmenleri okul öncesi eğitim öğrencilerinin bulunduğu alanlarda, kendi devrelerinde ve etkinlik saatleri dışındaki zamanlarda nöbet tutarlar.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w:t>
      </w:r>
      <w:r w:rsidRPr="009530BC">
        <w:rPr>
          <w:rFonts w:ascii="Cambria" w:hAnsi="Cambria"/>
          <w:b/>
          <w:bCs/>
          <w:sz w:val="14"/>
          <w:szCs w:val="14"/>
        </w:rPr>
        <w:t>(Değişik: RG-10/7/2019-30827)</w:t>
      </w:r>
      <w:r w:rsidRPr="009530BC">
        <w:rPr>
          <w:rFonts w:ascii="Cambria" w:hAnsi="Cambria"/>
          <w:sz w:val="14"/>
          <w:szCs w:val="14"/>
        </w:rPr>
        <w:t> Müdür yardımcısı ve öğretmen sayısı yeterli olmayan okullarda müdür yardımcısı ve öğretmenlere haftada birden fazla nöbet görevi verilir.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(4) </w:t>
      </w:r>
      <w:r w:rsidRPr="009530BC">
        <w:rPr>
          <w:rFonts w:ascii="Cambria" w:hAnsi="Cambria"/>
          <w:b/>
          <w:bCs/>
          <w:sz w:val="14"/>
          <w:szCs w:val="14"/>
        </w:rPr>
        <w:t>(Değişik: RG-10/7/2019-30827)</w:t>
      </w:r>
      <w:r w:rsidRPr="009530BC">
        <w:rPr>
          <w:rFonts w:ascii="Cambria" w:hAnsi="Cambria"/>
          <w:sz w:val="14"/>
          <w:szCs w:val="14"/>
        </w:rPr>
        <w:t> İlköğretim kurumlarında; okulun bina ve tesisleri ile öğrenci mevcudu, yatılı, gündüzlü, </w:t>
      </w:r>
      <w:r w:rsidRPr="009530BC">
        <w:rPr>
          <w:rFonts w:ascii="Cambria" w:hAnsi="Cambria"/>
          <w:b/>
          <w:bCs/>
          <w:sz w:val="14"/>
          <w:szCs w:val="14"/>
        </w:rPr>
        <w:t>(Değişik ibare: RG-14/10/2023-32339)</w:t>
      </w:r>
      <w:r w:rsidRPr="009530BC">
        <w:rPr>
          <w:rFonts w:ascii="Cambria" w:hAnsi="Cambria"/>
          <w:sz w:val="14"/>
          <w:szCs w:val="14"/>
        </w:rPr>
        <w:t> </w:t>
      </w:r>
      <w:r w:rsidRPr="009530BC">
        <w:rPr>
          <w:rFonts w:ascii="Cambria" w:hAnsi="Cambria"/>
          <w:sz w:val="14"/>
          <w:szCs w:val="14"/>
          <w:u w:val="single"/>
        </w:rPr>
        <w:t>tekli</w:t>
      </w:r>
      <w:r w:rsidRPr="009530BC">
        <w:rPr>
          <w:rFonts w:ascii="Cambria" w:hAnsi="Cambria"/>
          <w:sz w:val="14"/>
          <w:szCs w:val="14"/>
        </w:rPr>
        <w:t> veya ikili eğitim yapma gibi durumları göz önünde bulundurularak okul müdürlüğünce düzenlenen nöbet çizelgesine göre öğretmenler </w:t>
      </w:r>
      <w:r w:rsidRPr="009530BC">
        <w:rPr>
          <w:rFonts w:ascii="Cambria" w:hAnsi="Cambria"/>
          <w:b/>
          <w:bCs/>
          <w:sz w:val="14"/>
          <w:szCs w:val="14"/>
        </w:rPr>
        <w:t>(Değişik ibare: RG-14/10/2023-32339)</w:t>
      </w:r>
      <w:r w:rsidRPr="009530BC">
        <w:rPr>
          <w:rFonts w:ascii="Cambria" w:hAnsi="Cambria"/>
          <w:sz w:val="14"/>
          <w:szCs w:val="14"/>
        </w:rPr>
        <w:t> </w:t>
      </w:r>
      <w:r w:rsidRPr="009530BC">
        <w:rPr>
          <w:rFonts w:ascii="Cambria" w:hAnsi="Cambria"/>
          <w:sz w:val="14"/>
          <w:szCs w:val="14"/>
          <w:u w:val="single"/>
        </w:rPr>
        <w:t>tekli</w:t>
      </w:r>
      <w:r w:rsidRPr="009530BC">
        <w:rPr>
          <w:rFonts w:ascii="Cambria" w:hAnsi="Cambria"/>
          <w:sz w:val="14"/>
          <w:szCs w:val="14"/>
        </w:rPr>
        <w:t> eğitim yapan okullarda gün süresince, ikili eğitim yapan okullarda ise kendi devresinde nöbet tutarlar. Ayrıca </w:t>
      </w:r>
      <w:r w:rsidRPr="009530BC">
        <w:rPr>
          <w:rFonts w:ascii="Cambria" w:hAnsi="Cambria"/>
          <w:b/>
          <w:bCs/>
          <w:sz w:val="14"/>
          <w:szCs w:val="14"/>
        </w:rPr>
        <w:t>(Değişik ibare: RG-14/10/2023-32339)</w:t>
      </w:r>
      <w:r w:rsidRPr="009530BC">
        <w:rPr>
          <w:rFonts w:ascii="Cambria" w:hAnsi="Cambria"/>
          <w:sz w:val="14"/>
          <w:szCs w:val="14"/>
        </w:rPr>
        <w:t> </w:t>
      </w:r>
      <w:r w:rsidRPr="009530BC">
        <w:rPr>
          <w:rFonts w:ascii="Cambria" w:hAnsi="Cambria"/>
          <w:sz w:val="14"/>
          <w:szCs w:val="14"/>
          <w:u w:val="single"/>
        </w:rPr>
        <w:t>tekli</w:t>
      </w:r>
      <w:r w:rsidRPr="009530BC">
        <w:rPr>
          <w:rFonts w:ascii="Cambria" w:hAnsi="Cambria"/>
          <w:sz w:val="14"/>
          <w:szCs w:val="14"/>
        </w:rPr>
        <w:t> eğitim yapılan okullarda öğle arasında yapılan nöbet görevi nöbetçi öğretmenlerin dinlenme süreleri göz önünde bulundurularak dönüşümlü ve dengeli olacak şekilde okul idaresi tarafından düzenlenir.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(5) Öğretmen, birden fazla okulda ders okutuyorsa aylığını aldığı okulda, aylık aldığı okulda dersi yoksa en çok ders okuttuğu okulda nöbet tutar.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(6) </w:t>
      </w:r>
      <w:r w:rsidRPr="009530BC">
        <w:rPr>
          <w:rFonts w:ascii="Cambria" w:hAnsi="Cambria"/>
          <w:b/>
          <w:bCs/>
          <w:sz w:val="14"/>
          <w:szCs w:val="14"/>
        </w:rPr>
        <w:t>(Değişik: RG-10/7/2019-30827)</w:t>
      </w:r>
      <w:r w:rsidRPr="009530BC">
        <w:rPr>
          <w:rFonts w:ascii="Cambria" w:hAnsi="Cambria"/>
          <w:sz w:val="14"/>
          <w:szCs w:val="14"/>
        </w:rPr>
        <w:t> Okuldaki öğretmen sayısının yeterli olması durumunda, kadınlarda 20, erkeklerde 25 hizmet yılını dolduran öğretmenlere, istememeleri hâlinde nöbet görevi verilmez. Ancak ihtiyaç duyulması hâlinde bu öğretmenlere de nöbet görevi verilir.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(7) </w:t>
      </w:r>
      <w:r w:rsidRPr="009530BC">
        <w:rPr>
          <w:rFonts w:ascii="Cambria" w:hAnsi="Cambria"/>
          <w:b/>
          <w:bCs/>
          <w:sz w:val="14"/>
          <w:szCs w:val="14"/>
        </w:rPr>
        <w:t>(Değişik: RG-14/10/2023-32339)</w:t>
      </w:r>
      <w:r w:rsidRPr="009530BC">
        <w:rPr>
          <w:rFonts w:ascii="Cambria" w:hAnsi="Cambria"/>
          <w:sz w:val="14"/>
          <w:szCs w:val="14"/>
        </w:rPr>
        <w:t> Hamile öğretmenlere, hamileliğin yirmi dördüncü haftasından itibaren doğum sonrası analık izni süresinin bitimini takip eden iki yıllık sürenin sonuna kadar istememesi hâlinde nöbet görevi verilmez. Bu kapsamdaki nöbet düzenlemelerinde okul yönetimi gerekli tedbirleri alır.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(8) Nöbet görevi, ilk ders başlamadan 30 dakika önce başlar, son ders bitiminden 30 dakika sonra sona erer. Ancak bu süre, okulun özelliğine göre öğretmenler kurulu kararıyla 15 dakikadan az olmamak kaydıyla kısaltılabilir.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(9) Nöbet görevine özürsüz olarak gelmeyen öğretmen hakkında, derse özürsüz olarak gelmeyen öğretmen gibi işlem yapılır.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(10) Nöbetlerde uyulması gereken esaslar öğretmenler kurulunda görüşülerek okul yönetimince nöbetçi öğretmen görev talimatnamesi hazırlanır. Bu talimatname, öğretmenlere yazılı olarak duyurulur.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(11) </w:t>
      </w:r>
      <w:r w:rsidRPr="009530BC">
        <w:rPr>
          <w:rFonts w:ascii="Cambria" w:hAnsi="Cambria"/>
          <w:b/>
          <w:bCs/>
          <w:sz w:val="14"/>
          <w:szCs w:val="14"/>
        </w:rPr>
        <w:t>(Değişik: RG-10/7/2019-30827)</w:t>
      </w:r>
      <w:r w:rsidRPr="009530BC">
        <w:rPr>
          <w:rFonts w:ascii="Cambria" w:hAnsi="Cambria"/>
          <w:sz w:val="14"/>
          <w:szCs w:val="14"/>
        </w:rPr>
        <w:t> Öğretmenlerden; engelli olanlar, engelli çocuğu bulunanlar ve bakmakla yükümlü olduğu engelli birey bulunanlara nöbet görevi verilmez. Ancak bu durumdaki öğretmenlere istemeleri hâlinde, gün tercihlerine öncelik verilerek nöbet görevi verilir.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(12)</w:t>
      </w:r>
      <w:r w:rsidRPr="009530BC">
        <w:rPr>
          <w:rFonts w:ascii="Cambria" w:hAnsi="Cambria"/>
          <w:b/>
          <w:bCs/>
          <w:sz w:val="14"/>
          <w:szCs w:val="14"/>
        </w:rPr>
        <w:t> (Ek: RG-10/7/2019-30827) </w:t>
      </w:r>
      <w:r w:rsidRPr="009530BC">
        <w:rPr>
          <w:rFonts w:ascii="Cambria" w:hAnsi="Cambria"/>
          <w:sz w:val="14"/>
          <w:szCs w:val="14"/>
        </w:rPr>
        <w:t>Özel eğitim sınıflarında görevli özel eğitim öğretmenleri nöbet görevlerini teneffüs ve yemek saatlerinde sınıflarına kayıtlı öğrencilerin gözetimine devam ederek yerine getirirler.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(13) </w:t>
      </w:r>
      <w:r w:rsidRPr="009530BC">
        <w:rPr>
          <w:rFonts w:ascii="Cambria" w:hAnsi="Cambria"/>
          <w:b/>
          <w:bCs/>
          <w:sz w:val="14"/>
          <w:szCs w:val="14"/>
        </w:rPr>
        <w:t>(Ek: RG-10/7/2019-30827)</w:t>
      </w:r>
      <w:r w:rsidRPr="009530BC">
        <w:rPr>
          <w:rFonts w:ascii="Cambria" w:hAnsi="Cambria"/>
          <w:sz w:val="14"/>
          <w:szCs w:val="14"/>
        </w:rPr>
        <w:t> Çeşitli nedenlerden dolayı öğretmeni bulunmayan sınıfın düzeni, o saatte dersi olmayan nöbetçi öğretmen tarafından sağlanır.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Destek eğitim personeli, uzman ve usta öğreticiler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45 –</w:t>
      </w:r>
      <w:r w:rsidRPr="009530BC">
        <w:rPr>
          <w:rFonts w:ascii="Cambria" w:hAnsi="Cambria"/>
          <w:sz w:val="14"/>
          <w:szCs w:val="14"/>
        </w:rPr>
        <w:t> (1) Okul öncesi eğitim kurumlarında, yeterince öz bakım becerisine sahip olmayan çocukların öz bakım becerisine destek sağlamak amacıyla imkânlar çerçevesinde her okul öncesi eğitim kurumuna en az bir kişi olmak üzere iki grup için bir destek eğitim personeli görevlendirilebilir. Görevlendirmeler okul öncesi eğitimi, çocuk gelişimi ve bakımı bölümleri mezunlarının öğrenim ve başarı durumları üstünlüğü sıralamasına göre yapılır.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Okul öncesi eğitim ve ilköğretim kurumlarında, 21/5/1977 tarihli ve 15943 sayılı Resmî Gazete ‘de yayımlanan Millî Eğitim Bakanlığı Kurumlarında Sözleşmeli veya Ek Ders Görevi ile Görevlendirilecek Uzman ve Usta Öğreticiler Hakkında Yönetmelik hükümlerine göre, uzman ve usta öğreticiler okul müdürünün düzenleyeceği esaslara uygun şekilde çalıştırılabilir.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w:t>
      </w:r>
      <w:r w:rsidRPr="009530BC">
        <w:rPr>
          <w:rFonts w:ascii="Cambria" w:hAnsi="Cambria"/>
          <w:b/>
          <w:bCs/>
          <w:sz w:val="14"/>
          <w:szCs w:val="14"/>
        </w:rPr>
        <w:t>(Değişik: RG-10/7/2019-30827)</w:t>
      </w:r>
      <w:r w:rsidRPr="009530BC">
        <w:rPr>
          <w:rFonts w:ascii="Cambria" w:hAnsi="Cambria"/>
          <w:sz w:val="14"/>
          <w:szCs w:val="14"/>
        </w:rPr>
        <w:t> İl/ilçe millî eğitim müdürlüklerince bir şubede en fazla bir stajyer öğrenci olmak kaydıyla okul öncesi eğitim kurumlarında 5/6/1986 tarihli ve 3308 sayılı Mesleki Eğitim Kanunu gereğince mesleki eğitim kapsamında beceri eğitimi yaptırılan çocuk gelişimi ve eğitimi öğrencilerinin hizmetlerinden de yararlanılır. Beceri eğitimi yapacak öğrenci sayısının o il/ilçe merkezindeki okul öncesi şube sayısından fazla olması durumunda; her şubeye birer öğrenci verilmiş olması kaydı ile bir şubeye birden fazla da öğrenci verilebilir. Bu öğrencilerin okul/sınıflara yoğunlaşmayı engelleyecek şekilde dengeli olarak dağıtımı sağlanır. Beceri eğitimi yapılacak okul öncesi eğitim kurumlarının planlaması il/ilçe millî eğitim müdürlükleri tarafından yapılır.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Belletici ve nöbetçi belletici öğretmen görevlendirilmesi (Değişik başlık: RG-10/7/2019-30827)</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46 –</w:t>
      </w:r>
      <w:r w:rsidRPr="009530BC">
        <w:rPr>
          <w:rFonts w:ascii="Cambria" w:hAnsi="Cambria"/>
          <w:sz w:val="14"/>
          <w:szCs w:val="14"/>
        </w:rPr>
        <w:t> (1) </w:t>
      </w:r>
      <w:r w:rsidRPr="009530BC">
        <w:rPr>
          <w:rFonts w:ascii="Cambria" w:hAnsi="Cambria"/>
          <w:b/>
          <w:bCs/>
          <w:sz w:val="14"/>
          <w:szCs w:val="14"/>
        </w:rPr>
        <w:t>(Değişik: RG-10/7/2019-30827) </w:t>
      </w:r>
      <w:r w:rsidRPr="009530BC">
        <w:rPr>
          <w:rFonts w:ascii="Cambria" w:hAnsi="Cambria"/>
          <w:sz w:val="14"/>
          <w:szCs w:val="14"/>
        </w:rPr>
        <w:t>Belletici ve nöbetçi belletici öğretmen görevlendirilmesine ilişkin iş ve işlemler 17/10/2016 tarihli ve 2016/9487 sayılı Bakanlar Kurulu Kararı ile yürürlüğe konulan Millî Eğitim Bakanlığına Bağlı Resmi Okullarda Yatılılık, Bursluluk, Sosyal Yardımlar ve Okul Pansiyonları Yönetmeliğine göre yürütülür.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w:t>
      </w:r>
      <w:r w:rsidRPr="009530BC">
        <w:rPr>
          <w:rFonts w:ascii="Cambria" w:hAnsi="Cambria"/>
          <w:b/>
          <w:bCs/>
          <w:sz w:val="14"/>
          <w:szCs w:val="14"/>
        </w:rPr>
        <w:t>(Mülga: RG-10/7/2019-30827)</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w:t>
      </w:r>
      <w:r w:rsidRPr="009530BC">
        <w:rPr>
          <w:rFonts w:ascii="Cambria" w:hAnsi="Cambria"/>
          <w:b/>
          <w:bCs/>
          <w:sz w:val="14"/>
          <w:szCs w:val="14"/>
        </w:rPr>
        <w:t>(Değişik: RG-10/7/2019-30827) </w:t>
      </w:r>
      <w:r w:rsidRPr="009530BC">
        <w:rPr>
          <w:rFonts w:ascii="Cambria" w:hAnsi="Cambria"/>
          <w:sz w:val="14"/>
          <w:szCs w:val="14"/>
        </w:rPr>
        <w:t>Asker öğretmenler istemeleri hâlinde belletici öğretmen olarak görev alabilirler.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i/>
          <w:iCs/>
          <w:sz w:val="14"/>
          <w:szCs w:val="14"/>
        </w:rPr>
        <w:t>Okul rehberlik öğretmeni</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i/>
          <w:iCs/>
          <w:sz w:val="14"/>
          <w:szCs w:val="14"/>
        </w:rPr>
        <w:t>MADDE 47 –</w:t>
      </w:r>
      <w:r w:rsidRPr="009530BC">
        <w:rPr>
          <w:rFonts w:ascii="Cambria" w:hAnsi="Cambria"/>
          <w:b/>
          <w:bCs/>
          <w:sz w:val="14"/>
          <w:szCs w:val="14"/>
        </w:rPr>
        <w:t> </w:t>
      </w:r>
      <w:r w:rsidRPr="009530BC">
        <w:rPr>
          <w:rFonts w:ascii="Cambria" w:hAnsi="Cambria"/>
          <w:b/>
          <w:bCs/>
          <w:i/>
          <w:iCs/>
          <w:sz w:val="14"/>
          <w:szCs w:val="14"/>
        </w:rPr>
        <w:t>(Başlığı ile Birlikte Değişik: RG-16/6/2016-29744) </w:t>
      </w:r>
      <w:r w:rsidRPr="009530BC">
        <w:rPr>
          <w:rFonts w:ascii="Cambria" w:hAnsi="Cambria"/>
          <w:b/>
          <w:bCs/>
          <w:i/>
          <w:iCs/>
          <w:sz w:val="14"/>
          <w:szCs w:val="14"/>
          <w:vertAlign w:val="superscript"/>
        </w:rPr>
        <w:t>(3)</w:t>
      </w:r>
    </w:p>
    <w:p w:rsidR="00AA0169" w:rsidRPr="009530BC" w:rsidRDefault="00AA0169" w:rsidP="00C873E2">
      <w:pPr>
        <w:spacing w:after="0" w:line="240" w:lineRule="auto"/>
        <w:jc w:val="both"/>
        <w:rPr>
          <w:rFonts w:ascii="Cambria" w:hAnsi="Cambria"/>
          <w:sz w:val="14"/>
          <w:szCs w:val="14"/>
        </w:rPr>
      </w:pPr>
      <w:r w:rsidRPr="009530BC">
        <w:rPr>
          <w:rFonts w:ascii="Cambria" w:hAnsi="Cambria"/>
          <w:i/>
          <w:iCs/>
          <w:sz w:val="14"/>
          <w:szCs w:val="14"/>
        </w:rPr>
        <w:t>(1) Okul öncesi eğitim ve ilköğretim kurumlarında oluşturulan rehberlik </w:t>
      </w:r>
      <w:r w:rsidRPr="009530BC">
        <w:rPr>
          <w:rFonts w:ascii="Cambria" w:hAnsi="Cambria"/>
          <w:b/>
          <w:bCs/>
          <w:i/>
          <w:iCs/>
          <w:sz w:val="14"/>
          <w:szCs w:val="14"/>
        </w:rPr>
        <w:t>(Mülga ibare: RG-10/7/2019-30827) </w:t>
      </w:r>
      <w:r w:rsidRPr="009530BC">
        <w:rPr>
          <w:rFonts w:ascii="Cambria" w:hAnsi="Cambria"/>
          <w:i/>
          <w:iCs/>
          <w:sz w:val="14"/>
          <w:szCs w:val="14"/>
        </w:rPr>
        <w:t>(…)</w:t>
      </w:r>
      <w:r w:rsidRPr="009530BC">
        <w:rPr>
          <w:rFonts w:ascii="Cambria" w:hAnsi="Cambria"/>
          <w:b/>
          <w:bCs/>
          <w:i/>
          <w:iCs/>
          <w:sz w:val="14"/>
          <w:szCs w:val="14"/>
        </w:rPr>
        <w:t> </w:t>
      </w:r>
      <w:r w:rsidRPr="009530BC">
        <w:rPr>
          <w:rFonts w:ascii="Cambria" w:hAnsi="Cambria"/>
          <w:i/>
          <w:iCs/>
          <w:sz w:val="14"/>
          <w:szCs w:val="14"/>
        </w:rPr>
        <w:t>servislerinde görev yapan rehberlik öğretmenleri, ilgili mevzuat hükümleri doğrultusunda görev ve sorumluluklarını yerine getirir.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Şube rehber öğretmeni</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48 –</w:t>
      </w:r>
      <w:r w:rsidRPr="009530BC">
        <w:rPr>
          <w:rFonts w:ascii="Cambria" w:hAnsi="Cambria"/>
          <w:sz w:val="14"/>
          <w:szCs w:val="14"/>
        </w:rPr>
        <w:t> (1) Okul müdürlüğünce eğitim ve öğretim yılı başında ortaokul ve imam-hatip ortaokullarının her şubesinde bir şube rehber öğretmeni görevlendirilir. İlkokullarda bu görevi sınıf öğretmenleri yürütür.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Şube rehber öğretmenleri, Millî Eğitim Bakanlığı Rehberlik </w:t>
      </w:r>
      <w:r w:rsidRPr="009530BC">
        <w:rPr>
          <w:rFonts w:ascii="Cambria" w:hAnsi="Cambria"/>
          <w:b/>
          <w:bCs/>
          <w:sz w:val="14"/>
          <w:szCs w:val="14"/>
        </w:rPr>
        <w:t>(Mülga ibare: RG-10/7/2019-30827) </w:t>
      </w:r>
      <w:r w:rsidRPr="009530BC">
        <w:rPr>
          <w:rFonts w:ascii="Cambria" w:hAnsi="Cambria"/>
          <w:sz w:val="14"/>
          <w:szCs w:val="14"/>
        </w:rPr>
        <w:t>(…)</w:t>
      </w:r>
      <w:r w:rsidRPr="009530BC">
        <w:rPr>
          <w:rFonts w:ascii="Cambria" w:hAnsi="Cambria"/>
          <w:b/>
          <w:bCs/>
          <w:sz w:val="14"/>
          <w:szCs w:val="14"/>
        </w:rPr>
        <w:t> </w:t>
      </w:r>
      <w:r w:rsidRPr="009530BC">
        <w:rPr>
          <w:rFonts w:ascii="Cambria" w:hAnsi="Cambria"/>
          <w:sz w:val="14"/>
          <w:szCs w:val="14"/>
        </w:rPr>
        <w:t>Hizmetleri Yönetmeliğinde sınıf rehber öğretmeni için belirtilen görevler ile bu Yönetmelikte kendilerine verilen görevleri yaparlar.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Şube rehber öğretmeni, müdür ve ilgili müdür yardımcısına karşı sorumludur.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Alan/bölüm şefi</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49 – (Başlığı ile Birlikte Değişik: RG-10/7/2019-30827)</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 Mesleki ve teknik eğitim kurumları bünyesindeki uygulama sınıflarında görevli çocuk gelişimi ve eğitimi alan/bölüm şefi, bu sınıfın amaçlarına uygun olarak işleyişinden ve Okul Öncesi Eğitim Programı ile mevzuata uygun olarak yönetilmesinden okul müdürüne karşı sorumludur.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Diğer personel</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50 –</w:t>
      </w:r>
      <w:r w:rsidRPr="009530BC">
        <w:rPr>
          <w:rFonts w:ascii="Cambria" w:hAnsi="Cambria"/>
          <w:sz w:val="14"/>
          <w:szCs w:val="14"/>
        </w:rPr>
        <w:t> (1) Okullarda;</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 Bakım, onarım ve uygulama sınıfları dâhil alanlarıyla ilgili hizmetleri yürütmek, eğitim ve öğretim etkinliklerinde öğretmenlere yardımcı olmak için teknisyen,</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 </w:t>
      </w:r>
      <w:r w:rsidRPr="009530BC">
        <w:rPr>
          <w:rFonts w:ascii="Cambria" w:hAnsi="Cambria"/>
          <w:b/>
          <w:bCs/>
          <w:sz w:val="14"/>
          <w:szCs w:val="14"/>
        </w:rPr>
        <w:t>(Değişik: RG-25/6/2015-29397) </w:t>
      </w:r>
      <w:r w:rsidRPr="009530BC">
        <w:rPr>
          <w:rFonts w:ascii="Cambria" w:hAnsi="Cambria"/>
          <w:sz w:val="14"/>
          <w:szCs w:val="14"/>
        </w:rPr>
        <w:t>Büro işlerini yürütmek üzere büro memuru, kütüphaneyle ilgili işleri yürütmek üzere kütüphane memuru,</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c) Aracı bulunan okullarda şoför,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ç) Temizlik hizmetlerini yürütmek üzere hizmetli,</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d) Bahçeyle ilgili görevleri yürütmek üzere bahçıvan,</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e) Okulun ısınma işlerini yürütmek üzere kaloriferci,</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f) Bina ve tesisler ile araç ve gerecin güvenliğini sağlamak üzere gece bekçisi, koruma memuru veya güvenlik görevlisi,</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g) Ambar ve depoyla ilgili görevleri yürütmek üzere ambar memuru,</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ğ) Sağlık hizmetleri ve okul revirinin iş ve işlemlerini yürütmek üzere hemşire,</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h) Yemekhanesi bulunan okullarda yemek çıkarılmasına yönelik iş ve işlemleri yürütmek üzere aşçı ve aşçı yardımcısı,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ı) İhtiyaç duyulan diğer alanlarda personel çalıştırılabilir.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Personelin görevleri, ilgili mevzuatı çerçevesinde okul müdürünce belirlenerek ilgililere yazılı olarak tebliğ edilir.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lastRenderedPageBreak/>
        <w:t>(3) Kadrolu personel dışında, ücretleri genel bütçe veya bütçe dışı kaynaklarca karşılanarak hizmet satın alma yoluyla çalıştırılacak personelin görevlerine ilişkin esas ve usuller sözleşmeyle belirlenir.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SEKİZİNCİ BÖLÜM</w:t>
      </w:r>
      <w:r w:rsidR="00ED1377" w:rsidRPr="009530BC">
        <w:rPr>
          <w:rFonts w:ascii="Cambria" w:hAnsi="Cambria"/>
          <w:b/>
          <w:bCs/>
          <w:sz w:val="14"/>
          <w:szCs w:val="14"/>
        </w:rPr>
        <w:t xml:space="preserve"> (</w:t>
      </w:r>
      <w:r w:rsidRPr="009530BC">
        <w:rPr>
          <w:rFonts w:ascii="Cambria" w:hAnsi="Cambria"/>
          <w:b/>
          <w:bCs/>
          <w:sz w:val="14"/>
          <w:szCs w:val="14"/>
        </w:rPr>
        <w:t>Öğrenci Davranışlarının Değerlendirilmesi</w:t>
      </w:r>
      <w:r w:rsidR="00ED1377" w:rsidRPr="009530BC">
        <w:rPr>
          <w:rFonts w:ascii="Cambria" w:hAnsi="Cambria"/>
          <w:b/>
          <w:bCs/>
          <w:sz w:val="14"/>
          <w:szCs w:val="14"/>
        </w:rPr>
        <w:t>)</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Ödüllendirme</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51 – </w:t>
      </w:r>
      <w:r w:rsidRPr="009530BC">
        <w:rPr>
          <w:rFonts w:ascii="Cambria" w:hAnsi="Cambria"/>
          <w:sz w:val="14"/>
          <w:szCs w:val="14"/>
        </w:rPr>
        <w:t>(1) Bakanlığa bağlı resmî ve özel ilköğretim kurumlarında öğrencilerin ödüllendirilmesi, davranışlarının izlenmesi, değerlendirilmesi ve geliştirilmesine yönelik faaliyetler; öğrenci, veli, öğretmen ve yönetici iş birliğinde yürütülür.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Öğrenci davranışlarının kaynağının belirlenmesi için gerektiğinde rehberlik ve araştırma merkezi ve ilgili diğer kurumlarla iş birliği yapılır.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Öğrencilerden beklenen davranışlar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52 –</w:t>
      </w:r>
      <w:r w:rsidRPr="009530BC">
        <w:rPr>
          <w:rFonts w:ascii="Cambria" w:hAnsi="Cambria"/>
          <w:sz w:val="14"/>
          <w:szCs w:val="14"/>
        </w:rPr>
        <w:t> (1) </w:t>
      </w:r>
      <w:r w:rsidRPr="009530BC">
        <w:rPr>
          <w:rFonts w:ascii="Cambria" w:hAnsi="Cambria"/>
          <w:b/>
          <w:bCs/>
          <w:sz w:val="14"/>
          <w:szCs w:val="14"/>
        </w:rPr>
        <w:t>(Değişik: RG-14/10/2023-32339)</w:t>
      </w:r>
      <w:r w:rsidRPr="009530BC">
        <w:rPr>
          <w:rFonts w:ascii="Cambria" w:hAnsi="Cambria"/>
          <w:sz w:val="14"/>
          <w:szCs w:val="14"/>
        </w:rPr>
        <w:t> Öğrencilerden;</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 Okul personeline, arkadaşlarına ve çevresindeki kişilere karşı saygılı ve hoşgörülü davranmaları,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 Doğru sözlü ve dürüst olmaları,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c) İyi ve nazik tavırlı olmaları,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ç) Okulda yapılacak sosyal ve kültürel etkinliklere katılmaları,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d) Çevrenin doğal ve tarihî güzelliklerini, sanat eserlerini korumaları ve onları geliştirmek için katkıda bulunmaları,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e) Millet malını, okulunu ve eşyasını kendi öz malı gibi korumaları,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f) Sigara, içki ve diğer bağımlılık yapan maddelerden ve bu maddelerin kullanıldığı ortamlardan uzak durmaları,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g) İyi işler başarmak için etkili çalışmaları ve zamanı verimli kullanmaları,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ğ) Ülkenin birliğini ve bütünlüğünü bozan bölücü, yıkıcı, siyasi amaçlı etkinliklere katılmamaları, siyasi amaçlı sembol kullanmamaları, bunlarla ilgili amblem, afiş, rozet ve benzerlerini taşımamaları, bulundurmamaları ve dağıtmamaları, siyasi amaçlı davranışlarla okulun huzurunu bozmamaları,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h) Atatürk İlke ve İnkılâplarına bağlı kalmaları, bunun aksi davranışlarda bulunmamaları,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ı) Eğitim ortamlarında cep telefonlarını eğitim öğretim saatleri dışında, bilişim araçlarını ise kişisel, toplumsal ve eğitsel yararlar doğrultusunda kullanmaları,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i) Fiziksel, zihinsel ve duygusal güçlerini millet ve insanlık için yararlı bir şekilde kullanmaları,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j) Yazılı kurallar ile millî, manevi ve kültürel değerlere uymaları,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k) Tüm varlıklara karşı şefkatli, merhametli olmaları ve empati kurmaları,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l) Okula ve derslere düzenli devam etmeleri ve başarılı olmaları,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m) Kitap okuma alışkanlığını kazanmaları,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n) Davranışlarının ve davranışlarından doğacak sonuçların farkında olmaları,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o) Duygu ve davranışlarında bireysel ve toplumsal faydayı gözeterek sorumluluklarını yerine getirmeleri,</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ö) Tutum ve davranışlarında samimi olmaları,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p) İlkeli ve tutarlı davranmaları,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r) Problem çözme becerisine sahip olmaları,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s) Sorgulayıcı ve bilinçli hareket etmeleri,</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ş) Bilgiye ulaşmak amacıyla sistemli bir şekilde araştırma yapmaları,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t) Fiziksel ve zihinsel olarak aktif olmaları,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u) Hayal kurabilen, özgüveni ve iletişim becerisi yüksek bireyler olmaları,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ü) İleri görüşlü ve gelişim odaklı bireyler olmaları, beklenir.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Uyulması gereken kuralların ve beklenen davranışların; derslerde, törenlerde, toplantılarda, rehberlik çalışmalarında ve her türlü sosyal etkinliklerde öğrencilere kazandırılmasına çalışılır.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Okul yönetimi, yukarıdaki hususlar ve bunlara uyulmaması durumunda ortaokul ve imam-hatip ortaokulu öğrencilerinin karşılaşabilecekleri yaptırım işlemleriyle ilgili </w:t>
      </w:r>
      <w:r w:rsidRPr="009530BC">
        <w:rPr>
          <w:rFonts w:ascii="Cambria" w:hAnsi="Cambria"/>
          <w:b/>
          <w:bCs/>
          <w:sz w:val="14"/>
          <w:szCs w:val="14"/>
        </w:rPr>
        <w:t>(Değişik ibare: RG-14/10/2023-32339)</w:t>
      </w:r>
      <w:r w:rsidRPr="009530BC">
        <w:rPr>
          <w:rFonts w:ascii="Cambria" w:hAnsi="Cambria"/>
          <w:sz w:val="14"/>
          <w:szCs w:val="14"/>
        </w:rPr>
        <w:t> </w:t>
      </w:r>
      <w:r w:rsidRPr="009530BC">
        <w:rPr>
          <w:rFonts w:ascii="Cambria" w:hAnsi="Cambria"/>
          <w:sz w:val="14"/>
          <w:szCs w:val="14"/>
          <w:u w:val="single"/>
        </w:rPr>
        <w:t>öğrencileri</w:t>
      </w:r>
      <w:r w:rsidRPr="009530BC">
        <w:rPr>
          <w:rFonts w:ascii="Cambria" w:hAnsi="Cambria"/>
          <w:sz w:val="14"/>
          <w:szCs w:val="14"/>
        </w:rPr>
        <w:t> ve velilerini bilgilendirir.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Ödüller ve ödüllerin verilmesi</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53 –</w:t>
      </w:r>
      <w:r w:rsidRPr="009530BC">
        <w:rPr>
          <w:rFonts w:ascii="Cambria" w:hAnsi="Cambria"/>
          <w:sz w:val="14"/>
          <w:szCs w:val="14"/>
        </w:rPr>
        <w:t> (1) </w:t>
      </w:r>
      <w:r w:rsidRPr="009530BC">
        <w:rPr>
          <w:rFonts w:ascii="Cambria" w:hAnsi="Cambria"/>
          <w:b/>
          <w:bCs/>
          <w:sz w:val="14"/>
          <w:szCs w:val="14"/>
        </w:rPr>
        <w:t>(Değişik ibare: RG-14/10/2023-32339)</w:t>
      </w:r>
      <w:r w:rsidRPr="009530BC">
        <w:rPr>
          <w:rFonts w:ascii="Cambria" w:hAnsi="Cambria"/>
          <w:sz w:val="14"/>
          <w:szCs w:val="14"/>
        </w:rPr>
        <w:t> </w:t>
      </w:r>
      <w:r w:rsidRPr="009530BC">
        <w:rPr>
          <w:rFonts w:ascii="Cambria" w:hAnsi="Cambria"/>
          <w:sz w:val="14"/>
          <w:szCs w:val="14"/>
          <w:u w:val="single"/>
        </w:rPr>
        <w:t>Ortaokul</w:t>
      </w:r>
      <w:r w:rsidRPr="009530BC">
        <w:rPr>
          <w:rFonts w:ascii="Cambria" w:hAnsi="Cambria"/>
          <w:sz w:val="14"/>
          <w:szCs w:val="14"/>
        </w:rPr>
        <w:t> ve imam-hatip ortaokullarının bütün sınıflarında puan ortalaması Türkçe dersinden </w:t>
      </w:r>
      <w:r w:rsidRPr="009530BC">
        <w:rPr>
          <w:rFonts w:ascii="Cambria" w:hAnsi="Cambria"/>
          <w:b/>
          <w:bCs/>
          <w:sz w:val="14"/>
          <w:szCs w:val="14"/>
        </w:rPr>
        <w:t>(Değişik ibare: RG-14/10/2023-32339)</w:t>
      </w:r>
      <w:r w:rsidRPr="009530BC">
        <w:rPr>
          <w:rFonts w:ascii="Cambria" w:hAnsi="Cambria"/>
          <w:sz w:val="14"/>
          <w:szCs w:val="14"/>
        </w:rPr>
        <w:t> </w:t>
      </w:r>
      <w:r w:rsidRPr="009530BC">
        <w:rPr>
          <w:rFonts w:ascii="Cambria" w:hAnsi="Cambria"/>
          <w:sz w:val="14"/>
          <w:szCs w:val="14"/>
          <w:u w:val="single"/>
        </w:rPr>
        <w:t>70,00</w:t>
      </w:r>
      <w:r w:rsidRPr="009530BC">
        <w:rPr>
          <w:rFonts w:ascii="Cambria" w:hAnsi="Cambria"/>
          <w:sz w:val="14"/>
          <w:szCs w:val="14"/>
        </w:rPr>
        <w:t>, diğer derslerin her birinden </w:t>
      </w:r>
      <w:r w:rsidRPr="009530BC">
        <w:rPr>
          <w:rFonts w:ascii="Cambria" w:hAnsi="Cambria"/>
          <w:b/>
          <w:bCs/>
          <w:sz w:val="14"/>
          <w:szCs w:val="14"/>
        </w:rPr>
        <w:t>(Değişik ibare: RG-14/10/2023-32339)</w:t>
      </w:r>
      <w:r w:rsidRPr="009530BC">
        <w:rPr>
          <w:rFonts w:ascii="Cambria" w:hAnsi="Cambria"/>
          <w:sz w:val="14"/>
          <w:szCs w:val="14"/>
        </w:rPr>
        <w:t> </w:t>
      </w:r>
      <w:r w:rsidRPr="009530BC">
        <w:rPr>
          <w:rFonts w:ascii="Cambria" w:hAnsi="Cambria"/>
          <w:sz w:val="14"/>
          <w:szCs w:val="14"/>
          <w:u w:val="single"/>
        </w:rPr>
        <w:t>50,00</w:t>
      </w:r>
      <w:r w:rsidRPr="009530BC">
        <w:rPr>
          <w:rFonts w:ascii="Cambria" w:hAnsi="Cambria"/>
          <w:sz w:val="14"/>
          <w:szCs w:val="14"/>
        </w:rPr>
        <w:t> puandan aşağı olmamak şartı ile tüm derslerin dönem ağırlıklı puan ortalaması </w:t>
      </w:r>
      <w:r w:rsidRPr="009530BC">
        <w:rPr>
          <w:rFonts w:ascii="Cambria" w:hAnsi="Cambria"/>
          <w:b/>
          <w:bCs/>
          <w:sz w:val="14"/>
          <w:szCs w:val="14"/>
        </w:rPr>
        <w:t>(Değişik ibare: RG-14/10/2023-32339) </w:t>
      </w:r>
      <w:r w:rsidRPr="009530BC">
        <w:rPr>
          <w:rFonts w:ascii="Cambria" w:hAnsi="Cambria"/>
          <w:sz w:val="14"/>
          <w:szCs w:val="14"/>
          <w:u w:val="single"/>
        </w:rPr>
        <w:t>70,00-84,99</w:t>
      </w:r>
      <w:r w:rsidRPr="009530BC">
        <w:rPr>
          <w:rFonts w:ascii="Cambria" w:hAnsi="Cambria"/>
          <w:sz w:val="14"/>
          <w:szCs w:val="14"/>
        </w:rPr>
        <w:t> olanlar "Teşekkür" EK-6, </w:t>
      </w:r>
      <w:r w:rsidRPr="009530BC">
        <w:rPr>
          <w:rFonts w:ascii="Cambria" w:hAnsi="Cambria"/>
          <w:b/>
          <w:bCs/>
          <w:sz w:val="14"/>
          <w:szCs w:val="14"/>
        </w:rPr>
        <w:t>(Değişik ibare: RG-14/10/2023-32339) </w:t>
      </w:r>
      <w:r w:rsidRPr="009530BC">
        <w:rPr>
          <w:rFonts w:ascii="Cambria" w:hAnsi="Cambria"/>
          <w:sz w:val="14"/>
          <w:szCs w:val="14"/>
          <w:u w:val="single"/>
        </w:rPr>
        <w:t>85,00</w:t>
      </w:r>
      <w:r w:rsidRPr="009530BC">
        <w:rPr>
          <w:rFonts w:ascii="Cambria" w:hAnsi="Cambria"/>
          <w:sz w:val="14"/>
          <w:szCs w:val="14"/>
        </w:rPr>
        <w:t> puan ve yukarı olanlar "Takdir" EK-7 belgesi ile ödüllendirilir.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İlköğretim kurumlarının tüm sınıflarında derslerindeki başarı durumuna bakılmaksızın;</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 Ulusal ve uluslararası yarışmalara katılarak ilk beş dereceye giren,</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 </w:t>
      </w:r>
      <w:r w:rsidRPr="009530BC">
        <w:rPr>
          <w:rFonts w:ascii="Cambria" w:hAnsi="Cambria"/>
          <w:b/>
          <w:bCs/>
          <w:sz w:val="14"/>
          <w:szCs w:val="14"/>
        </w:rPr>
        <w:t>(Değişik: RG-10/7/2019-30827)</w:t>
      </w:r>
      <w:r w:rsidRPr="009530BC">
        <w:rPr>
          <w:rFonts w:ascii="Cambria" w:hAnsi="Cambria"/>
          <w:sz w:val="14"/>
          <w:szCs w:val="14"/>
        </w:rPr>
        <w:t> Sosyal etkinlikler kapsamında üstün başarı gösteren öğrenciler 8/6/2017 tarihli ve 30090 sayılı Resmî Gazete ‘de yayımlanan Millî Eğitim Bakanlığı Eğitim Kurumları Sosyal Etkinlikler Yönetmeliğinin ilgili hükümlerine göre değerlendirilir.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c) </w:t>
      </w:r>
      <w:r w:rsidRPr="009530BC">
        <w:rPr>
          <w:rFonts w:ascii="Cambria" w:hAnsi="Cambria"/>
          <w:b/>
          <w:bCs/>
          <w:sz w:val="14"/>
          <w:szCs w:val="14"/>
        </w:rPr>
        <w:t>(Mülga: RG-10/7/2019-30827)</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ç) </w:t>
      </w:r>
      <w:r w:rsidRPr="009530BC">
        <w:rPr>
          <w:rFonts w:ascii="Cambria" w:hAnsi="Cambria"/>
          <w:b/>
          <w:bCs/>
          <w:sz w:val="14"/>
          <w:szCs w:val="14"/>
        </w:rPr>
        <w:t>(Mülga: RG-10/7/2019-30827)</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w:t>
      </w:r>
      <w:r w:rsidRPr="009530BC">
        <w:rPr>
          <w:rFonts w:ascii="Cambria" w:hAnsi="Cambria"/>
          <w:b/>
          <w:bCs/>
          <w:sz w:val="14"/>
          <w:szCs w:val="14"/>
        </w:rPr>
        <w:t>(Değişik: RG-10/7/2019-30827)</w:t>
      </w:r>
      <w:r w:rsidRPr="009530BC">
        <w:rPr>
          <w:rFonts w:ascii="Cambria" w:hAnsi="Cambria"/>
          <w:sz w:val="14"/>
          <w:szCs w:val="14"/>
        </w:rPr>
        <w:t> Teşekkür ve Takdir Belgesiyle ödüllendirilenlerin belgeleri, sınıf veya şube rehber öğretmeni tarafından karne ile birlikte öğrencilere verilir.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Öğrencilerin olumsuz davranışları ve uygulanacak yaptırımlar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54 –</w:t>
      </w:r>
      <w:r w:rsidRPr="009530BC">
        <w:rPr>
          <w:rFonts w:ascii="Cambria" w:hAnsi="Cambria"/>
          <w:sz w:val="14"/>
          <w:szCs w:val="14"/>
        </w:rPr>
        <w:t> (1) Ortaokul ve imam-hatip ortaokulu öğrencilerine, olumsuz davranışlarının özelliğine göre uyarma, kınama ve okul değiştirme yaptırımlarından biri uygulanır.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Yaptırımların uygulanmasındaki amaç caydırıcı olması, toplum düzeninin korunması, öğrencinin yaptığı olumsuz davranışlarının farkına vararak bu davranışlarının olumlu yönde düzeltilmesini sağlamaktır.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w:t>
      </w:r>
      <w:r w:rsidRPr="009530BC">
        <w:rPr>
          <w:rFonts w:ascii="Cambria" w:hAnsi="Cambria"/>
          <w:b/>
          <w:bCs/>
          <w:sz w:val="14"/>
          <w:szCs w:val="14"/>
        </w:rPr>
        <w:t>(Ek: RG-23/10/2014-29154)</w:t>
      </w:r>
      <w:r w:rsidRPr="009530BC">
        <w:rPr>
          <w:rFonts w:ascii="Cambria" w:hAnsi="Cambria"/>
          <w:sz w:val="14"/>
          <w:szCs w:val="14"/>
        </w:rPr>
        <w:t> Öğrencilerin gelişim dönemleri de dikkate alınarak bilinçlendirme ile düzeltilebilecek davranışlar için “Uyarma” süreci uygulanır. Uyarma bir süreç olup bu süreç aşağıdaki şekilde işler.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 Sözlü uyarma; öğretmenin öğrenciyle görüşme sürecini oluşturur. Öğrenciden beklenen olumlu davranışın neler olabileceği anlatılır. Olumsuz davranışlarının devamı hâlinde kendisine uygulanabilecek </w:t>
      </w:r>
      <w:r w:rsidRPr="009530BC">
        <w:rPr>
          <w:rFonts w:ascii="Cambria" w:hAnsi="Cambria"/>
          <w:b/>
          <w:bCs/>
          <w:sz w:val="14"/>
          <w:szCs w:val="14"/>
        </w:rPr>
        <w:t>(Ek ibare: RG-14/10/2023-32339)</w:t>
      </w:r>
      <w:r w:rsidRPr="009530BC">
        <w:rPr>
          <w:rFonts w:ascii="Cambria" w:hAnsi="Cambria"/>
          <w:sz w:val="14"/>
          <w:szCs w:val="14"/>
        </w:rPr>
        <w:t> </w:t>
      </w:r>
      <w:r w:rsidRPr="009530BC">
        <w:rPr>
          <w:rFonts w:ascii="Cambria" w:hAnsi="Cambria"/>
          <w:sz w:val="14"/>
          <w:szCs w:val="14"/>
          <w:u w:val="single"/>
        </w:rPr>
        <w:t>diğer</w:t>
      </w:r>
      <w:r w:rsidRPr="009530BC">
        <w:rPr>
          <w:rFonts w:ascii="Cambria" w:hAnsi="Cambria"/>
          <w:sz w:val="14"/>
          <w:szCs w:val="14"/>
        </w:rPr>
        <w:t> yaptırımlar konusunda uyarılır.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 Öğrenci ile sözleşme imzalama; öğrencinin sözlü uyarılmasına rağmen olumsuz davranışlarını sürdürmesi hâlinde öğrenci ve öğretmen arasında bir görüşme gerçekleştirilir. Bu görüşme sonucunda öğrenci sergilediği olumsuz davranışlarını değiştirmeyi kabul edeceğine ilişkin Öğrenci Sözleşme Örneği EK-9’u imzalar.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c) Veli ile görüşme; öğretmen, öğrencinin bu olumsuz davranışları sürdürmesi hâlinde veliyi okula davet eder. Okul yöneticilerinden birinin ve varsa </w:t>
      </w:r>
      <w:r w:rsidRPr="009530BC">
        <w:rPr>
          <w:rFonts w:ascii="Cambria" w:hAnsi="Cambria"/>
          <w:b/>
          <w:bCs/>
          <w:sz w:val="14"/>
          <w:szCs w:val="14"/>
        </w:rPr>
        <w:t>(Değişik ibare: RG-10/7/2019-30827)</w:t>
      </w:r>
      <w:r w:rsidRPr="009530BC">
        <w:rPr>
          <w:rFonts w:ascii="Cambria" w:hAnsi="Cambria"/>
          <w:sz w:val="14"/>
          <w:szCs w:val="14"/>
        </w:rPr>
        <w:t> </w:t>
      </w:r>
      <w:r w:rsidRPr="009530BC">
        <w:rPr>
          <w:rFonts w:ascii="Cambria" w:hAnsi="Cambria"/>
          <w:sz w:val="14"/>
          <w:szCs w:val="14"/>
          <w:u w:val="single"/>
        </w:rPr>
        <w:t>rehberlik</w:t>
      </w:r>
      <w:r w:rsidRPr="009530BC">
        <w:rPr>
          <w:rFonts w:ascii="Cambria" w:hAnsi="Cambria"/>
          <w:sz w:val="14"/>
          <w:szCs w:val="14"/>
        </w:rPr>
        <w:t> </w:t>
      </w:r>
      <w:r w:rsidRPr="009530BC">
        <w:rPr>
          <w:rFonts w:ascii="Cambria" w:hAnsi="Cambria"/>
          <w:b/>
          <w:bCs/>
          <w:sz w:val="14"/>
          <w:szCs w:val="14"/>
        </w:rPr>
        <w:t>(Değişik ibare: RG-14/10/2023-32339)</w:t>
      </w:r>
      <w:r w:rsidRPr="009530BC">
        <w:rPr>
          <w:rFonts w:ascii="Cambria" w:hAnsi="Cambria"/>
          <w:sz w:val="14"/>
          <w:szCs w:val="14"/>
        </w:rPr>
        <w:t> </w:t>
      </w:r>
      <w:r w:rsidRPr="009530BC">
        <w:rPr>
          <w:rFonts w:ascii="Cambria" w:hAnsi="Cambria"/>
          <w:sz w:val="14"/>
          <w:szCs w:val="14"/>
          <w:u w:val="single"/>
        </w:rPr>
        <w:t>öğretmeninin</w:t>
      </w:r>
      <w:r w:rsidRPr="009530BC">
        <w:rPr>
          <w:rFonts w:ascii="Cambria" w:hAnsi="Cambria"/>
          <w:sz w:val="14"/>
          <w:szCs w:val="14"/>
        </w:rPr>
        <w:t> de katılımı ile yapılan görüşmede, öğrencinin olumsuz davranışları ve uygulanabilecek yaptırımları veliye bildirilir. Velinin toplantıya gelmemesi durumunda tutanak tutulur. Bu aşamalardan sonra öğrencinin olumsuz davranışlarını sürdürmesi durumunda; öğretmen, yazılı belgelerin bulunduğu dosyayı hazırlayacağı raporla birlikte görüşülmek üzere öğrenci davranışlarını değerlendirme kuruluna verir.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(4)</w:t>
      </w:r>
      <w:r w:rsidRPr="009530BC">
        <w:rPr>
          <w:rFonts w:ascii="Cambria" w:hAnsi="Cambria"/>
          <w:b/>
          <w:bCs/>
          <w:sz w:val="14"/>
          <w:szCs w:val="14"/>
        </w:rPr>
        <w:t xml:space="preserve"> (Ek: RG-23/10/2014-29154)</w:t>
      </w:r>
      <w:r w:rsidRPr="009530BC">
        <w:rPr>
          <w:rFonts w:ascii="Cambria" w:hAnsi="Cambria"/>
          <w:sz w:val="14"/>
          <w:szCs w:val="14"/>
        </w:rPr>
        <w:t> Kınama; öğrenciye, yaptırım gerektiren davranışta bulunduğunu ve tekrarından kaçınması gerektiğinin okul yönetimince yazılı olarak bildirilmesidir.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(5) </w:t>
      </w:r>
      <w:r w:rsidRPr="009530BC">
        <w:rPr>
          <w:rFonts w:ascii="Cambria" w:hAnsi="Cambria"/>
          <w:b/>
          <w:bCs/>
          <w:sz w:val="14"/>
          <w:szCs w:val="14"/>
        </w:rPr>
        <w:t>(Ek: RG-23/10/2014-29154)</w:t>
      </w:r>
      <w:r w:rsidRPr="009530BC">
        <w:rPr>
          <w:rFonts w:ascii="Cambria" w:hAnsi="Cambria"/>
          <w:sz w:val="14"/>
          <w:szCs w:val="14"/>
        </w:rPr>
        <w:t> Okul değiştirme; öğrencinin, bir başka okulda öğrenimini sürdürmek üzere bulunduğu okuldan naklen gönderilmesidir.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Yaptırım gerektiren davranışlar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55 –</w:t>
      </w:r>
      <w:r w:rsidRPr="009530BC">
        <w:rPr>
          <w:rFonts w:ascii="Cambria" w:hAnsi="Cambria"/>
          <w:sz w:val="14"/>
          <w:szCs w:val="14"/>
        </w:rPr>
        <w:t> (1) Yaptırım gerektiren davranışlar aşağıda belirtilmiştir.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 Uyarma yaptırımını gerektiren davranışlar: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 Derse ve diğer etkinliklere vaktinde gelmemek ve geçerli bir neden olmaksızın bu davranışı tekrar etmek,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Okula özürsüz devamsızlığını, özür bildirim formu ya da raporla belgelendirmemek, bunu alışkanlık hâline getirmek, okul yönetimi tarafından verilen izin süresini özürsüz uzatmak,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Yatılı bölge ortaokullarında öğrenci dolaplarını amacı dışında kullanmak, yasaklanmış malzemeyi dolapta bulundurmak ve yönetime bilgi vermeden dolabını başka arkadaşına devretmek,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4) Okula, yönetimce yasaklanmış malzeme getirmek ve bunları kullanmak,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5) Yalan söylemek,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6) Duvarları, sıraları ve okul çevresini kirletmek,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7) Görgü kurallarına uymamak,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8) Okul kütüphanesinden veya laboratuvarlardan aldığı kitap, araç, gereç ve malzemeyi zamanında teslim etmemek veya geri vermemek,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lastRenderedPageBreak/>
        <w:t>9) </w:t>
      </w:r>
      <w:r w:rsidRPr="009530BC">
        <w:rPr>
          <w:rFonts w:ascii="Cambria" w:hAnsi="Cambria"/>
          <w:b/>
          <w:bCs/>
          <w:sz w:val="14"/>
          <w:szCs w:val="14"/>
        </w:rPr>
        <w:t>(Mülga: RG-14/10/2023-32339)</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10) </w:t>
      </w:r>
      <w:r w:rsidRPr="009530BC">
        <w:rPr>
          <w:rFonts w:ascii="Cambria" w:hAnsi="Cambria"/>
          <w:b/>
          <w:bCs/>
          <w:sz w:val="14"/>
          <w:szCs w:val="14"/>
        </w:rPr>
        <w:t>(Ek: RG-10/7/2019-30827) </w:t>
      </w:r>
      <w:r w:rsidRPr="009530BC">
        <w:rPr>
          <w:rFonts w:ascii="Cambria" w:hAnsi="Cambria"/>
          <w:sz w:val="14"/>
          <w:szCs w:val="14"/>
        </w:rPr>
        <w:t>Kılık ve kıyafetle ilgili kurallara uymamak.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 Kınama yaptırımını gerektiren davranışlar: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 Yöneticilere, öğretmenlere, görevlilere ve arkadaşlarına kaba ve saygısız davranmak,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Okulun kurallarını dikkate almayarak kuralları ve ders ortamını bozmak, ders ve ders dışı etkinliklerin yapılmasını engellemek,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Okul yönetimini yanlış bilgilendirmek, yalan söylemeyi alışkanlık hâline getirmek,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4) Okulda bulunduğu hâlde törenlere özürsüz olarak katılmamak ve törenlerde uygun olmayan davranışlarda bulunmak,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5) Okulda ya da okul dışında sigara içmek,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6) Resmî evrakta değişiklik yapmak,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7) Okulda kavga etmek,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8) </w:t>
      </w:r>
      <w:r w:rsidRPr="009530BC">
        <w:rPr>
          <w:rFonts w:ascii="Cambria" w:hAnsi="Cambria"/>
          <w:b/>
          <w:bCs/>
          <w:sz w:val="14"/>
          <w:szCs w:val="14"/>
        </w:rPr>
        <w:t>(Değişik: RG-14/10/2023-32339)</w:t>
      </w:r>
      <w:r w:rsidRPr="009530BC">
        <w:rPr>
          <w:rFonts w:ascii="Cambria" w:hAnsi="Cambria"/>
          <w:sz w:val="14"/>
          <w:szCs w:val="14"/>
        </w:rPr>
        <w:t> Sınıfta cep telefonu kullanmak.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9) Başkasının malını haberi olmadan almak,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10) Okulun ve öğrencilerin eşya, araç ve gerecine kasıtlı olarak zarar vermek,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11)</w:t>
      </w:r>
      <w:r w:rsidRPr="009530BC">
        <w:rPr>
          <w:rFonts w:ascii="Cambria" w:hAnsi="Cambria"/>
          <w:b/>
          <w:bCs/>
          <w:sz w:val="14"/>
          <w:szCs w:val="14"/>
        </w:rPr>
        <w:t> (Değişik: RG-10/7/2019-30827) </w:t>
      </w:r>
      <w:r w:rsidRPr="009530BC">
        <w:rPr>
          <w:rFonts w:ascii="Cambria" w:hAnsi="Cambria"/>
          <w:sz w:val="14"/>
          <w:szCs w:val="14"/>
        </w:rPr>
        <w:t>Kılık ve kıyafetle ilgili kurallara uymamakta ısrar etmek.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12) Okul ile ilgili mekân ve malzemeyi izinsiz ve eğitimin amaçları dışında kullanmak,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13) Yatılı bölge ortaokullarında, izinsiz olarak okulu terk etmek ve gece dışarıda kalmak,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14) Sınavda kopya çekmek veya kopya vermek.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15) </w:t>
      </w:r>
      <w:r w:rsidRPr="009530BC">
        <w:rPr>
          <w:rFonts w:ascii="Cambria" w:hAnsi="Cambria"/>
          <w:b/>
          <w:bCs/>
          <w:sz w:val="14"/>
          <w:szCs w:val="14"/>
        </w:rPr>
        <w:t>(Ek: RG-14/10/2023-32339)</w:t>
      </w:r>
      <w:r w:rsidRPr="009530BC">
        <w:rPr>
          <w:rFonts w:ascii="Cambria" w:hAnsi="Cambria"/>
          <w:sz w:val="14"/>
          <w:szCs w:val="14"/>
        </w:rPr>
        <w:t> Diğer öğrencilerin sosyal veya duygusal gelişimlerini, akran ve arkadaşlık ilişkilerini olumsuz yönde etkileyecek davranışları alışkanlık hâline getirmek.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c) Okul Değiştirme yaptırımını gerektiren davranışlar: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 Anayasanın başlangıcında belirtilen temel ilkelere dayalı millî, demokratik, lâik, sosyal ve hukuk devleti niteliklerine aykırı davranışlarda bulunmak veya başkalarını da bu tür davranışlara zorlamak,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Sarkıntılık, hakaret, iftira, tehdit ve taciz etmek veya başkalarını bu gibi davranışlara kışkırtmak,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Okula yaralayıcı, öldürücü aletler getirmek ve bunları bulundurmak,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4) Okul ve çevresinde kasıtlı olarak yangın çıkarmak,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5) Okul ile ilgili mekân ve malzemeyi izinsiz ve eğitim amaçları dışında kullanmayı alışkanlık hâline getirmek,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6) Okul içinde ve dışında; siyasi parti ve sendikaların propagandasını yapmak ve bunlarla ilgili eylemlere katılmak,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7) Herhangi bir kurum ve örgüt adına yardım ve para toplamak,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8) Kişi veya grupları dil, ırk, cinsiyet, siyasi düşünce ve inançlarına göre ayırmak, kınamak, kötülemek ve bu tür eylemlere katılmak,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9) Başkasının malına zarar vermek, haberi olmadan almayı alışkanlık hâline getirmek,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10) Okulun bina, eklenti ve donanımlarını, taşınır ve taşınmaz mallarını kasıtlı olarak tahrip etmeyi alışkanlık hâline getirmek,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11) Okula, derslere, sınavlara girilmesine, derslerin ve sınavların sağlıklı yapılmasına engel olmak,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12) Okul içinde ve dışında okul yöneticilerine, öğretmenlere ve diğer personele ve arkadaşlarına şiddet uygulamak ve saldırıda bulunmak, bu gibi hareketleri düzenlemek veya kışkırtmak,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13) Yatılı bölge ortaokullarında, gece izinsiz olarak dışarıda kalmayı alışkanlık hâline getirmek,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14) Okul ile ilişiği olmayan kişileri okulda veya okula ait yerlerde barındırmak,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15) Kendi yerine başkasının sınava girmesini sağlamak, başkasının yerine sınava girmek,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16) Alkol veya bağımlılık yapan maddeleri kullanmak veya başkalarını kullanmaya teşvik etmek,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17) </w:t>
      </w:r>
      <w:r w:rsidRPr="009530BC">
        <w:rPr>
          <w:rFonts w:ascii="Cambria" w:hAnsi="Cambria"/>
          <w:b/>
          <w:bCs/>
          <w:sz w:val="14"/>
          <w:szCs w:val="14"/>
        </w:rPr>
        <w:t>(Mülga: RG-10/7/2019-30827)</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18) </w:t>
      </w:r>
      <w:r w:rsidRPr="009530BC">
        <w:rPr>
          <w:rFonts w:ascii="Cambria" w:hAnsi="Cambria"/>
          <w:b/>
          <w:bCs/>
          <w:sz w:val="14"/>
          <w:szCs w:val="14"/>
        </w:rPr>
        <w:t>(Ek: RG-14/10/2023-32339) </w:t>
      </w:r>
      <w:r w:rsidRPr="009530BC">
        <w:rPr>
          <w:rFonts w:ascii="Cambria" w:hAnsi="Cambria"/>
          <w:sz w:val="14"/>
          <w:szCs w:val="14"/>
        </w:rPr>
        <w:t>Okul personeli ve öğrencileriyle ilgili dijital araçlar ya da sosyal medya kanalıyla kişilik haklarını ihlal edecek şekilde ses ya da görüntü kaydetmek veya yayımlamak.</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Yaptırım takdirinde dikkat edilecek hususlar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56 –</w:t>
      </w:r>
      <w:r w:rsidRPr="009530BC">
        <w:rPr>
          <w:rFonts w:ascii="Cambria" w:hAnsi="Cambria"/>
          <w:sz w:val="14"/>
          <w:szCs w:val="14"/>
        </w:rPr>
        <w:t> (1) Yaptırım takdir edilmesinde öğrencinin;</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 Davranışın niteliği, önemi ve ne gibi şartlarda gerçekleştiği, o andaki psikolojik durumu ve kişisel özellikleri,</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 Okul içinde ve dışındaki genel durumu,</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c) Yaş ve cinsiyeti,</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ç) Derslerdeki ilgi ve başarısı,</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d) Okuldaki sosyal ve kültürel faaliyetlere katılım ve başarı durumu,</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e) Aynı eğitim ve öğretim yılı içinde daha önce yaptırım uygulanıp uygulanmadığına dikkat edilir.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Öğrenciye 3/7/2005 tarihli ve 5395 sayılı Çocuk Koruma Kanunu hükümleri göz önünde bulundurularak olumsuz davranışına uygun yaptırım veya bir alt yaptırım takdir edilebilir.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Tutuklu veya gözetim altında bulunan öğrencilerin savunmaları, il/ilçe millî eğitim müdürlüklerince ilgili makamlara müracaat edilerek alınır.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(4) Uyarma ve kınama yaptırımı, öğrenci davranışlarını değerlendirme kurulu tarafından verilir.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(5) </w:t>
      </w:r>
      <w:r w:rsidRPr="009530BC">
        <w:rPr>
          <w:rFonts w:ascii="Cambria" w:hAnsi="Cambria"/>
          <w:b/>
          <w:bCs/>
          <w:sz w:val="14"/>
          <w:szCs w:val="14"/>
        </w:rPr>
        <w:t>(Değişik: RG-10/7/2019-30827)</w:t>
      </w:r>
      <w:r w:rsidRPr="009530BC">
        <w:rPr>
          <w:rFonts w:ascii="Cambria" w:hAnsi="Cambria"/>
          <w:sz w:val="14"/>
          <w:szCs w:val="14"/>
        </w:rPr>
        <w:t> Aynı olumsuz davranışın o eğitim ve öğretim yılı içinde tekrarı hâlinde bir üst yaptırım uygulanır.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(6) Uyarma ve kınama yaptırımı okul müdürünün, okul değiştirme yaptırımı ise ilçe öğrenci davranışlarını değerlendirme kurulunun onayından sonra uygulanır.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(7) Okul değiştirme yaptırımı uygulanan öğrenciye yerleşim biriminde </w:t>
      </w:r>
      <w:r w:rsidRPr="009530BC">
        <w:rPr>
          <w:rFonts w:ascii="Cambria" w:hAnsi="Cambria"/>
          <w:b/>
          <w:bCs/>
          <w:sz w:val="14"/>
          <w:szCs w:val="14"/>
        </w:rPr>
        <w:t>(Değişik ibare: RG-25/6/2015-29397)</w:t>
      </w:r>
      <w:r w:rsidRPr="009530BC">
        <w:rPr>
          <w:rFonts w:ascii="Cambria" w:hAnsi="Cambria"/>
          <w:sz w:val="14"/>
          <w:szCs w:val="14"/>
        </w:rPr>
        <w:t> </w:t>
      </w:r>
      <w:r w:rsidRPr="009530BC">
        <w:rPr>
          <w:rFonts w:ascii="Cambria" w:hAnsi="Cambria"/>
          <w:sz w:val="14"/>
          <w:szCs w:val="14"/>
          <w:u w:val="single"/>
        </w:rPr>
        <w:t>aynı türde nakil gidebileceği</w:t>
      </w:r>
      <w:r w:rsidRPr="009530BC">
        <w:rPr>
          <w:rFonts w:ascii="Cambria" w:hAnsi="Cambria"/>
          <w:sz w:val="14"/>
          <w:szCs w:val="14"/>
        </w:rPr>
        <w:t> başka bir ortaokul olmadığı takdirde kınama yaptırımı uygulanır.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(8) Okul değiştirme yaptırımı uygulanan öğrenci, ilgili okul müdürlüğü ve il/ilçe millî eğitim müdürlüğünün olumlu görüşlerinin alınması şartıyla eğitim ve öğretim yılı sonunda önceki okuluna dönebilir.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(9) İlçe öğrenci davranışlarını değerlendirme kurulunda görüşülmesi gereken dosyalar en geç bir hafta içinde bu kurula gönderilir.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(10) </w:t>
      </w:r>
      <w:r w:rsidRPr="009530BC">
        <w:rPr>
          <w:rFonts w:ascii="Cambria" w:hAnsi="Cambria"/>
          <w:b/>
          <w:bCs/>
          <w:sz w:val="14"/>
          <w:szCs w:val="14"/>
        </w:rPr>
        <w:t>(Değişik: RG-10/7/2019-30827)</w:t>
      </w:r>
      <w:r w:rsidRPr="009530BC">
        <w:rPr>
          <w:rFonts w:ascii="Cambria" w:hAnsi="Cambria"/>
          <w:sz w:val="14"/>
          <w:szCs w:val="14"/>
        </w:rPr>
        <w:t> Kınama ve okul değiştirme yaptırımlarından birini alan öğrenciye o eğitim ve öğretim yılı içinde teşekkür ve takdir belgesi verilmez.</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(11) Öğrenci velisi, öğrenci hakkında verilen kararlara karşı tebliğ tarihinden itibaren beş iş günü içinde okul müdürlüğüne itirazda bulunabilir.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(12) Okul müdürü, okul değiştirme yaptırımı ile ilgili itiraz dilekçesini ve dilekçede belirtilen itiraz gerekçeleri hakkındaki görüşlerini, bu Yönetmeliğin </w:t>
      </w:r>
      <w:r w:rsidRPr="009530BC">
        <w:rPr>
          <w:rFonts w:ascii="Cambria" w:hAnsi="Cambria"/>
          <w:b/>
          <w:bCs/>
          <w:sz w:val="14"/>
          <w:szCs w:val="14"/>
        </w:rPr>
        <w:t>(Değişik ibare: RG-23/10/2014-29154)</w:t>
      </w:r>
      <w:r w:rsidRPr="009530BC">
        <w:rPr>
          <w:rFonts w:ascii="Cambria" w:hAnsi="Cambria"/>
          <w:sz w:val="14"/>
          <w:szCs w:val="14"/>
        </w:rPr>
        <w:t> </w:t>
      </w:r>
      <w:r w:rsidRPr="009530BC">
        <w:rPr>
          <w:rFonts w:ascii="Cambria" w:hAnsi="Cambria"/>
          <w:sz w:val="14"/>
          <w:szCs w:val="14"/>
          <w:u w:val="single"/>
        </w:rPr>
        <w:t>61 inci</w:t>
      </w:r>
      <w:r w:rsidRPr="009530BC">
        <w:rPr>
          <w:rFonts w:ascii="Cambria" w:hAnsi="Cambria"/>
          <w:sz w:val="14"/>
          <w:szCs w:val="14"/>
        </w:rPr>
        <w:t> maddesindeki belgeler ile birlikte dilekçenin okul yönetimine verildiği tarihten itibaren beş iş günü içinde ilçe öğrenci davranışlarını değerlendirme kuruluna gönderir. İtiraz işlemleri sonuçlanıncaya kadar yaptırım uygulanmaz.</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(13) Yaptırımlar, e-Okul sistemindeki öğrenci bilgileri bölümüne işlenir.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Öğrenci davranışlarını değerlendirme kurulu</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57 –</w:t>
      </w:r>
      <w:r w:rsidRPr="009530BC">
        <w:rPr>
          <w:rFonts w:ascii="Cambria" w:hAnsi="Cambria"/>
          <w:sz w:val="14"/>
          <w:szCs w:val="14"/>
        </w:rPr>
        <w:t> (1) Ortaokul ve imam-hatip ortaokullarında öğrencilerin ilgi, istek, yetenek ve ihtiyaçlarını belirleyerek olumlu davranışlar kazanmaları ve olumsuz davranışların önlenmesi için öğrenci davranışlarını değerlendirme kurulu oluşturulur.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Öğrenci davranışlarını değerlendirme kurulu;</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 </w:t>
      </w:r>
      <w:r w:rsidRPr="009530BC">
        <w:rPr>
          <w:rFonts w:ascii="Cambria" w:hAnsi="Cambria"/>
          <w:b/>
          <w:bCs/>
          <w:sz w:val="14"/>
          <w:szCs w:val="14"/>
        </w:rPr>
        <w:t>(Değişik: RG-23/10/2014-29154)</w:t>
      </w:r>
      <w:r w:rsidRPr="009530BC">
        <w:rPr>
          <w:rFonts w:ascii="Cambria" w:hAnsi="Cambria"/>
          <w:sz w:val="14"/>
          <w:szCs w:val="14"/>
        </w:rPr>
        <w:t> Varsa müdür başyardımcısı veya müdürün görevlendireceği müdür yardımcısının başkanlığında,</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 Her ders yılının ilk öğretmenler kurulu toplantısında öğretmenler kurulunca gizli oyla seçilecek üç öğretmen,</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c) Okul-aile birliğinin kendi üyeleri arasından seçeceği bir öğrenci velisinden oluşturulur.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Yeterli sayıda öğretmen bulunmaması hâlinde aday öğretmenlerle sözleşmeli ve ücretli öğretmenler de öğrenci davranışlarını değerlendirme kuruluna üye seçilebilir.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(4) Yapılan seçimde oyların eşit olması hâlinde seçim yenilenir. Bu durumda da eşitlik bozulmazsa, kıdemi fazla olan öğretmen üye seçilmiş sayılır. Kıdemlerin de yıl olarak eşitliği hâlinde kuraya başvurulur.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(5) Öğrenci davranışlarını değerlendirme kuruluna, aldıkları oy sırasına göre asıl üyelerden sonra üç yedek üye seçilir. Asıl üyenin mazereti sebebiyle bulunmaması durumunda bu üyelik, sıraya göre yedek üyelerle doldurulur.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(6) Öğrenci davranışlarını değerlendirme kurulunun görevi, yeni kurul oluşuncaya kadar devam eder. Üyeler, kabul edilebilir bir özrü bulunmadıkça görevden ayrılamaz.</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(7) İkili eğitim yapılan okullarda, ayrı ayrı öğrenci davranışlarını değerlendirme kurulu oluşturulabilir.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(8) Öğrenci davranışlarını değerlendirme kurulu toplantılarına, ihtiyaç duyulması hâlinde okulun </w:t>
      </w:r>
      <w:r w:rsidRPr="009530BC">
        <w:rPr>
          <w:rFonts w:ascii="Cambria" w:hAnsi="Cambria"/>
          <w:b/>
          <w:bCs/>
          <w:sz w:val="14"/>
          <w:szCs w:val="14"/>
        </w:rPr>
        <w:t>(Değişik ibare: RG-10/7/2019-30827)</w:t>
      </w:r>
      <w:r w:rsidRPr="009530BC">
        <w:rPr>
          <w:rFonts w:ascii="Cambria" w:hAnsi="Cambria"/>
          <w:sz w:val="14"/>
          <w:szCs w:val="14"/>
        </w:rPr>
        <w:t> </w:t>
      </w:r>
      <w:r w:rsidRPr="009530BC">
        <w:rPr>
          <w:rFonts w:ascii="Cambria" w:hAnsi="Cambria"/>
          <w:sz w:val="14"/>
          <w:szCs w:val="14"/>
          <w:u w:val="single"/>
        </w:rPr>
        <w:t>rehberlik</w:t>
      </w:r>
      <w:r w:rsidRPr="009530BC">
        <w:rPr>
          <w:rFonts w:ascii="Cambria" w:hAnsi="Cambria"/>
          <w:sz w:val="14"/>
          <w:szCs w:val="14"/>
        </w:rPr>
        <w:t> öğretmeni de katılır. Ancak oy kullanamaz.</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lastRenderedPageBreak/>
        <w:t>Öğrenci davranışlarını değerlendirme kurulunun görevleri</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58 –</w:t>
      </w:r>
      <w:r w:rsidRPr="009530BC">
        <w:rPr>
          <w:rFonts w:ascii="Cambria" w:hAnsi="Cambria"/>
          <w:sz w:val="14"/>
          <w:szCs w:val="14"/>
        </w:rPr>
        <w:t> (1) Öğrenci davranışlarını değerlendirme kurulunun görevleri şunlardır;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 Okul düzenini sağlamak üzere okul yönetimi, öğretmen, okulun diğer personeli, öğrenci ve veli tarafından getirilen olumlu veya olumsuz davranış ve uygulamalara ilişkin önerileri görüşmek ve aldığı kararları okul müdürüne bildirmek,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 Okulda örnek davranışlarda bulunan, derslerde başarılı olan, bilimsel, sanatsal, sosyal, kültürel ve sportif etkinliklere katılarak üstün başarı gösteren öğrencileri belirleyerek ödüllendirilmelerine karar vermek,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c) Uyum sağlamakta güçlük çeken öğrencinin davranışlarını incelemek, nedenlerini araştırmak, değerlendirmek ve bu konuda uygun görülen rehberlik çalışmalarının yapılmasını sağlamak ve gerektiğinde ailesi, rehberlik ve araştırma merkezleri ile iş birliği yapmak,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ç) Öğrencilerin gösterdikleri olumsuz davranışlarıyla ilgili olarak okul rehberlik </w:t>
      </w:r>
      <w:r w:rsidRPr="009530BC">
        <w:rPr>
          <w:rFonts w:ascii="Cambria" w:hAnsi="Cambria"/>
          <w:b/>
          <w:bCs/>
          <w:sz w:val="14"/>
          <w:szCs w:val="14"/>
        </w:rPr>
        <w:t>(Mülga ibare: RG-10/7/2019-30827) </w:t>
      </w:r>
      <w:r w:rsidRPr="009530BC">
        <w:rPr>
          <w:rFonts w:ascii="Cambria" w:hAnsi="Cambria"/>
          <w:sz w:val="14"/>
          <w:szCs w:val="14"/>
        </w:rPr>
        <w:t>(…) servisi ile eş güdüm içerisinde çalışmak,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d) Öğrencilerde görülen olumsuz davranışların, olumlu hâle getirilmesinde yaptırım yerine çatışma çözme, arabuluculuk ve benzeri çözüm yöntemlerini kullanmak,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e) Öğrencilerin olumlu davranış kazanmalarına katkıda bulunmak, zararlı alışkanlıklardan korunmaları için veli ve çevre ile iş birliği yapmak,</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f) Okul müdürünün havale ettiği olumsuz davranışlarla ilgili olayları incelemek ve karara bağlamak.</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Öğrenci davranışlarını değerlendirme kurulunun çalışması</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59 –</w:t>
      </w:r>
      <w:r w:rsidRPr="009530BC">
        <w:rPr>
          <w:rFonts w:ascii="Cambria" w:hAnsi="Cambria"/>
          <w:sz w:val="14"/>
          <w:szCs w:val="14"/>
        </w:rPr>
        <w:t> (1) Öğrenci davranışlarını değerlendirme kurulu, başkanın ya da üyelerin yarısından bir fazlasının isteği üzerine toplanır.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Kurula iletilen konulara ilişkin kararlar oy çokluğuyla alınır. Üyeler çekimser oy kullanamazlar. Okul yönetimince kabul edilebilecek bir özrü bulunmadıkça kurul üyeleri kurula katılmaktan kaçınamazlar. Yaptırıma ilişkin davranıştan şikâyetçi olan, zarar gören veya olumsuz davranışta bulunanın ikinci dereceye kadar akrabalık ilişkisi olan üyeler kurula katılamaz.</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Kurul, kendisine ulaştırılan görüş ve önerileri en geç beş iş günü içinde inceleyip değerlendirir. Alınan kararlar, karar defterine kayıt edilir ve uygulanmak üzere en geç iki iş günü içinde okul müdürlüğüne bildirilir.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İfadelerin alınması, kanıtların toplanması ve kararların yazılması</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60 –</w:t>
      </w:r>
      <w:r w:rsidRPr="009530BC">
        <w:rPr>
          <w:rFonts w:ascii="Cambria" w:hAnsi="Cambria"/>
          <w:sz w:val="14"/>
          <w:szCs w:val="14"/>
        </w:rPr>
        <w:t> (1) Öğrenci davranışlarını değerlendirme kuruluna sevk edilen öğrenci ile tanıkların ifadeleri kurul başkanı tarafından </w:t>
      </w:r>
      <w:r w:rsidRPr="009530BC">
        <w:rPr>
          <w:rFonts w:ascii="Cambria" w:hAnsi="Cambria"/>
          <w:b/>
          <w:bCs/>
          <w:sz w:val="14"/>
          <w:szCs w:val="14"/>
        </w:rPr>
        <w:t>(Ek ibare: RG-10/7/2019-30827) </w:t>
      </w:r>
      <w:r w:rsidRPr="009530BC">
        <w:rPr>
          <w:rFonts w:ascii="Cambria" w:hAnsi="Cambria"/>
          <w:sz w:val="14"/>
          <w:szCs w:val="14"/>
          <w:u w:val="single"/>
        </w:rPr>
        <w:t>rehberlik öğretmeni, bulunmaması durumunda bir öğretmen eşliğinde</w:t>
      </w:r>
      <w:r w:rsidRPr="009530BC">
        <w:rPr>
          <w:rFonts w:ascii="Cambria" w:hAnsi="Cambria"/>
          <w:sz w:val="14"/>
          <w:szCs w:val="14"/>
        </w:rPr>
        <w:t> alınır ve tutanakla tespit edilir.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Olayın gerçekleştiği yerde bulunanların ifadesine başvurulur. Çağrıldığı hâlde gelmeyen, savunma yapmayan veya ifade vermeyenlerin durumu tutanakla tespit edilir. Çağrıya özürsüz gelinmemesi durumunda dosyada bulunan bilgi ve belgelere göre işlem yapılır.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Kararlar gerekçeli olarak karar defterine yazılır veya yazılan karar bu deftere yapıştırılır. Kararda, yaptırım takdirinde esas alınan hususlar özetlenir. Dayanılan Yönetmelik maddeleri belirtilir ve karara katılan üyeler tarafından imzalanır. Karara katılmayan üye veya üyeler gerekçelerini yazarak imza ederler. Kararlar, Öğrenci Davranışlarını Değerlendirme Kurulu Karar Örneği EK-10’a uygun şekilde yazılır.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(4) Okul müdürü, kurulun kararını uygun bulmazsa kendi itirazını içeren görüş ve önerisini de ekleyerek dosyayı en geç beş iş günü içinde okul öğrenci davranışlarını değerlendirme kuruluna iade eder. Kurulda ikinci kez görüşülüp verilen karar okulun nihai kararıdır.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(5) Kararların yazılmasından, imzalatılıp okul müdürüne sunulmasından, karar defterinin saklanmasından ve diğer okul içi yazışma işlemlerinden kurul başkanı sorumludur.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İlçe öğrenci davranışlarını değerlendirme kuruluna gönderme</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61 –</w:t>
      </w:r>
      <w:r w:rsidRPr="009530BC">
        <w:rPr>
          <w:rFonts w:ascii="Cambria" w:hAnsi="Cambria"/>
          <w:sz w:val="14"/>
          <w:szCs w:val="14"/>
        </w:rPr>
        <w:t> (1) Okul müdürü, okul öğrenci davranışlarını değerlendirme kurulunca verilen okul değiştirme yaptırımına ilişkin dosyayı en geç beş iş günü içinde ilçe öğrenci davranışlarını değerlendirme kuruluna gönderir.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Onay veya karara itiraz için gönderilecek dosyada aşağıdaki belgeler bulunur: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 Yazılı ifadeler, savunma, varsa mahkeme kararı ve soruşturma ile ilgili diğer belgeler,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 Öğrenci davranışlarını değerlendirme kurulu kararı onaylı örneği EK-10,</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c) İtiraz edilmişse buna ilişkin belgeler,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ç) Kararların bildirildiğine ilişkin tebellüğ belgesi.</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Kararların uygulanması, dosyalara işlenmesi ve silinmesi</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62 –</w:t>
      </w:r>
      <w:r w:rsidRPr="009530BC">
        <w:rPr>
          <w:rFonts w:ascii="Cambria" w:hAnsi="Cambria"/>
          <w:sz w:val="14"/>
          <w:szCs w:val="14"/>
        </w:rPr>
        <w:t> (1) Kurulca verilen uyarma ve kınama yaptırımları, okul müdürünün onayı ile sonuçlandırılır. </w:t>
      </w:r>
      <w:r w:rsidRPr="009530BC">
        <w:rPr>
          <w:rFonts w:ascii="Cambria" w:hAnsi="Cambria"/>
          <w:b/>
          <w:bCs/>
          <w:sz w:val="14"/>
          <w:szCs w:val="14"/>
        </w:rPr>
        <w:t>(Ek cümle: RG-10/7/2019-30827)</w:t>
      </w:r>
      <w:r w:rsidRPr="009530BC">
        <w:rPr>
          <w:rFonts w:ascii="Cambria" w:hAnsi="Cambria"/>
          <w:sz w:val="14"/>
          <w:szCs w:val="14"/>
        </w:rPr>
        <w:t> Karar öğrenci velisine tebliğ edilir.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Okul değiştirme yaptırımı, ilçe öğrenci davranışlarını değerlendirme kurulunun onayından sonra veli okula çağırılarak tebliğ edilir ve uygulanır. Velinin çağrıya uymaması durumunda, 11/2/1959 tarihli ve 7201 sayılı Tebligat Kanunu’na göre bildirilir ve tebellüğ belgesi dosyasında saklanır.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Öğrenci davranışlarını değerlendirme kurulu, yaptırıma neden olan davranışları bir daha tekrarlamayan ve iyi hâlleri görülen öğrencilerin yaptırımlarını dönem sonlarında yapılacak toplantıda alacağı kararla ortadan kaldırabilir. Yaptırım kararı kaldırılan öğrencinin bilgileri, e-Okul sisteminin öğrenci bilgileri bölümünden silinir.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İlçe öğrenci davranışlarını değerlendirme kurulunun kuruluşu</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63 –</w:t>
      </w:r>
      <w:r w:rsidRPr="009530BC">
        <w:rPr>
          <w:rFonts w:ascii="Cambria" w:hAnsi="Cambria"/>
          <w:sz w:val="14"/>
          <w:szCs w:val="14"/>
        </w:rPr>
        <w:t> (1) İlçe öğrenci davranışlarını değerlendirme kurulu, ilçe millî eğitim müdürünün görevlendireceği bir şube müdürünün başkanlığında, ilçe merkezindeki resmî ve özel ortaokullar ile imam-hatip ortaokullarındaki öğrenci davranışlarını değerlendirme kurulu başkanlarının arasından seçilecek iki üyenin katılımı ile oluşur. İllerin merkez ilçelerinde ise ilçe öğrenci davranışlarını değerlendirme kurulu, il millî eğitim müdürünün görevlendireceği bir şube müdürünün başkanlığında yukarıda belirtilen esaslar doğrultusunda oluşur.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Bir ortaokul bulunan ilçelerde ise kurul, ilçe millî eğitim müdürünün görevlendireceği biri başkan olmak üzere iki şube müdürü ile ortaokul veya imam-hatip ortaokulu öğrenci davranışlarını değerlendirme kurulu başkanından oluşur.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Tek şube müdürü bulunan ilçelerde kurul, ilçe millî eğitim müdürünün başkanlığında şube müdürü ile ortaokul veya imam-hatip ortaokulu öğrenci davranışlarını değerlendirme kurulu başkanından oluşur.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İlçe öğrenci davranışlarını değerlendirme kurulunun görevleri</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64 –</w:t>
      </w:r>
      <w:r w:rsidRPr="009530BC">
        <w:rPr>
          <w:rFonts w:ascii="Cambria" w:hAnsi="Cambria"/>
          <w:sz w:val="14"/>
          <w:szCs w:val="14"/>
        </w:rPr>
        <w:t> (1) İlçe öğrenci davranışlarını değerlendirme kurulu, başkanın çağrısı üzerine toplanır. Toplantı gündeminin belirlenmesi, ilgililere duyurulması ve kurul çalışmalarının düzenli bir şekilde yürütülmesi başkan tarafından sağlanır. Kurul, üye tam sayısının çoğunluğu ile toplanır. Kararlar çoğunlukla alınır, oylama açık oy yöntemiyle yapılır, oylamada çekimser oy kullanılmaz. Oyların eşitliği hâlinde başkanın olduğu taraf çoğunluk kabul edilir.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İlçe öğrenci davranışlarını değerlendirme kurulu;</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 Okullardan onaylanmak üzere gönderilen öğrenci davranışlarını değerlendirme kurulu kararlarını inceleyerek karara uyar veya değiştirerek İlçe Öğrenci Davranışları Değerlendirme Kurulu Karar Örneği EK-11’i düzenler.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 Okul değiştirilmesine karar verilen öğrencinin naklen gidebileceği okulu belirler.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c) İtirazları inceleyerek verilen kararı değiştirir ya da itirazı reddeder.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İlçe öğrenci davranışlarını değerlendirme kurulu, yaptırım dosyasının kurula bildirilmesinden sonra en geç beş iş günü içinde konuyu görüşmek üzere toplanır. Dosyada eksik gördüğü hususları ilgililere tamamlattırır. Gerektiğinde ilgili yerlerden bilgi isteyebilir. Görüşme tamamlandığında alınan kararın özeti üyeler tarafından bir tutanakla tespit edilir. Kurulun karar verme süresi on beş günü geçemez. Kararların oy birliği veya çoğunlukla alındığı belirtilir, başkan ve üyelerce imzalanır. Karşı görüşte olanlar gerekçelerini yazar ve imzalar.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Zararın ödetilmesi</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65 –</w:t>
      </w:r>
      <w:r w:rsidRPr="009530BC">
        <w:rPr>
          <w:rFonts w:ascii="Cambria" w:hAnsi="Cambria"/>
          <w:sz w:val="14"/>
          <w:szCs w:val="14"/>
        </w:rPr>
        <w:t> (1) Okulun ve öğrencilerin mallarına verilen maddi zararlar, o öğrencinin velisine ödettirilir.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Zararın ödenmesinde zorluk çıkaran veliler hakkında, 27/9/2006 tarihli ve 2006/ 11058 sayılı Bakanlar Kurulu Kararıyla yürürlüğe konulan Kamu Zararlarının Tahsiline İlişkin Usul ve Esaslar Hakkında Yönetmelik hükümlerine göre işlem yapılır.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DOKUZUNCU BÖLÜM</w:t>
      </w:r>
      <w:r w:rsidR="00ED1377" w:rsidRPr="009530BC">
        <w:rPr>
          <w:rFonts w:ascii="Cambria" w:hAnsi="Cambria"/>
          <w:b/>
          <w:bCs/>
          <w:sz w:val="14"/>
          <w:szCs w:val="14"/>
        </w:rPr>
        <w:t xml:space="preserve"> (</w:t>
      </w:r>
      <w:r w:rsidRPr="009530BC">
        <w:rPr>
          <w:rFonts w:ascii="Cambria" w:hAnsi="Cambria"/>
          <w:b/>
          <w:bCs/>
          <w:sz w:val="14"/>
          <w:szCs w:val="14"/>
        </w:rPr>
        <w:t>Komisyonlar ve Mali Hükümler</w:t>
      </w:r>
      <w:r w:rsidR="00ED1377" w:rsidRPr="009530BC">
        <w:rPr>
          <w:rFonts w:ascii="Cambria" w:hAnsi="Cambria"/>
          <w:b/>
          <w:bCs/>
          <w:sz w:val="14"/>
          <w:szCs w:val="14"/>
        </w:rPr>
        <w:t>)</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Komisyonlar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66 – </w:t>
      </w:r>
      <w:r w:rsidRPr="009530BC">
        <w:rPr>
          <w:rFonts w:ascii="Cambria" w:hAnsi="Cambria"/>
          <w:sz w:val="14"/>
          <w:szCs w:val="14"/>
        </w:rPr>
        <w:t>(1) Okullarda, ihtiyaç hâlinde ilgili mevzuatı doğrultusunda komisyonlar kurulur ve görevlerini yürütür.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Okul öncesinde eğitim hizmeti</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67- (Başlığı ile Birlikte Değişik: RG-14/10/2023-32339)</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 Okul öncesi eğitim hizmeti resmî okul öncesi eğitim kurumlarında ücretsizdir. Ancak okul öncesi eğitim kurumlarında çocukların okulda geçirdikleri süredeki temel ihtiyaçlarını, öz bakım süreçlerini ve eğitim programının uygulanmasını desteklemek amacıyla katkı payı alınır. Alınacak bu katkı payı, katkı payı tespit komisyonunca nisan ayında tespit edilir.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 xml:space="preserve">(2) Bu komisyon, okulun bulunduğu il/ilçe millî eğitim müdürünün başkanlığında; okul öncesi eğitimden sorumlu il millî eğitim müdür yardımcısı veya şube müdürü, anaokulu ve bünyesinde ana sınıfı bulunan her derece ve türden birer okul müdürü ve alan/bölüm şefi ile anaokulu, ana sınıfı ve uygulama sınıfı </w:t>
      </w:r>
      <w:r w:rsidRPr="009530BC">
        <w:rPr>
          <w:rFonts w:ascii="Cambria" w:hAnsi="Cambria"/>
          <w:sz w:val="14"/>
          <w:szCs w:val="14"/>
        </w:rPr>
        <w:lastRenderedPageBreak/>
        <w:t>öğretmenleri arasından seçilecek birer temsilci, iki okul-aile birliği başkanı ve varsa bu işte görevli memur veya döner sermaye saymanından oluşur. Kararlar oy çokluğuyla alınır. Oyların eşit olması durumunda başkanın oyu iki oy sayılır.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Alınacak katkı payının aylık tavan miktarı tespit edilirken, çevrenin ekonomik durumu göz önünde bulundurulur. Tespit edilecek aylık katkı payının tavan miktarı, hiçbir şekilde okul öncesi eğitimin yaygınlaştırılması ve geliştirilmesini engelleyecek, velilerin ekonomik durumlarını zorlayacak şekilde yüksek tutulamaz.</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(4) Komisyon kararı, valiliğin onayından sonra yürürlüğe girer. Belirlenen tavan miktar il millî eğitim müdürlüklerince Bakanlığa bildirilir ve il millî eğitim müdürlüğünün internet sayfasından duyurulur.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(5) Okul yönetimi il/ilçe katkı payı tespit komisyonunca belirlenen tavan miktarı aşmayacak şekilde veliden alınacak aylık katkı payını belirler. Karar, okul müdürlüklerince velilere duyurulur. Ancak çocuklara sunulmayan hizmet için velilerden katkı payı talep edilemez.</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(6) Beslenme saatlerinde çocuklara refakat etmek zorunda olan öğretmen ve yardımcı personel okuldaki yemek hizmetinden ücretsiz yararlanır.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Okul öncesi eğitim kurumlarında katkı payının alınması</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68 –</w:t>
      </w:r>
      <w:r w:rsidRPr="009530BC">
        <w:rPr>
          <w:rFonts w:ascii="Cambria" w:hAnsi="Cambria"/>
          <w:sz w:val="14"/>
          <w:szCs w:val="14"/>
        </w:rPr>
        <w:t> </w:t>
      </w:r>
      <w:r w:rsidRPr="009530BC">
        <w:rPr>
          <w:rFonts w:ascii="Cambria" w:hAnsi="Cambria"/>
          <w:b/>
          <w:bCs/>
          <w:sz w:val="14"/>
          <w:szCs w:val="14"/>
        </w:rPr>
        <w:t>(Mülga: RG-12/5/2023-32188)</w:t>
      </w:r>
      <w:r w:rsidRPr="009530BC">
        <w:rPr>
          <w:rFonts w:ascii="Cambria" w:hAnsi="Cambria"/>
          <w:sz w:val="14"/>
          <w:szCs w:val="14"/>
        </w:rPr>
        <w:t> </w:t>
      </w:r>
      <w:r w:rsidRPr="009530BC">
        <w:rPr>
          <w:rFonts w:ascii="Cambria" w:hAnsi="Cambria"/>
          <w:b/>
          <w:bCs/>
          <w:sz w:val="14"/>
          <w:szCs w:val="14"/>
        </w:rPr>
        <w:t>(Başlığı ile Birlikte Yeniden Düzenleme: RG-14/10/2023-32339)</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 Eylül ayında katkı payı tam olarak alınır ancak haziran ayında alınmaz. Yarıyıl tatilinde ve ara tatilde ise aylık katkı payı tam olarak tahsil edilir. Okula kayıt yaptıran, ancak hiçbir hizmet almadan kayıttan vazgeçen velilere ödedikleri katkı payı iade edilir.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Aylık katkı payı, velilerin istekleri dışında topluca tahsil edilemez. Belirlenen katkı payının dışında kayıt için velilerden ayrıca ücret alınamaz.</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Durumlarını belgelendirmeleri kaydıyla şehit, harp malûlü ve muharip gazi çocukları ile okul öğrenci kontenjanının 1/10’u oranındaki yoksul aile çocuklarından katkı payı alınmaz. Bu durumdaki çocuklardan engelli olanlara öncelik tanınır.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Mal ve hizmet alımı ile bakım ve küçük onarım işleri</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69 –</w:t>
      </w:r>
      <w:r w:rsidRPr="009530BC">
        <w:rPr>
          <w:rFonts w:ascii="Cambria" w:hAnsi="Cambria"/>
          <w:sz w:val="14"/>
          <w:szCs w:val="14"/>
        </w:rPr>
        <w:t> (1) </w:t>
      </w:r>
      <w:r w:rsidRPr="009530BC">
        <w:rPr>
          <w:rFonts w:ascii="Cambria" w:hAnsi="Cambria"/>
          <w:b/>
          <w:bCs/>
          <w:sz w:val="14"/>
          <w:szCs w:val="14"/>
        </w:rPr>
        <w:t>(Değişik: RG-25/6/2015-29397)</w:t>
      </w:r>
      <w:r w:rsidRPr="009530BC">
        <w:rPr>
          <w:rFonts w:ascii="Cambria" w:hAnsi="Cambria"/>
          <w:sz w:val="14"/>
          <w:szCs w:val="14"/>
        </w:rPr>
        <w:t> Okul öncesi eğitim ve ilköğretim kurumlarında mal ve hizmet alımları ile bakım ve küçük onarım işlerinde, 4/1/2002 tarihli ve 4734 sayılı Kamu İhale Kanunu, 5/1/2002 tarihli ve 4735 sayılı Kamu İhale Sözleşmeleri Kanunu ile 10/12/2003 tarihli ve 5018 sayılı Kamu Malî Yönetimi ve Kontrol Kanunu, 31/12/2005 tarihli ve 26040 3. Mükerrer sayılı Resmî Gazete ‘de yayımlanan Merkezî Yönetim Harcama Belgeleri Yönetmeliği ve 19/12/2002 tarihli ve 24968 sayılı Resmî Gazete ‘de yayımlanan Mal Alımları Denetim, Muayene ve Kabul İşlemlerine Dair Yönetmelik, 19/12/2002 tarihli ve 24968 sayılı Resmî Gazete ‘de yayımlanan Hizmet Alımları Muayene ve Kabul Yönetmeliği hükümleri uygulanır.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Komisyon oluşturulması gerektiği durumlarda yeterli sayıda personelin bulunmaması durumunda, okulun bulunduğu il/ilçe millî eğitim müdürlüğünce görevlendirilen kişilerden komisyonlar oluşturulabilir.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w:t>
      </w:r>
      <w:r w:rsidRPr="009530BC">
        <w:rPr>
          <w:rFonts w:ascii="Cambria" w:hAnsi="Cambria"/>
          <w:b/>
          <w:bCs/>
          <w:sz w:val="14"/>
          <w:szCs w:val="14"/>
        </w:rPr>
        <w:t>(Mülga: RG-12/5/2023-32188)</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Hesap açılacak banka ve yetki kullanımı</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70 –</w:t>
      </w:r>
      <w:r w:rsidRPr="009530BC">
        <w:rPr>
          <w:rFonts w:ascii="Cambria" w:hAnsi="Cambria"/>
          <w:sz w:val="14"/>
          <w:szCs w:val="14"/>
        </w:rPr>
        <w:t> </w:t>
      </w:r>
      <w:r w:rsidRPr="009530BC">
        <w:rPr>
          <w:rFonts w:ascii="Cambria" w:hAnsi="Cambria"/>
          <w:b/>
          <w:bCs/>
          <w:sz w:val="14"/>
          <w:szCs w:val="14"/>
        </w:rPr>
        <w:t>(Mülga: RG-12/5/2023-32188)</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Uygulanacak muhasebe sistemi</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71 –</w:t>
      </w:r>
      <w:r w:rsidRPr="009530BC">
        <w:rPr>
          <w:rFonts w:ascii="Cambria" w:hAnsi="Cambria"/>
          <w:sz w:val="14"/>
          <w:szCs w:val="14"/>
        </w:rPr>
        <w:t> </w:t>
      </w:r>
      <w:r w:rsidRPr="009530BC">
        <w:rPr>
          <w:rFonts w:ascii="Cambria" w:hAnsi="Cambria"/>
          <w:b/>
          <w:bCs/>
          <w:sz w:val="14"/>
          <w:szCs w:val="14"/>
        </w:rPr>
        <w:t>(Mülga: RG-12/5/2023-32188)</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Döner sermayeli kurumlar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72 –</w:t>
      </w:r>
      <w:r w:rsidRPr="009530BC">
        <w:rPr>
          <w:rFonts w:ascii="Cambria" w:hAnsi="Cambria"/>
          <w:sz w:val="14"/>
          <w:szCs w:val="14"/>
        </w:rPr>
        <w:t> (1) 3/6/1938 tarihli ve 3423 sayılı Millî Eğitim Bakanlığına Bağlı Mesleki ve Teknik Öğretim Okulları Döner Sermayesi Hakkında Kanun kapsamına giren uygulama sınıflarının mali ve muhasebe işlemleri döner sermaye mevzuatı hükümlerine göre yürütülür.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w:t>
      </w:r>
      <w:r w:rsidRPr="009530BC">
        <w:rPr>
          <w:rFonts w:ascii="Cambria" w:hAnsi="Cambria"/>
          <w:b/>
          <w:bCs/>
          <w:sz w:val="14"/>
          <w:szCs w:val="14"/>
        </w:rPr>
        <w:t>(Değişik: RG-25/6/2015-29397)</w:t>
      </w:r>
      <w:r w:rsidRPr="009530BC">
        <w:rPr>
          <w:rFonts w:ascii="Cambria" w:hAnsi="Cambria"/>
          <w:sz w:val="14"/>
          <w:szCs w:val="14"/>
        </w:rPr>
        <w:t> Harcama işlemlerinde ise bu Yönetmeliğin 69 uncu maddesinin birinci fıkrasındaki mevzuat hükümleri uygulanır.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ONUNCU BÖLÜM</w:t>
      </w:r>
      <w:r w:rsidR="00ED1377" w:rsidRPr="009530BC">
        <w:rPr>
          <w:rFonts w:ascii="Cambria" w:hAnsi="Cambria"/>
          <w:b/>
          <w:bCs/>
          <w:sz w:val="14"/>
          <w:szCs w:val="14"/>
        </w:rPr>
        <w:t xml:space="preserve"> (</w:t>
      </w:r>
      <w:r w:rsidRPr="009530BC">
        <w:rPr>
          <w:rFonts w:ascii="Cambria" w:hAnsi="Cambria"/>
          <w:b/>
          <w:bCs/>
          <w:sz w:val="14"/>
          <w:szCs w:val="14"/>
        </w:rPr>
        <w:t>Belgeler, Defter ve Dosyaların Düzenlenmesi</w:t>
      </w:r>
      <w:r w:rsidR="00ED1377" w:rsidRPr="009530BC">
        <w:rPr>
          <w:rFonts w:ascii="Cambria" w:hAnsi="Cambria"/>
          <w:b/>
          <w:bCs/>
          <w:sz w:val="14"/>
          <w:szCs w:val="14"/>
        </w:rPr>
        <w:t>)</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Belgelerin düzenlenmesi</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73 –</w:t>
      </w:r>
      <w:r w:rsidRPr="009530BC">
        <w:rPr>
          <w:rFonts w:ascii="Cambria" w:hAnsi="Cambria"/>
          <w:sz w:val="14"/>
          <w:szCs w:val="14"/>
        </w:rPr>
        <w:t> (1) Okul öncesi eğitimi alan çocuklara eğitim yılı sonunda Katılım Belgesi EK-13 verilir.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Mecburi ilköğretim çağı dışına çıkmadıkça, öğrencinin okulla ilişiği kesilmez. Öğrenci veya velisinin istemesi hâlinde okula devam eden, mecburi ilköğretimi tamamlayan veya ilköğretim çağı dışına çıktığı için öğrenimini tamamlayamayan öğrenciye durumunu gösterir Öğrenim Belgesi EK-3 düzenlenir. </w:t>
      </w:r>
      <w:r w:rsidRPr="009530BC">
        <w:rPr>
          <w:rFonts w:ascii="Cambria" w:hAnsi="Cambria"/>
          <w:b/>
          <w:bCs/>
          <w:sz w:val="14"/>
          <w:szCs w:val="14"/>
        </w:rPr>
        <w:t>(Ek cümleler: RG-10/7/2019-30827) </w:t>
      </w:r>
      <w:r w:rsidRPr="009530BC">
        <w:rPr>
          <w:rFonts w:ascii="Cambria" w:hAnsi="Cambria"/>
          <w:sz w:val="14"/>
          <w:szCs w:val="14"/>
        </w:rPr>
        <w:t>Bu belgeyi almak için, belgenin talep edildiği okulun bulunduğu ilde yaşayanlar okul müdürlüğüne, farklı bir ilde bulunanlar ise bulundukları il/ilçe millî eğitim müdürlüğüne bir dilekçe ile şahsen başvurur. Başvuru yapılan il/ilçe millî eğitim müdürlüğü talebi gerçekleştirmek üzere ilgili il/ilçe millî eğitim müdürlüğü ile gerekli yazışmaları yapar.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Öğrenim belgeleri e-Okul sistemindeki kayıtlar esas alınarak düzenlenir. Her öğrenim belgesine, e-Okul sistemi tarafından güvenlik numarası verilir. Öğrenim belgesini ilgili müdür yardımcısı ile okul müdürü imzalar. Müdür yardımcısı bulunmayan okullarda ise belge okul müdürünce görevlendirilen bir öğretmen tarafından imzalanır.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(4) </w:t>
      </w:r>
      <w:r w:rsidRPr="009530BC">
        <w:rPr>
          <w:rFonts w:ascii="Cambria" w:hAnsi="Cambria"/>
          <w:b/>
          <w:bCs/>
          <w:sz w:val="14"/>
          <w:szCs w:val="14"/>
        </w:rPr>
        <w:t>(Değişik: RG-16/6/2016-29744)</w:t>
      </w:r>
      <w:r w:rsidRPr="009530BC">
        <w:rPr>
          <w:rFonts w:ascii="Cambria" w:hAnsi="Cambria"/>
          <w:sz w:val="14"/>
          <w:szCs w:val="14"/>
        </w:rPr>
        <w:t> Velisinin yazılı talebi üzerine okul öncesi eğitim ve ilköğretim kurumlarında öğrenim gören öğrencilere, e-Okul sistemi üzerinden EK-17’de yer alan Öğrenci Belgesi düzenlenir.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(5) Yabancı uyruklu öğrencilerin öğrenim belgesi, nüfus cüzdanı yoksa pasaport veya oturma belgesindeki bilgilere göre düzenlenir.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(6)</w:t>
      </w:r>
      <w:r w:rsidRPr="009530BC">
        <w:rPr>
          <w:rFonts w:ascii="Cambria" w:hAnsi="Cambria"/>
          <w:b/>
          <w:bCs/>
          <w:sz w:val="14"/>
          <w:szCs w:val="14"/>
        </w:rPr>
        <w:t xml:space="preserve"> (Ek: RG-25/6/2015-29397)</w:t>
      </w:r>
      <w:r w:rsidRPr="009530BC">
        <w:rPr>
          <w:rFonts w:ascii="Cambria" w:hAnsi="Cambria"/>
          <w:sz w:val="14"/>
          <w:szCs w:val="14"/>
        </w:rPr>
        <w:t> Öğrenim belgesi, diploma ve benzeri belgelerin düzenlenmesinde sehven yapılan yanlışlıklar, silinti ve kazıntı yapılmaksızın, yanlışlık okunacak şekilde üzeri tek çizgi ile çizilip üst kısmına doğrusu yazılır. Mahkeme kararı ile diploma, öğrenim belgesi ve diğer belgelerdeki bilgilerde yapılan değişiklikler, mevcut bilgiler değiştirilmeden diploma, öğrenim belgesi ve diğer belgenin arkasına yeni şekliyle yazılır. Bu düzeltmede; düzeltmenin tarihi, düzeltmeyi yapanın adı, soyadı yazılır ve imzalanarak onaylanır.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Belgesini zamanında alamayan veya kaybedenler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74 –</w:t>
      </w:r>
      <w:r w:rsidRPr="009530BC">
        <w:rPr>
          <w:rFonts w:ascii="Cambria" w:hAnsi="Cambria"/>
          <w:sz w:val="14"/>
          <w:szCs w:val="14"/>
        </w:rPr>
        <w:t> (1) </w:t>
      </w:r>
      <w:r w:rsidRPr="009530BC">
        <w:rPr>
          <w:rFonts w:ascii="Cambria" w:hAnsi="Cambria"/>
          <w:b/>
          <w:bCs/>
          <w:sz w:val="14"/>
          <w:szCs w:val="14"/>
        </w:rPr>
        <w:t>(Değişik: RG-10/7/2019-30827)</w:t>
      </w:r>
      <w:r w:rsidRPr="009530BC">
        <w:rPr>
          <w:rFonts w:ascii="Cambria" w:hAnsi="Cambria"/>
          <w:sz w:val="14"/>
          <w:szCs w:val="14"/>
        </w:rPr>
        <w:t> İlkokul, ortaokul, ilköğretim okulunu 2012 yılından önce bitiren ve zamanında okuldan diplomasını alamayan veya kaybedenlerden; belgenin talep edildiği okulun bulunduğu ilde yaşayanlar okul müdürlüğüne, farklı bir ilde bulunanlar ise bulundukları il/ilçe millî eğitim müdürlüğüne bir dilekçe ile şahsen başvurur. Başvuru yapılan il/ilçe millî eğitim müdürlüğü talebi gerçekleştirmek üzere ilgili il/ilçe millî eğitim müdürlüğü ile gerekli yazışmaları yapar. Okul müdürlüğünce, kayıtlara göre dilekçe sahibinin aldığı belge ve diploma ile başka bir okula yazılmadığı belirlendikten sonra, dilekçenin altına veya arkasına, onaylı Diploma Kayıt Örneği EK-14 verilir. Durum, o döneme ait diploma defterine veya öğrenci kütük defterine işlenir. Aldığı </w:t>
      </w:r>
      <w:r w:rsidRPr="009530BC">
        <w:rPr>
          <w:rFonts w:ascii="Cambria" w:hAnsi="Cambria"/>
          <w:b/>
          <w:bCs/>
          <w:sz w:val="14"/>
          <w:szCs w:val="14"/>
        </w:rPr>
        <w:t>(Ek ibare: RG-14/10/2023-32339)</w:t>
      </w:r>
      <w:r w:rsidRPr="009530BC">
        <w:rPr>
          <w:rFonts w:ascii="Cambria" w:hAnsi="Cambria"/>
          <w:sz w:val="14"/>
          <w:szCs w:val="14"/>
        </w:rPr>
        <w:t> </w:t>
      </w:r>
      <w:r w:rsidRPr="009530BC">
        <w:rPr>
          <w:rFonts w:ascii="Cambria" w:hAnsi="Cambria"/>
          <w:sz w:val="14"/>
          <w:szCs w:val="14"/>
          <w:u w:val="single"/>
        </w:rPr>
        <w:t>bu</w:t>
      </w:r>
      <w:r w:rsidRPr="009530BC">
        <w:rPr>
          <w:rFonts w:ascii="Cambria" w:hAnsi="Cambria"/>
          <w:sz w:val="14"/>
          <w:szCs w:val="14"/>
        </w:rPr>
        <w:t> belgeyi kaybedene, aynı yöntemle yeniden belge verilir.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Savaş, sel, deprem, yangın ve benzeri nedenlerle okul kayıtlarının yok olması hâlinde, belgesini kaybedene öğrenim durumunu kanıtlaması şartıyla Kayıtları Yok Olanlara Verilecek Belge Örneği EK-15 düzenlenir.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e-Okul sisteminde kaydı bulunanlardan öğrenim belgesi veya diplomasını kaybedene bu madde hükümleri çerçevesinde e-Okul sistemi üzerinden onaylı belge verilir.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Defter, dosya ve formlar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75 –</w:t>
      </w:r>
      <w:r w:rsidRPr="009530BC">
        <w:rPr>
          <w:rFonts w:ascii="Cambria" w:hAnsi="Cambria"/>
          <w:sz w:val="14"/>
          <w:szCs w:val="14"/>
        </w:rPr>
        <w:t> (1) Okul öncesi eğitim ve ilköğretim kurumlarında, kurumun özelliği ve kullandığı teknolojiye göre EK-16’da yer alan defter, çizelge, form ve dosyalar bulundurulur.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İlköğretim kurumlarında sınıf geçme defterleri, e-Okul sisteminden yıl sonunda çıktısı alınarak ilgili müdür yardımcısı ile müdür, tek öğretmenli okullarda sadece müdür yetkili öğretmen, müdür yardımcısı bulunmayan okullarda ise müdür ile müdürün görevlendireceği bir öğretmen tarafından imzalanıp onaylandıktan sonra saklanır.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28/12/2006 tarihli ve 2006/11545 sayılı Bakanlar Kurulu Kararıyla yürürlüğe konulan Taşınır Mal Yönetmeliğinde belirtilen belgelerin çıktıları alınarak ilgililerce imzalanıp onaylanarak saklanır.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(4) Defterlerde sayfaların birleştiği yer, okul mührü ile mühürlenir. Defterlere ilk sayfadan başlayarak sayfa numaraları yazılır ve defterin kaç sayfa olduğu belirtilerek onaylanır.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(5) Okulda tutulması gereken defter, çizelge, form ve dosyaların saklanması ve imhası ile ilgili işlemler, 16/5/1988 tarihli ve 19816 sayılı Resmî Gazete ‘de yayımlanan Devlet Arşiv Hizmetleri Hakkında Yönetmelik hükümlerine göre yapılır.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ON BİRİNCİ BÖLÜM</w:t>
      </w:r>
      <w:r w:rsidR="00E2019E" w:rsidRPr="009530BC">
        <w:rPr>
          <w:rFonts w:ascii="Cambria" w:hAnsi="Cambria"/>
          <w:b/>
          <w:bCs/>
          <w:sz w:val="14"/>
          <w:szCs w:val="14"/>
        </w:rPr>
        <w:t xml:space="preserve"> (</w:t>
      </w:r>
      <w:r w:rsidRPr="009530BC">
        <w:rPr>
          <w:rFonts w:ascii="Cambria" w:hAnsi="Cambria"/>
          <w:b/>
          <w:bCs/>
          <w:sz w:val="14"/>
          <w:szCs w:val="14"/>
        </w:rPr>
        <w:t>Çeşitli Hükümler</w:t>
      </w:r>
      <w:r w:rsidR="00E2019E" w:rsidRPr="009530BC">
        <w:rPr>
          <w:rFonts w:ascii="Cambria" w:hAnsi="Cambria"/>
          <w:b/>
          <w:bCs/>
          <w:sz w:val="14"/>
          <w:szCs w:val="14"/>
        </w:rPr>
        <w:t>)</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Sınıf başkanı</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76 –</w:t>
      </w:r>
      <w:r w:rsidRPr="009530BC">
        <w:rPr>
          <w:rFonts w:ascii="Cambria" w:hAnsi="Cambria"/>
          <w:sz w:val="14"/>
          <w:szCs w:val="14"/>
        </w:rPr>
        <w:t> (1) İlköğretim kurumlarında her sınıfın bir başkanı olması esastır. Sınıf başkanı, ders yılı başında, sınıf öğretmeninin rehberliğinde öğrenciler arasından seçimle belirlenir. Sınıf başkanı seçimi ihtiyaç hâlinde yenilenebilir.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Öğrencilerin nöbet hizmetleri</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77 –</w:t>
      </w:r>
      <w:r w:rsidRPr="009530BC">
        <w:rPr>
          <w:rFonts w:ascii="Cambria" w:hAnsi="Cambria"/>
          <w:sz w:val="14"/>
          <w:szCs w:val="14"/>
        </w:rPr>
        <w:t> (1) Küçük yaşlardan itibaren görev ve sorumluluk duygularını geliştirmek, okulun yönetim işlerinde görev almalarını sağlamak amacıyla ortaokul ve imam-hatip ortaokulu öğrencileri, okul yerleşim alanı içinde nöbet görevlerini yürütürler. </w:t>
      </w:r>
      <w:r w:rsidRPr="009530BC">
        <w:rPr>
          <w:rFonts w:ascii="Cambria" w:hAnsi="Cambria"/>
          <w:b/>
          <w:bCs/>
          <w:sz w:val="14"/>
          <w:szCs w:val="14"/>
        </w:rPr>
        <w:t>(Ek cümleler: RG-14/10/2023-32339)</w:t>
      </w:r>
      <w:r w:rsidRPr="009530BC">
        <w:rPr>
          <w:rFonts w:ascii="Cambria" w:hAnsi="Cambria"/>
          <w:sz w:val="14"/>
          <w:szCs w:val="14"/>
        </w:rPr>
        <w:t> Ayrıca ilkokul, ortaokul ve imam-hatip ortaokullarında her sınıfta günlük sınıf sorumlusu uygulaması yapılır. Sınıf sorumlusu öğrencilere sınıfın genel düzeni ile ilgili görevler verilir.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Yatılı bölge ortaokullarında, yemekhane </w:t>
      </w:r>
      <w:r w:rsidRPr="009530BC">
        <w:rPr>
          <w:rFonts w:ascii="Cambria" w:hAnsi="Cambria"/>
          <w:b/>
          <w:bCs/>
          <w:sz w:val="14"/>
          <w:szCs w:val="14"/>
        </w:rPr>
        <w:t>(Mülga ibare: RG-14/10/2023-32339)</w:t>
      </w:r>
      <w:r w:rsidRPr="009530BC">
        <w:rPr>
          <w:rFonts w:ascii="Cambria" w:hAnsi="Cambria"/>
          <w:sz w:val="14"/>
          <w:szCs w:val="14"/>
        </w:rPr>
        <w:t> nöbeti tutulur. Nöbetle ilgili görev ve sorumluluklar, okul yönetimince yazılı olarak belirlenir ve nöbetçi öğrencilere duyurulur.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Nöbetçi öğrenci kendi devresinde, ders saatleri dışındaki zamanlarda nöbet tutar.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lastRenderedPageBreak/>
        <w:t>(4) Nöbetçi öğrenciye nöbet görevi dışında özel hizmetler yaptırılamaz.</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Öğrenci sağlığı ve okul güvenliği</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78 –</w:t>
      </w:r>
      <w:r w:rsidRPr="009530BC">
        <w:rPr>
          <w:rFonts w:ascii="Cambria" w:hAnsi="Cambria"/>
          <w:sz w:val="14"/>
          <w:szCs w:val="14"/>
        </w:rPr>
        <w:t> (1) Okul öncesi eğitim ve ilköğretim kurumlarında öğrenci sağlığı, beslenme ve güvenlik hizmetleri, aşağıdaki esaslara göre yürütülür: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 Öğrencilere okul ve çevresinde sağlıklı, güvenli bir eğitim ve öğretim ortamı sağlanması esastır.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 Okulun temizlik ve düzeninin sağlanması, derslik, laboratuvar, işlik, yemekhane, </w:t>
      </w:r>
      <w:r w:rsidRPr="009530BC">
        <w:rPr>
          <w:rFonts w:ascii="Cambria" w:hAnsi="Cambria"/>
          <w:b/>
          <w:bCs/>
          <w:sz w:val="14"/>
          <w:szCs w:val="14"/>
        </w:rPr>
        <w:t>(Ek ibare: RG-14/10/2023-32339) </w:t>
      </w:r>
      <w:r w:rsidRPr="009530BC">
        <w:rPr>
          <w:rFonts w:ascii="Cambria" w:hAnsi="Cambria"/>
          <w:sz w:val="14"/>
          <w:szCs w:val="14"/>
          <w:u w:val="single"/>
        </w:rPr>
        <w:t>uyku odası ve</w:t>
      </w:r>
      <w:r w:rsidRPr="009530BC">
        <w:rPr>
          <w:rFonts w:ascii="Cambria" w:hAnsi="Cambria"/>
          <w:sz w:val="14"/>
          <w:szCs w:val="14"/>
        </w:rPr>
        <w:t> yatakhane gibi yerlerde ısı, ışık ve havalandırmanın sağlık şartlarına uygun olması için gerekli önlemler alınır.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c) Beslenme programının uygulanması ve öğle yemeklerini okulda yemek zorunda kalan öğrenciler için, imkânlar ölçüsünde bir mutfak ve yemek odası ayrılır.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ç) Öğrencilerin sağlıklı beslenebilmeleri için kullanılacak masalar ve diğer araçlar sağlık şartlarına uygun olarak bulundurulur. Mutfak veya yemek odası bulunmayan okullarda sınıflar, temizlik ve bakımı yapılmak şartıyla bu amaç için kullanılabilir.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d) </w:t>
      </w:r>
      <w:r w:rsidRPr="009530BC">
        <w:rPr>
          <w:rFonts w:ascii="Cambria" w:hAnsi="Cambria"/>
          <w:b/>
          <w:bCs/>
          <w:sz w:val="14"/>
          <w:szCs w:val="14"/>
        </w:rPr>
        <w:t>(Değişik: RG-14/10/2023-32339)</w:t>
      </w:r>
      <w:r w:rsidRPr="009530BC">
        <w:rPr>
          <w:rFonts w:ascii="Cambria" w:hAnsi="Cambria"/>
          <w:sz w:val="14"/>
          <w:szCs w:val="14"/>
        </w:rPr>
        <w:t> Okulda, ilk yardım dolabı ile ilk yardım çantası ve bunlara ait araç gereç ve malzeme bulundurulur. İlk yardım dolabında ilk yardım malzemeleri hâricinde ilaç bulundurulamaz. İlk yardım dolabı ihtiyaç duyulması hâlinde görevli personeller tarafından kullanılır.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e) </w:t>
      </w:r>
      <w:r w:rsidRPr="009530BC">
        <w:rPr>
          <w:rFonts w:ascii="Cambria" w:hAnsi="Cambria"/>
          <w:b/>
          <w:bCs/>
          <w:sz w:val="14"/>
          <w:szCs w:val="14"/>
        </w:rPr>
        <w:t>(Değişik: RG-14/10/2023-32339)</w:t>
      </w:r>
      <w:r w:rsidRPr="009530BC">
        <w:rPr>
          <w:rFonts w:ascii="Cambria" w:hAnsi="Cambria"/>
          <w:sz w:val="14"/>
          <w:szCs w:val="14"/>
        </w:rPr>
        <w:t> Okullardaki içme suyu deposunun yılda en az bir kez temizliği, varsa su arıtma cihazının kullanım talimatındaki süreye uyularak bakımı yapılır. İlgili kurumlarla iş birliği yapılarak depoların ilaçlama işlemleri, çocukların okulda bulunmadıkları zamanlar ile yarıyıl ve yaz tatili dönemlerinde yapılır.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f) </w:t>
      </w:r>
      <w:r w:rsidRPr="009530BC">
        <w:rPr>
          <w:rFonts w:ascii="Cambria" w:hAnsi="Cambria"/>
          <w:b/>
          <w:bCs/>
          <w:sz w:val="14"/>
          <w:szCs w:val="14"/>
        </w:rPr>
        <w:t>(Ek: RG-14/10/2023-32339)</w:t>
      </w:r>
      <w:r w:rsidRPr="009530BC">
        <w:rPr>
          <w:rFonts w:ascii="Cambria" w:hAnsi="Cambria"/>
          <w:sz w:val="14"/>
          <w:szCs w:val="14"/>
        </w:rPr>
        <w:t> Uzaktan izleme yöntemi ile sağlık takiplerinin yapılması gereken diyabet, tansiyon, kanser, çölyak ve benzeri süreğen hastalığı olan öğrencilere bu amaçla sınırlı olmak üzere cep telefonlarına erişimlerinde kolaylık sağlanır.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Güvenli okul ortamının sağlanması için her türlü eğitim ve rehberlik faaliyetlerine önem verilir. Çalışanların ve öğrencilerin fiziki ve psikolojik şiddetten korunması için iletişim araçları ile </w:t>
      </w:r>
      <w:r w:rsidRPr="009530BC">
        <w:rPr>
          <w:rFonts w:ascii="Cambria" w:hAnsi="Cambria"/>
          <w:b/>
          <w:bCs/>
          <w:sz w:val="14"/>
          <w:szCs w:val="14"/>
        </w:rPr>
        <w:t>(Değişik ibare: RG-14/10/2023-32339)</w:t>
      </w:r>
      <w:r w:rsidRPr="009530BC">
        <w:rPr>
          <w:rFonts w:ascii="Cambria" w:hAnsi="Cambria"/>
          <w:sz w:val="14"/>
          <w:szCs w:val="14"/>
        </w:rPr>
        <w:t> </w:t>
      </w:r>
      <w:r w:rsidRPr="009530BC">
        <w:rPr>
          <w:rFonts w:ascii="Cambria" w:hAnsi="Cambria"/>
          <w:sz w:val="14"/>
          <w:szCs w:val="14"/>
          <w:u w:val="single"/>
        </w:rPr>
        <w:t>güvenlik</w:t>
      </w:r>
      <w:r w:rsidRPr="009530BC">
        <w:rPr>
          <w:rFonts w:ascii="Cambria" w:hAnsi="Cambria"/>
          <w:sz w:val="14"/>
          <w:szCs w:val="14"/>
        </w:rPr>
        <w:t> sistemlerinden yararlanılarak gerekli tedbirler alınır.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w:t>
      </w:r>
      <w:r w:rsidRPr="009530BC">
        <w:rPr>
          <w:rFonts w:ascii="Cambria" w:hAnsi="Cambria"/>
          <w:b/>
          <w:bCs/>
          <w:sz w:val="14"/>
          <w:szCs w:val="14"/>
        </w:rPr>
        <w:t>(Değişik: RG-10/7/2019-30827)</w:t>
      </w:r>
      <w:r w:rsidRPr="009530BC">
        <w:rPr>
          <w:rFonts w:ascii="Cambria" w:hAnsi="Cambria"/>
          <w:sz w:val="14"/>
          <w:szCs w:val="14"/>
        </w:rPr>
        <w:t> Okullarda kantin, yemekhane, kafeterya, büfe, çay ocağı ve benzeri yerlerde, 9/2/2012 tarihli ve 28199 sayılı Resmî Gazete ‘de yayımlanan Millî Eğitim Bakanlığı Okul-Aile Birliği Yönetmeliği, 5/2/2013 tarihli ve 28550 sayılı Resmî Gazete ‘de yayımlanan Okul Kantinlerine Dair Özel Hijyen Kuralları Yönetmeliği, 5/7/2013 tarihli ve 28698 sayılı Resmî Gazete ‘de yayımlanan Hijyen Eğitimi Yönetmeliği hükümlerine uyulur.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(4) Sivil savunma ekiplerinin kuruluş ve işleyişi, 9/6/1958 tarihli ve 7126 sayılı Sivil Savunma Kanunu hükümlerine göre yürütülür.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(5) Okul yönetimince, 27/11/2007 tarihli ve 2007/12937 sayılı Bakanlar Kurulu Kararıyla yürürlüğe konulan Binaların Yangından Korunması Hakkında Yönetmelik hükümlerine göre okul binalarının korunmasına ilişkin tedbirler alınır.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(6) </w:t>
      </w:r>
      <w:r w:rsidRPr="009530BC">
        <w:rPr>
          <w:rFonts w:ascii="Cambria" w:hAnsi="Cambria"/>
          <w:b/>
          <w:bCs/>
          <w:sz w:val="14"/>
          <w:szCs w:val="14"/>
        </w:rPr>
        <w:t>(Ek: RG-10/7/2019-30827)</w:t>
      </w:r>
      <w:r w:rsidRPr="009530BC">
        <w:rPr>
          <w:rFonts w:ascii="Cambria" w:hAnsi="Cambria"/>
          <w:sz w:val="14"/>
          <w:szCs w:val="14"/>
        </w:rPr>
        <w:t> 20/6/2012 tarihli ve 6331 sayılı İş Sağlığı ve Güvenliği Kanunu ve ilgili mevzuat doğrultusunda gerekli iş ve işlemler yürütülür.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(7) </w:t>
      </w:r>
      <w:r w:rsidRPr="009530BC">
        <w:rPr>
          <w:rFonts w:ascii="Cambria" w:hAnsi="Cambria"/>
          <w:b/>
          <w:bCs/>
          <w:sz w:val="14"/>
          <w:szCs w:val="14"/>
        </w:rPr>
        <w:t>(Ek: RG-14/10/2023-32339)</w:t>
      </w:r>
      <w:r w:rsidRPr="009530BC">
        <w:rPr>
          <w:rFonts w:ascii="Cambria" w:hAnsi="Cambria"/>
          <w:sz w:val="14"/>
          <w:szCs w:val="14"/>
        </w:rPr>
        <w:t> Öğrencilerin; okul içi ve okul dışında yapılan eğitim etkinlikleri, sosyal ve kültürel faaliyetler ile gezi ve gözlem faaliyetleri esnasında çekilen görüntüleri sosyal medya platformları ve haberleşme gruplarında her ne ad altında olursa olsun paylaşılamaz. Ancak, veliden ve rehberlik öğretmeni gözetiminde öğrenciden yazılı izin alınması kaydıyla yayımlanabilir.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Kılık-kıyafet</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79 –</w:t>
      </w:r>
      <w:r w:rsidRPr="009530BC">
        <w:rPr>
          <w:rFonts w:ascii="Cambria" w:hAnsi="Cambria"/>
          <w:sz w:val="14"/>
          <w:szCs w:val="14"/>
        </w:rPr>
        <w:t> (1) Öğrenciler okullarda 26/11/2012 tarihli ve 2012/3959 sayılı Bakanlar Kurulu Kararıyla yürürlüğe konulan Millî Eğitim Bakanlığına Bağlı Okul Öğrencilerinin Kılık ve Kıyafetlerine Dair Yönetmelik, personel ise 16/7/1982 tarihli ve 8/5105 sayılı Bakanlar Kurulu Kararıyla yürürlüğe konulan Kamu Kurum ve Kuruluşlarında Çalışan Personelin Kılık ve Kıyafetine Dair Yönetmelik hükümlerine uyar.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Okul-aile birliği</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80 –</w:t>
      </w:r>
      <w:r w:rsidRPr="009530BC">
        <w:rPr>
          <w:rFonts w:ascii="Cambria" w:hAnsi="Cambria"/>
          <w:sz w:val="14"/>
          <w:szCs w:val="14"/>
        </w:rPr>
        <w:t> </w:t>
      </w:r>
      <w:r w:rsidRPr="009530BC">
        <w:rPr>
          <w:rFonts w:ascii="Cambria" w:hAnsi="Cambria"/>
          <w:b/>
          <w:bCs/>
          <w:sz w:val="14"/>
          <w:szCs w:val="14"/>
        </w:rPr>
        <w:t>(Değişik: RG-14/10/2023-32339)</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 Okullarda okul-aile birliği iş ve işlemleri, 9/2/2012 tarihli ve 28199 sayılı Resmî Gazete ‘de yayımlanan Millî Eğitim Bakanlığı Okul-Aile Birliği Yönetmeliği hükümlerine göre yürütülür. Her muhasebe kaydının ispatlayıcı bir belgeye dayanması, mali sonuç doğuran her işlemin muhasebe kayıtlarında gösterilmesi ve Bakanlıkça kurulan merkezî bilgi sistemine (TEFBİS) kayıt edilmesi zorunludur.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Okul öncesi eğitim ve ilköğretim kurumlarının açılması ve binaların kullanılması</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81 –</w:t>
      </w:r>
      <w:r w:rsidRPr="009530BC">
        <w:rPr>
          <w:rFonts w:ascii="Cambria" w:hAnsi="Cambria"/>
          <w:sz w:val="14"/>
          <w:szCs w:val="14"/>
        </w:rPr>
        <w:t> (1) </w:t>
      </w:r>
      <w:r w:rsidRPr="009530BC">
        <w:rPr>
          <w:rFonts w:ascii="Cambria" w:hAnsi="Cambria"/>
          <w:b/>
          <w:bCs/>
          <w:sz w:val="14"/>
          <w:szCs w:val="14"/>
        </w:rPr>
        <w:t>(Mülga: RG-14/10/2023-32339)</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w:t>
      </w:r>
      <w:r w:rsidRPr="009530BC">
        <w:rPr>
          <w:rFonts w:ascii="Cambria" w:hAnsi="Cambria"/>
          <w:b/>
          <w:bCs/>
          <w:sz w:val="14"/>
          <w:szCs w:val="14"/>
        </w:rPr>
        <w:t>(Değişik: RG-10/7/2019-30827)</w:t>
      </w:r>
      <w:r w:rsidRPr="009530BC">
        <w:rPr>
          <w:rFonts w:ascii="Cambria" w:hAnsi="Cambria"/>
          <w:sz w:val="14"/>
          <w:szCs w:val="14"/>
        </w:rPr>
        <w:t> Okul öncesi eğitim ve ilköğretim kurumları, 24/6/2017 tarihli ve 30106 sayılı Resmî Gazete ‘de yayımlanan Millî Eğitim Bakanlığı Kurum Açma, Kapatma ve Ad Verme Yönetmeliği hükümlerine göre açılır.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Okul binaları ve eğitim ortamları 9/8/2006 tarihli ve 26254 sayılı Resmî Gazete ‘de yayımlanan Millî Eğitim Bakanlığı Kurum Tanıtım Yönetmeliği hükümlerine uygun olarak düzenlenir.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(4) </w:t>
      </w:r>
      <w:r w:rsidRPr="009530BC">
        <w:rPr>
          <w:rFonts w:ascii="Cambria" w:hAnsi="Cambria"/>
          <w:b/>
          <w:bCs/>
          <w:sz w:val="14"/>
          <w:szCs w:val="14"/>
        </w:rPr>
        <w:t>(Değişik: RG-10/7/2019-30827)</w:t>
      </w:r>
      <w:r w:rsidRPr="009530BC">
        <w:rPr>
          <w:rFonts w:ascii="Cambria" w:hAnsi="Cambria"/>
          <w:sz w:val="14"/>
          <w:szCs w:val="14"/>
        </w:rPr>
        <w:t> Okulda müdür, müdür başyardımcısı, müdür yardımcıları, öğretmen, rehberlik servisi, memur ve diğer personel için uygun odalar ayrılır. Bu odalar, hizmetin gerektirdiği şekilde standardına uygun ve sade olarak düzenlenir.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(5) Okul binaları eğitim ve öğretim faaliyetleri dışında, okul-aile birliği etkinlikleri, halk eğitimi çalışmaları, sosyal etkinlikler kapsamındaki öğrenci kulübü ve toplum hizmeti faaliyetlerinde de kullanılabilir.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(6) </w:t>
      </w:r>
      <w:r w:rsidRPr="009530BC">
        <w:rPr>
          <w:rFonts w:ascii="Cambria" w:hAnsi="Cambria"/>
          <w:b/>
          <w:bCs/>
          <w:sz w:val="14"/>
          <w:szCs w:val="14"/>
        </w:rPr>
        <w:t>(Değişik: RG-14/10/2023-32339)</w:t>
      </w:r>
      <w:r w:rsidRPr="009530BC">
        <w:rPr>
          <w:rFonts w:ascii="Cambria" w:hAnsi="Cambria"/>
          <w:sz w:val="14"/>
          <w:szCs w:val="14"/>
        </w:rPr>
        <w:t> Okul öncesi eğitim ve ilköğretim kurumları ile yatılı bölge ortaokullarının pansiyon kısımlarında ibadet ihtiyaçlarının karşılanması amacıyla doğal aydınlatmalı uygun mekânda mescit açılır.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(7) Okulun Kamu Hizmet Standartları vatandaşların görebileceği yere asılır ve internet sayfasında yayımlanır.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Okul öncesi eğitimde eğitime erişim modelleri</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82 – (Başlığı ile Birlikte Değişik: RG-10/7/2019-30827)</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 Okul öncesi eğitim çağ nüfusu az olduğu için şube açılamayan yerleşim yerleri ile çağ nüfusunun yoğun, fiziki şartların yetersiz olduğu yerleşim yerlerindeki çocukların okul öncesi eğitime erişimini sağlamak için; gezici öğretmen sınıfı, gezici sınıf, taşıma merkezi ana sınıfı, yaz eğitimi ve benzeri esnek saat ve zamanlı eğitime erişim modelleri uygulanabilir, gezici öğretmen görevlendirilebilir. Uygulanacak olan farklı erişim modellerinde bir yılda en az 200 etkinlik saati eğitim yapılır. Bir günde yapılacak eğitim 2 (iki) etkinlik saatinden az olamaz. Yaz aylarında yapılan eğitime bir sonraki eğitim öğretim yılında ilkokula başlayacak çocuklar öncelikli olmak üzere okul öncesi eğitimden yararlanamamış çocuklar kaydedilir. Eğitime erişim modelleri ile ilgili usul ve esaslar Yönerge ile belirlenir.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Çocuk kulübü ve yetiştirme kursları</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83 –</w:t>
      </w:r>
      <w:r w:rsidRPr="009530BC">
        <w:rPr>
          <w:rFonts w:ascii="Cambria" w:hAnsi="Cambria"/>
          <w:sz w:val="14"/>
          <w:szCs w:val="14"/>
        </w:rPr>
        <w:t> (1) Okul öncesi eğitim ve ilköğretim kurumlarında; velilerin istemeleri, personel ve fiziki imkânların yeterli olması hâlinde çocukların/öğrencilerin eğitimlerinin ve sosyal gelişimlerinin desteklenmesi amacıyla eğitim saatleri dışındaki zamanlarda faaliyet göstermek üzere çocuk kulüpleri kurulabilir. Çocuk kulüplerinin kuruluş, çalışma usul ve esasları Yönerge ile belirlenir.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Ortaokul ve imam-hatip ortaokullarında hizmet verilen alanlarda günlük çalışma saatleri dışındaki zamanlarda, hafta sonu, yarı yıl ve yaz tatilinde öğrencilerin eğitim ve öğretimine destek sağlamak amacıyla yetiştirme kursları açılabilir. Yetiştirme kurslarının çalışma usul ve esasları Yönerge ile belirlenir.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Destek eğitim odası açılması</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84 –</w:t>
      </w:r>
      <w:r w:rsidRPr="009530BC">
        <w:rPr>
          <w:rFonts w:ascii="Cambria" w:hAnsi="Cambria"/>
          <w:sz w:val="14"/>
          <w:szCs w:val="14"/>
        </w:rPr>
        <w:t> (1) </w:t>
      </w:r>
      <w:r w:rsidRPr="009530BC">
        <w:rPr>
          <w:rFonts w:ascii="Cambria" w:hAnsi="Cambria"/>
          <w:b/>
          <w:bCs/>
          <w:sz w:val="14"/>
          <w:szCs w:val="14"/>
        </w:rPr>
        <w:t>(Değişik: RG-10/7/2019-30827)</w:t>
      </w:r>
      <w:r w:rsidRPr="009530BC">
        <w:rPr>
          <w:rFonts w:ascii="Cambria" w:hAnsi="Cambria"/>
          <w:sz w:val="14"/>
          <w:szCs w:val="14"/>
        </w:rPr>
        <w:t> Tam zamanlı kaynaştırma/bütünleştirme yoluyla eğitim alan öğrenciler ile özel yetenekli öğrenciler için okul öncesi eğitim ve ilköğretim kurumlarında özel eğitim desteği verilmesi amacıyla okulun fiziki imkânları doğrultusunda destek eğitim odası açılır.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Destek eğitim odasındaki eğitim hizmetleri, ilgili mevzuat hükümleri doğrultusunda yürütülür.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Destek eğitim odasının öğretim materyalleri ve donanım ihtiyaçları öğrencilerin ihtiyaç ve özellikleri dikkate alınarak sağlanır.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Derslik donatımı, eğitim araç ve gereci</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85 –</w:t>
      </w:r>
      <w:r w:rsidRPr="009530BC">
        <w:rPr>
          <w:rFonts w:ascii="Cambria" w:hAnsi="Cambria"/>
          <w:sz w:val="14"/>
          <w:szCs w:val="14"/>
        </w:rPr>
        <w:t> (1) Dersliklerde öğrenci sayısına ve Bakanlıkça belirlenen standartlara göre donatım malzemesi ile eğitim araç ve gereci bulundurulur.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Dersliklerde yazı tahtasının üst kısmına Atatürk’ün portresi, onun üstüne ay yıldız sağa bakacak şekilde Türk Bayrağı, Atatürk’ün portresinin duruşuna göre sağına İstiklâl Marşı, soluna Atatürk’ün Gençliğe Hitabesi asılır. İlkokullarda dersliklerde eğitim ve öğretim yılı süresince öğrenci-öğretmen iş birliği ile Atatürk Köşesi oluşturulur.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Dersliklerde eğitim ve öğretim programlarına uygun ders materyalleri bulundurulur.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(4) Millî bayramlar ile belirli gün ve haftalarda dersliklerde süsleme yapılır.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Okul kütüphanesi, sınıf kitaplıkları ve bulundurulacak kitaplar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86 –</w:t>
      </w:r>
      <w:r w:rsidRPr="009530BC">
        <w:rPr>
          <w:rFonts w:ascii="Cambria" w:hAnsi="Cambria"/>
          <w:sz w:val="14"/>
          <w:szCs w:val="14"/>
        </w:rPr>
        <w:t> (1) İlköğretim kurumlarının uygun bir yerinde okul kütüphanesi kurulur.  İlköğretim kurumlarının bütün sınıflarında sınıf kitaplığı oluşturulur. Okul kütüphanesi ve sınıf kitaplıkları 22/8/2001 tarihli ve 24501 sayılı Resmî Gazete ‘de yayımlanan Millî Eğitim Bakanlığı Okul Kütüphaneleri Yönetmeliği hükümlerine göre düzenlenir ve işletilir.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Öğretmenin kişisel çabasıyla sağlanmış kitap ve araçlar sınıfın malı sayılır. Öğretmenin okul veya sınıf değiştirmesi durumunda bu kitaplar aynı sınıfta bırakılır.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Okul kütüphanesi ile sınıf kitaplıkları, millî eğitim mevzuatı ile eğitim ve öğretim programlarına uygun yayın ve materyalle zenginleştirilir.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Atatürk köşesi</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lastRenderedPageBreak/>
        <w:t>MADDE 87 –</w:t>
      </w:r>
      <w:r w:rsidRPr="009530BC">
        <w:rPr>
          <w:rFonts w:ascii="Cambria" w:hAnsi="Cambria"/>
          <w:sz w:val="14"/>
          <w:szCs w:val="14"/>
        </w:rPr>
        <w:t> (1) Atatürk köşesi, okul binasının girişinde, uygun bir yerde temiz, düzenli, Atatürk’ün hayatını, inkılâplarını yansıtacak ve anlamlı bir kompozisyon oluşturacak şekilde düzenlenir.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Koridorun düzeni</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88 –</w:t>
      </w:r>
      <w:r w:rsidRPr="009530BC">
        <w:rPr>
          <w:rFonts w:ascii="Cambria" w:hAnsi="Cambria"/>
          <w:sz w:val="14"/>
          <w:szCs w:val="14"/>
        </w:rPr>
        <w:t> (1) Okul koridorları ve uygun diğer alanlarda, Atatürk’ün eğitim ve diğer konularla ilgili düşüncelerini açıklayan söz, yazı ve resimler ile Talim ve Terbiye Kurulunca önerilmiş Türk büyüklerine ait resimler, Türk tarih ve kültürüne ait levhalar ve haritalar, eğitici ve sanat değeri olan resimler, saat, takvim ve okul gazetesi bulundurulur.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Öğrencilerin; resim, şiir, kompozisyon ve benzeri etkinlikleri ile drama, tiyatro, müzik, halk dansları, bayram törenleri ve kutlama günlerine ait çekilmiş fotoğrafları okul koridorları ve diğer uygun alanlardaki panolarda sergilenir.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Eğitim araç ve gereç odası ile okul müzesi</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89 –</w:t>
      </w:r>
      <w:r w:rsidRPr="009530BC">
        <w:rPr>
          <w:rFonts w:ascii="Cambria" w:hAnsi="Cambria"/>
          <w:sz w:val="14"/>
          <w:szCs w:val="14"/>
        </w:rPr>
        <w:t> (1) Eğitim ve öğretim programlarında belirtilen ders araç ve gereci, imkân bulunduğu takdirde ayrı bir odada düzenli bir şekilde bulundurulur ve kullanıma hazır tutulur.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Okullarda ayrı bir oda okul müzesi olarak düzenlenebilir. Okul müzesi için ayrı bir oda bulunmayan okullarda, ders araçları odası veya okul kütüphanesi de okul müzesi olarak kullanılabilir.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Müze kurulamayan okullarda tarihî değerdeki araç ve belgeler resmî yazı veya tutanakla millî eğitim müzesine verilir.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Oyun yeri</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90 –</w:t>
      </w:r>
      <w:r w:rsidRPr="009530BC">
        <w:rPr>
          <w:rFonts w:ascii="Cambria" w:hAnsi="Cambria"/>
          <w:sz w:val="14"/>
          <w:szCs w:val="14"/>
        </w:rPr>
        <w:t> (1) Okul öncesi eğitim kurumlarında;</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a) </w:t>
      </w:r>
      <w:r w:rsidRPr="009530BC">
        <w:rPr>
          <w:rFonts w:ascii="Cambria" w:hAnsi="Cambria"/>
          <w:b/>
          <w:bCs/>
          <w:sz w:val="14"/>
          <w:szCs w:val="14"/>
        </w:rPr>
        <w:t>(Değişik: RG-14/10/2023-32339)</w:t>
      </w:r>
      <w:r w:rsidRPr="009530BC">
        <w:rPr>
          <w:rFonts w:ascii="Cambria" w:hAnsi="Cambria"/>
          <w:sz w:val="14"/>
          <w:szCs w:val="14"/>
        </w:rPr>
        <w:t> Eğitim etkinliklerinin güvenli ve nitelikli bir ortamda gerçekleştirilebilmesi için etkinlik/oyun odası ile bahçenin amacına uygun olarak düzenlenmesi esastır. Düzenlemeler eğitimin olmadığı zamanlarda yapılır.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b) </w:t>
      </w:r>
      <w:r w:rsidRPr="009530BC">
        <w:rPr>
          <w:rFonts w:ascii="Cambria" w:hAnsi="Cambria"/>
          <w:b/>
          <w:bCs/>
          <w:sz w:val="14"/>
          <w:szCs w:val="14"/>
        </w:rPr>
        <w:t>(Değişik: RG-14/10/2023-32339)</w:t>
      </w:r>
      <w:r w:rsidRPr="009530BC">
        <w:rPr>
          <w:rFonts w:ascii="Cambria" w:hAnsi="Cambria"/>
          <w:sz w:val="14"/>
          <w:szCs w:val="14"/>
        </w:rPr>
        <w:t> Etkinlik/oyun odası ve bahçeyle ilgili düzenlemeler yapılırken Okul Öncesi Eğitim Programı esas alınarak millî, manevi, ahlaki, insani ve kültürel değerler doğrultusunda; çocukların tüm gelişim alanlarının desteklenmesine, çevre bilincinin kazandırılmasına, okul bahçesinin yüz yüze oyunlar başta olmak üzere farklı oyun türlerini teşvik edecek şekilde düzenlenmesine özen gösterilir. Ayrıca açık alanda geçirilen zamanın niteliğinin artırılması için trafik eğitim pisti, kum havuzu, oyun araç gereçlerinin bulunduğu alan ve bahçenin ağaçlandırılması gibi diğer oyun alanlarının oluşturulmasına önem verilir.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İlköğretim kurumlarında, öğrencilerin gezip oynamaları ve sportif faaliyetlerde bulunmaları için çevre imkânlarından yararlanılarak; kum havuzu, voleybol, basketbol sahaları gibi yerler ile asılma, tırmanma, denge, atlama gibi faaliyetlere uygun araçlar sağlanır.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(3) Oyun yeri ve araçlarının yılda en az bir defa periyodik bakım ve onarımı yaptırılır.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Uygulama bahçesi</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91 –</w:t>
      </w:r>
      <w:r w:rsidRPr="009530BC">
        <w:rPr>
          <w:rFonts w:ascii="Cambria" w:hAnsi="Cambria"/>
          <w:sz w:val="14"/>
          <w:szCs w:val="14"/>
        </w:rPr>
        <w:t> (1) </w:t>
      </w:r>
      <w:r w:rsidRPr="009530BC">
        <w:rPr>
          <w:rFonts w:ascii="Cambria" w:hAnsi="Cambria"/>
          <w:b/>
          <w:bCs/>
          <w:sz w:val="14"/>
          <w:szCs w:val="14"/>
        </w:rPr>
        <w:t>(Değişik: RG-14/10/2023-32339)</w:t>
      </w:r>
      <w:r w:rsidRPr="009530BC">
        <w:rPr>
          <w:rFonts w:ascii="Cambria" w:hAnsi="Cambria"/>
          <w:sz w:val="14"/>
          <w:szCs w:val="14"/>
        </w:rPr>
        <w:t> Bahçesi elverişli olan okullarda tarım çalışmaları ve denemeleri ile bahçe düzenlemeleri yapılır. Endemik/yöresel bitki ve ağaç türleri imkânlar ölçüsünde yetiştirilir.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(2) Köylerdeki okulların uygulama bahçelerinde uygun olan yerlere meyve ağaçları dikilir. Arıcılık, tavukçuluk, seracılık ile organik sebze ve meyve üretimi de yapılabilir.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Okul lojmanları</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92 – </w:t>
      </w:r>
      <w:r w:rsidRPr="009530BC">
        <w:rPr>
          <w:rFonts w:ascii="Cambria" w:hAnsi="Cambria"/>
          <w:sz w:val="14"/>
          <w:szCs w:val="14"/>
        </w:rPr>
        <w:t>(1) Okul çalışanlarına varsa, 16/7/1984 tarihli ve 84/8345 sayılı Bakanlar Kurulu Kararı ile yürürlüğe konulan Kamu Konutları Yönetmeliği hükümlerine göre lojman tahsis edilir ve kullandırılır.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Yatılı bölge ortaokulları</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93 –</w:t>
      </w:r>
      <w:r w:rsidRPr="009530BC">
        <w:rPr>
          <w:rFonts w:ascii="Cambria" w:hAnsi="Cambria"/>
          <w:sz w:val="14"/>
          <w:szCs w:val="14"/>
        </w:rPr>
        <w:t> </w:t>
      </w:r>
      <w:r w:rsidRPr="009530BC">
        <w:rPr>
          <w:rFonts w:ascii="Cambria" w:hAnsi="Cambria"/>
          <w:b/>
          <w:bCs/>
          <w:sz w:val="14"/>
          <w:szCs w:val="14"/>
        </w:rPr>
        <w:t>(Değişik: RG-10/7/2019-30827)</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 Yatılı bölge ortaokullarında iş ve işlemler, Millî Eğitim Bakanlığına Bağlı Resmi Okullarda Yatılılık, Bursluluk, Sosyal Yardımlar ve Okul Pansiyonları Yönetmeliği hükümlerine göre yürütülür.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Rehberlik ve denetim</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94 –</w:t>
      </w:r>
      <w:r w:rsidRPr="009530BC">
        <w:rPr>
          <w:rFonts w:ascii="Cambria" w:hAnsi="Cambria"/>
          <w:sz w:val="14"/>
          <w:szCs w:val="14"/>
        </w:rPr>
        <w:t> </w:t>
      </w:r>
      <w:r w:rsidRPr="009530BC">
        <w:rPr>
          <w:rFonts w:ascii="Cambria" w:hAnsi="Cambria"/>
          <w:b/>
          <w:bCs/>
          <w:sz w:val="14"/>
          <w:szCs w:val="14"/>
        </w:rPr>
        <w:t>(Değişik: RG-10/7/2019-30827)</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 Okul öncesi eğitim ve ilköğretim kurumlarının eğitim, öğretim ve yönetim ile ilgili iş ve işlemlerine yönelik rehberlik ve denetim faaliyetleri, ilgili mevzuatı doğrultusunda denetlemeye yetkili olan birimlerce yürütülür.</w:t>
      </w:r>
    </w:p>
    <w:p w:rsidR="00AA0169" w:rsidRPr="009530BC" w:rsidRDefault="00AA0169" w:rsidP="008755FC">
      <w:pPr>
        <w:spacing w:after="0" w:line="240" w:lineRule="auto"/>
        <w:jc w:val="center"/>
        <w:rPr>
          <w:rFonts w:ascii="Cambria" w:hAnsi="Cambria"/>
          <w:sz w:val="14"/>
          <w:szCs w:val="14"/>
        </w:rPr>
      </w:pPr>
      <w:r w:rsidRPr="009530BC">
        <w:rPr>
          <w:rFonts w:ascii="Cambria" w:hAnsi="Cambria"/>
          <w:b/>
          <w:bCs/>
          <w:sz w:val="14"/>
          <w:szCs w:val="14"/>
        </w:rPr>
        <w:t>ON İKİNCİ BÖLÜM</w:t>
      </w:r>
      <w:r w:rsidR="00E2019E" w:rsidRPr="009530BC">
        <w:rPr>
          <w:rFonts w:ascii="Cambria" w:hAnsi="Cambria"/>
          <w:b/>
          <w:bCs/>
          <w:sz w:val="14"/>
          <w:szCs w:val="14"/>
        </w:rPr>
        <w:t xml:space="preserve"> (</w:t>
      </w:r>
      <w:r w:rsidRPr="009530BC">
        <w:rPr>
          <w:rFonts w:ascii="Cambria" w:hAnsi="Cambria"/>
          <w:b/>
          <w:bCs/>
          <w:sz w:val="14"/>
          <w:szCs w:val="14"/>
        </w:rPr>
        <w:t>Son Hükümler</w:t>
      </w:r>
      <w:r w:rsidR="00E2019E" w:rsidRPr="009530BC">
        <w:rPr>
          <w:rFonts w:ascii="Cambria" w:hAnsi="Cambria"/>
          <w:b/>
          <w:bCs/>
          <w:sz w:val="14"/>
          <w:szCs w:val="14"/>
        </w:rPr>
        <w:t>)</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Yürürlükten kaldırılan mevzuat</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95 –</w:t>
      </w:r>
      <w:r w:rsidRPr="009530BC">
        <w:rPr>
          <w:rFonts w:ascii="Cambria" w:hAnsi="Cambria"/>
          <w:sz w:val="14"/>
          <w:szCs w:val="14"/>
        </w:rPr>
        <w:t> (1) Bu Yönetmeliğin yürürlüğe girdiği tarih itibarıyla, 8/6/2004 tarihli ve 25486 sayılı Resmî Gazete ‘de yayımlanan Okul Öncesi Eğitim Kurumları Yönetmeliği ile 27/8/2003 tarihli ve 25212 sayılı Resmî Gazete ‘de yayımlanan Millî Eğitim Bakanlığı İlköğretim Kurumları Yönetmeliği yürürlükten kaldırılmıştır.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Olağanüstü durumlarda eğitim ve öğretime ara verilmesi halinde sınıf geçme ve öğrenci başarısının değerlendirilmesi</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EK MADDE 1 – (Ek: RG-8/5/2020-31121)</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 Bu Yönetmeliğin 7’nci maddesine göre eğitim ve öğretime ara verilmesi ve sadece bir dönem puanının bulunması durumunda; bu puanın sınıf geçme puanının altında kalıp kalmamasına bakılmaksızın </w:t>
      </w:r>
      <w:r w:rsidRPr="009530BC">
        <w:rPr>
          <w:rFonts w:ascii="Cambria" w:hAnsi="Cambria"/>
          <w:b/>
          <w:bCs/>
          <w:sz w:val="14"/>
          <w:szCs w:val="14"/>
        </w:rPr>
        <w:t>(Değişik ibare: RG-14/10/2023-32339)</w:t>
      </w:r>
      <w:r w:rsidRPr="009530BC">
        <w:rPr>
          <w:rFonts w:ascii="Cambria" w:hAnsi="Cambria"/>
          <w:sz w:val="14"/>
          <w:szCs w:val="14"/>
        </w:rPr>
        <w:t> </w:t>
      </w:r>
      <w:r w:rsidRPr="009530BC">
        <w:rPr>
          <w:rFonts w:ascii="Cambria" w:hAnsi="Cambria"/>
          <w:sz w:val="14"/>
          <w:szCs w:val="14"/>
          <w:u w:val="single"/>
        </w:rPr>
        <w:t>ortaokullarda</w:t>
      </w:r>
      <w:r w:rsidRPr="009530BC">
        <w:rPr>
          <w:rFonts w:ascii="Cambria" w:hAnsi="Cambria"/>
          <w:sz w:val="14"/>
          <w:szCs w:val="14"/>
        </w:rPr>
        <w:t> tüm öğrenciler bir üst sınıfa geçmiş sayılır. Bu durumda derslerin bir döneme ait dönem puanları yılsonu puanı olarak sayılır. Oluşan bu yılsonu puanı, ağırlıklı puan, yılsonu başarı puanı ve ortaokul başarı puanı (OBP) hesaplanmasında da kullanılır. </w:t>
      </w:r>
      <w:r w:rsidRPr="009530BC">
        <w:rPr>
          <w:rFonts w:ascii="Cambria" w:hAnsi="Cambria"/>
          <w:b/>
          <w:bCs/>
          <w:sz w:val="14"/>
          <w:szCs w:val="14"/>
        </w:rPr>
        <w:t>(Değişik ibare: RG-14/10/2023-32339)</w:t>
      </w:r>
      <w:r w:rsidRPr="009530BC">
        <w:rPr>
          <w:rFonts w:ascii="Cambria" w:hAnsi="Cambria"/>
          <w:sz w:val="14"/>
          <w:szCs w:val="14"/>
        </w:rPr>
        <w:t> </w:t>
      </w:r>
      <w:r w:rsidRPr="009530BC">
        <w:rPr>
          <w:rFonts w:ascii="Cambria" w:hAnsi="Cambria"/>
          <w:sz w:val="14"/>
          <w:szCs w:val="14"/>
          <w:u w:val="single"/>
        </w:rPr>
        <w:t>İlkokullarda</w:t>
      </w:r>
      <w:r w:rsidRPr="009530BC">
        <w:rPr>
          <w:rFonts w:ascii="Cambria" w:hAnsi="Cambria"/>
          <w:sz w:val="14"/>
          <w:szCs w:val="14"/>
        </w:rPr>
        <w:t> eğitim ve öğretim faaliyetlerinin yapıldığı dönemde başarı durumu değerlendirilen öğrenciler bir üst sınıfa geçmiş sayılır. Ancak ilkokullarda velinin yazılı talebi doğrultusunda sınıf tekrarı yaptırılabilir.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Olağanüstü durumlarda eğitim, öğretim, yönetim ve işleyişe ilişkin alınması gereken tedbirler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EK MADDE 2 – (Ek: RG-30/8/2020-31229)</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 İlçe, il veya ülke genelinde genel hayatı etkileyen salgın hastalık, doğal afet, elverişsiz hava koşulları gibi durumlarda bu Yönetmelikle düzenlenen eğitim, öğretim, yönetim ve işleyişe ilişkin usul ve esaslar Bakanlıkça ayrıca belirlenebilir.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Okul öncesi aidat hesaplarının kapatılması</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GEÇİCİ MADDE 1</w:t>
      </w:r>
      <w:r w:rsidRPr="009530BC">
        <w:rPr>
          <w:rFonts w:ascii="Cambria" w:hAnsi="Cambria"/>
          <w:sz w:val="14"/>
          <w:szCs w:val="14"/>
        </w:rPr>
        <w:t>- </w:t>
      </w:r>
      <w:r w:rsidRPr="009530BC">
        <w:rPr>
          <w:rFonts w:ascii="Cambria" w:hAnsi="Cambria"/>
          <w:b/>
          <w:bCs/>
          <w:sz w:val="14"/>
          <w:szCs w:val="14"/>
        </w:rPr>
        <w:t>(Ek: RG-12/5/2023-32188)</w:t>
      </w:r>
      <w:r w:rsidRPr="009530BC">
        <w:rPr>
          <w:rFonts w:ascii="Cambria" w:hAnsi="Cambria"/>
          <w:sz w:val="14"/>
          <w:szCs w:val="14"/>
        </w:rPr>
        <w:t> </w:t>
      </w:r>
      <w:r w:rsidRPr="009530BC">
        <w:rPr>
          <w:rFonts w:ascii="Cambria" w:hAnsi="Cambria"/>
          <w:b/>
          <w:bCs/>
          <w:sz w:val="14"/>
          <w:szCs w:val="14"/>
        </w:rPr>
        <w:t>(Mülga: RG-14/10/2023-32339)</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Komisyon kurulması</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GEÇİCİ MADDE 2- (Ek: RG-14/10/2023-32339)</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 2023-2024 eğitim ve öğretim yılı başından geçerli olmak üzere bu maddenin yayımı tarihinden itibaren 10 gün içinde 67’nci maddede belirtilen katkı payı tespit komisyonu kurularak katkı payının belirlenmesine ilişkin gerekli işlemler ivedilikle tamamlanır.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Depremden etkilenen illerde katkı payı alınmaması</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GEÇİCİ MADDE 3- (Ek: RG-14/10/2023-32339)</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 6/2/2023 tarihli Kahramanmaraş merkezli depremden etkilenen 11 ilde bulunan okul öncesi eğitim kurumlarında, 2023-2024 eğitim ve öğretim yılında katkı payı alınmaz.</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Şube ve öğretmen seçimine yönelik uygulama</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GEÇİCİ MADDE 4- (Ek: RG-14/10/2023-32339)</w:t>
      </w:r>
    </w:p>
    <w:p w:rsidR="00AA0169" w:rsidRPr="009530BC" w:rsidRDefault="00AA0169" w:rsidP="00C873E2">
      <w:pPr>
        <w:spacing w:after="0" w:line="240" w:lineRule="auto"/>
        <w:jc w:val="both"/>
        <w:rPr>
          <w:rFonts w:ascii="Cambria" w:hAnsi="Cambria"/>
          <w:sz w:val="14"/>
          <w:szCs w:val="14"/>
        </w:rPr>
      </w:pPr>
      <w:r w:rsidRPr="009530BC">
        <w:rPr>
          <w:rFonts w:ascii="Cambria" w:hAnsi="Cambria"/>
          <w:sz w:val="14"/>
          <w:szCs w:val="14"/>
        </w:rPr>
        <w:t>(1) 11 inci maddenin altıncı fıkrasının (d) bendi ve yedinci fıkrasının © bendi 2024-2025 eğitim ve öğretim yılı başına kadar uygulanmaz.</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Yürürlük</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MADDE 96 –</w:t>
      </w:r>
      <w:r w:rsidRPr="009530BC">
        <w:rPr>
          <w:rFonts w:ascii="Cambria" w:hAnsi="Cambria"/>
          <w:sz w:val="14"/>
          <w:szCs w:val="14"/>
        </w:rPr>
        <w:t> (1) Bu Yönetmelik yayımı tarihinde yürürlüğe girer.</w:t>
      </w:r>
    </w:p>
    <w:p w:rsidR="00AA0169" w:rsidRPr="009530BC" w:rsidRDefault="00AA0169" w:rsidP="00C873E2">
      <w:pPr>
        <w:spacing w:after="0" w:line="240" w:lineRule="auto"/>
        <w:jc w:val="both"/>
        <w:rPr>
          <w:rFonts w:ascii="Cambria" w:hAnsi="Cambria"/>
          <w:sz w:val="14"/>
          <w:szCs w:val="14"/>
        </w:rPr>
      </w:pPr>
      <w:r w:rsidRPr="009530BC">
        <w:rPr>
          <w:rFonts w:ascii="Cambria" w:hAnsi="Cambria"/>
          <w:b/>
          <w:bCs/>
          <w:sz w:val="14"/>
          <w:szCs w:val="14"/>
        </w:rPr>
        <w:t>Yürütme</w:t>
      </w:r>
    </w:p>
    <w:p w:rsidR="00B46655" w:rsidRDefault="00AA0169" w:rsidP="00C873E2">
      <w:pPr>
        <w:jc w:val="both"/>
        <w:rPr>
          <w:rFonts w:ascii="Cambria" w:hAnsi="Cambria"/>
          <w:sz w:val="14"/>
          <w:szCs w:val="14"/>
        </w:rPr>
      </w:pPr>
      <w:r w:rsidRPr="009530BC">
        <w:rPr>
          <w:rFonts w:ascii="Cambria" w:hAnsi="Cambria"/>
          <w:b/>
          <w:bCs/>
          <w:sz w:val="14"/>
          <w:szCs w:val="14"/>
        </w:rPr>
        <w:t>MADDE 97 –</w:t>
      </w:r>
      <w:r w:rsidRPr="009530BC">
        <w:rPr>
          <w:rFonts w:ascii="Cambria" w:hAnsi="Cambria"/>
          <w:sz w:val="14"/>
          <w:szCs w:val="14"/>
        </w:rPr>
        <w:t> (1) Bu Yönetmelik hükümlerini Millî Eğitim Bakanı yürütür.</w:t>
      </w:r>
    </w:p>
    <w:p w:rsidR="00E67FCA" w:rsidRPr="009530BC" w:rsidRDefault="007F741E" w:rsidP="00D91560">
      <w:pPr>
        <w:pStyle w:val="Balk1"/>
        <w:numPr>
          <w:ilvl w:val="1"/>
          <w:numId w:val="6"/>
        </w:numPr>
        <w:spacing w:before="0" w:after="0" w:line="276" w:lineRule="auto"/>
        <w:jc w:val="both"/>
        <w:rPr>
          <w:rFonts w:ascii="Cambria" w:hAnsi="Cambria"/>
        </w:rPr>
      </w:pPr>
      <w:bookmarkStart w:id="33" w:name="_Toc161667962"/>
      <w:bookmarkEnd w:id="29"/>
      <w:r w:rsidRPr="009530BC">
        <w:rPr>
          <w:rFonts w:ascii="Cambria" w:hAnsi="Cambria"/>
        </w:rPr>
        <w:t>Üst Politika Belgeleri Analizi</w:t>
      </w:r>
      <w:bookmarkEnd w:id="33"/>
    </w:p>
    <w:p w:rsidR="007F741E" w:rsidRPr="008755FC" w:rsidRDefault="007F741E" w:rsidP="00D16FA4">
      <w:pPr>
        <w:spacing w:after="0"/>
        <w:ind w:right="-2"/>
        <w:jc w:val="both"/>
        <w:rPr>
          <w:rFonts w:ascii="Cambria" w:hAnsi="Cambria"/>
          <w:sz w:val="22"/>
          <w:szCs w:val="22"/>
        </w:rPr>
      </w:pPr>
      <w:r w:rsidRPr="008755FC">
        <w:rPr>
          <w:rFonts w:ascii="Cambria" w:hAnsi="Cambria"/>
          <w:sz w:val="22"/>
          <w:szCs w:val="22"/>
        </w:rPr>
        <w:t xml:space="preserve">Üst politika belgeleri; </w:t>
      </w:r>
    </w:p>
    <w:p w:rsidR="007F741E" w:rsidRPr="008755FC" w:rsidRDefault="007F741E" w:rsidP="00D91560">
      <w:pPr>
        <w:numPr>
          <w:ilvl w:val="0"/>
          <w:numId w:val="8"/>
        </w:numPr>
        <w:spacing w:after="0" w:line="263" w:lineRule="auto"/>
        <w:ind w:left="0" w:right="-2"/>
        <w:jc w:val="both"/>
        <w:rPr>
          <w:rFonts w:ascii="Cambria" w:hAnsi="Cambria"/>
          <w:sz w:val="22"/>
          <w:szCs w:val="22"/>
        </w:rPr>
      </w:pPr>
      <w:r w:rsidRPr="008755FC">
        <w:rPr>
          <w:rFonts w:ascii="Cambria" w:hAnsi="Cambria"/>
          <w:sz w:val="22"/>
          <w:szCs w:val="22"/>
        </w:rPr>
        <w:t xml:space="preserve">12. Kalkınma Planı  </w:t>
      </w:r>
    </w:p>
    <w:p w:rsidR="007F741E" w:rsidRPr="008755FC" w:rsidRDefault="007F741E" w:rsidP="00D91560">
      <w:pPr>
        <w:numPr>
          <w:ilvl w:val="0"/>
          <w:numId w:val="8"/>
        </w:numPr>
        <w:spacing w:after="0" w:line="263" w:lineRule="auto"/>
        <w:ind w:left="0" w:right="-2"/>
        <w:jc w:val="both"/>
        <w:rPr>
          <w:rFonts w:ascii="Cambria" w:hAnsi="Cambria"/>
          <w:sz w:val="22"/>
          <w:szCs w:val="22"/>
        </w:rPr>
      </w:pPr>
      <w:r w:rsidRPr="008755FC">
        <w:rPr>
          <w:rFonts w:ascii="Cambria" w:hAnsi="Cambria"/>
          <w:sz w:val="22"/>
          <w:szCs w:val="22"/>
        </w:rPr>
        <w:t xml:space="preserve">Cumhurbaşkanlığı Programı,  </w:t>
      </w:r>
    </w:p>
    <w:p w:rsidR="007F741E" w:rsidRPr="008755FC" w:rsidRDefault="007F741E" w:rsidP="00D91560">
      <w:pPr>
        <w:numPr>
          <w:ilvl w:val="0"/>
          <w:numId w:val="8"/>
        </w:numPr>
        <w:spacing w:after="0" w:line="263" w:lineRule="auto"/>
        <w:ind w:left="0" w:right="-2"/>
        <w:jc w:val="both"/>
        <w:rPr>
          <w:rFonts w:ascii="Cambria" w:hAnsi="Cambria"/>
          <w:sz w:val="22"/>
          <w:szCs w:val="22"/>
        </w:rPr>
      </w:pPr>
      <w:r w:rsidRPr="008755FC">
        <w:rPr>
          <w:rFonts w:ascii="Cambria" w:hAnsi="Cambria"/>
          <w:sz w:val="22"/>
          <w:szCs w:val="22"/>
        </w:rPr>
        <w:t xml:space="preserve">Orta Vadeli Program, </w:t>
      </w:r>
    </w:p>
    <w:p w:rsidR="007F741E" w:rsidRPr="008755FC" w:rsidRDefault="007F741E" w:rsidP="00D91560">
      <w:pPr>
        <w:numPr>
          <w:ilvl w:val="0"/>
          <w:numId w:val="8"/>
        </w:numPr>
        <w:spacing w:after="0" w:line="263" w:lineRule="auto"/>
        <w:ind w:left="0" w:right="-2"/>
        <w:jc w:val="both"/>
        <w:rPr>
          <w:rFonts w:ascii="Cambria" w:hAnsi="Cambria"/>
          <w:sz w:val="22"/>
          <w:szCs w:val="22"/>
        </w:rPr>
      </w:pPr>
      <w:r w:rsidRPr="008755FC">
        <w:rPr>
          <w:rFonts w:ascii="Cambria" w:hAnsi="Cambria"/>
          <w:sz w:val="22"/>
          <w:szCs w:val="22"/>
        </w:rPr>
        <w:lastRenderedPageBreak/>
        <w:t xml:space="preserve">Cumhurbaşkanlığı Yıllık Programı, </w:t>
      </w:r>
    </w:p>
    <w:p w:rsidR="007F741E" w:rsidRPr="008755FC" w:rsidRDefault="007F741E" w:rsidP="00D91560">
      <w:pPr>
        <w:numPr>
          <w:ilvl w:val="0"/>
          <w:numId w:val="8"/>
        </w:numPr>
        <w:spacing w:after="0" w:line="263" w:lineRule="auto"/>
        <w:ind w:left="0" w:right="-2"/>
        <w:jc w:val="both"/>
        <w:rPr>
          <w:rFonts w:ascii="Cambria" w:hAnsi="Cambria"/>
          <w:sz w:val="22"/>
          <w:szCs w:val="22"/>
        </w:rPr>
      </w:pPr>
      <w:r w:rsidRPr="008755FC">
        <w:rPr>
          <w:rFonts w:ascii="Cambria" w:hAnsi="Cambria"/>
          <w:sz w:val="22"/>
          <w:szCs w:val="22"/>
        </w:rPr>
        <w:t xml:space="preserve">Millî Eğitim Bakanlığı Stratejik Planı, </w:t>
      </w:r>
    </w:p>
    <w:p w:rsidR="007F741E" w:rsidRPr="008755FC" w:rsidRDefault="007F741E" w:rsidP="00D91560">
      <w:pPr>
        <w:numPr>
          <w:ilvl w:val="0"/>
          <w:numId w:val="8"/>
        </w:numPr>
        <w:spacing w:after="0" w:line="263" w:lineRule="auto"/>
        <w:ind w:left="0" w:right="-2"/>
        <w:jc w:val="both"/>
        <w:rPr>
          <w:rFonts w:ascii="Cambria" w:hAnsi="Cambria"/>
          <w:sz w:val="22"/>
          <w:szCs w:val="22"/>
        </w:rPr>
      </w:pPr>
      <w:r w:rsidRPr="008755FC">
        <w:rPr>
          <w:rFonts w:ascii="Cambria" w:hAnsi="Cambria"/>
          <w:sz w:val="22"/>
          <w:szCs w:val="22"/>
        </w:rPr>
        <w:t xml:space="preserve">İl Millî Eğitim Müdürlüğü Stratejik Planı, </w:t>
      </w:r>
    </w:p>
    <w:p w:rsidR="007F741E" w:rsidRPr="008755FC" w:rsidRDefault="007F741E" w:rsidP="00D91560">
      <w:pPr>
        <w:numPr>
          <w:ilvl w:val="0"/>
          <w:numId w:val="8"/>
        </w:numPr>
        <w:spacing w:after="0" w:line="263" w:lineRule="auto"/>
        <w:ind w:left="0" w:right="-2"/>
        <w:jc w:val="both"/>
        <w:rPr>
          <w:rFonts w:ascii="Cambria" w:hAnsi="Cambria"/>
          <w:sz w:val="22"/>
          <w:szCs w:val="22"/>
        </w:rPr>
      </w:pPr>
      <w:r w:rsidRPr="008755FC">
        <w:rPr>
          <w:rFonts w:ascii="Cambria" w:hAnsi="Cambria"/>
          <w:sz w:val="22"/>
          <w:szCs w:val="22"/>
        </w:rPr>
        <w:t xml:space="preserve">İlçe Millî Eğitim Müdürlüğü Stratejik Planı ile </w:t>
      </w:r>
    </w:p>
    <w:p w:rsidR="007F741E" w:rsidRDefault="007F741E" w:rsidP="00D91560">
      <w:pPr>
        <w:numPr>
          <w:ilvl w:val="0"/>
          <w:numId w:val="8"/>
        </w:numPr>
        <w:spacing w:after="0" w:line="263" w:lineRule="auto"/>
        <w:ind w:left="0" w:right="-2"/>
        <w:jc w:val="both"/>
        <w:rPr>
          <w:rFonts w:ascii="Cambria" w:hAnsi="Cambria"/>
          <w:sz w:val="22"/>
          <w:szCs w:val="22"/>
        </w:rPr>
      </w:pPr>
      <w:r w:rsidRPr="008755FC">
        <w:rPr>
          <w:rFonts w:ascii="Cambria" w:hAnsi="Cambria"/>
          <w:sz w:val="22"/>
          <w:szCs w:val="22"/>
        </w:rPr>
        <w:t>Okul/kurumu ilgilendiren ulusal, bölgesel ve sektörel strateji eylem planlarını ifade eder.  Okulumuzun 2024-2028 Stratejik Planı’nın stratejik amaç, hedef, performans göstergeleri ve stratejileri hazırlanırken aşağıdaki belgelerden yararlanılmıştır.</w:t>
      </w:r>
    </w:p>
    <w:p w:rsidR="00170368" w:rsidRDefault="00170368" w:rsidP="00170368">
      <w:pPr>
        <w:spacing w:after="0" w:line="263" w:lineRule="auto"/>
        <w:ind w:right="-2"/>
        <w:jc w:val="both"/>
        <w:rPr>
          <w:rFonts w:ascii="Cambria" w:hAnsi="Cambria"/>
          <w:sz w:val="22"/>
          <w:szCs w:val="22"/>
        </w:rPr>
      </w:pPr>
    </w:p>
    <w:p w:rsidR="00170368" w:rsidRDefault="00170368" w:rsidP="00170368">
      <w:pPr>
        <w:spacing w:after="0" w:line="263" w:lineRule="auto"/>
        <w:ind w:right="-2"/>
        <w:jc w:val="both"/>
        <w:rPr>
          <w:rFonts w:ascii="Cambria" w:hAnsi="Cambria"/>
          <w:sz w:val="22"/>
          <w:szCs w:val="22"/>
        </w:rPr>
      </w:pPr>
    </w:p>
    <w:p w:rsidR="00170368" w:rsidRPr="008755FC" w:rsidRDefault="00170368" w:rsidP="00170368">
      <w:pPr>
        <w:spacing w:after="0" w:line="263" w:lineRule="auto"/>
        <w:ind w:right="-2"/>
        <w:jc w:val="both"/>
        <w:rPr>
          <w:rFonts w:ascii="Cambria" w:hAnsi="Cambria"/>
          <w:sz w:val="22"/>
          <w:szCs w:val="22"/>
        </w:rPr>
      </w:pPr>
    </w:p>
    <w:tbl>
      <w:tblPr>
        <w:tblW w:w="9701"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tblPr>
      <w:tblGrid>
        <w:gridCol w:w="3920"/>
        <w:gridCol w:w="5781"/>
      </w:tblGrid>
      <w:tr w:rsidR="007F741E" w:rsidRPr="009530BC" w:rsidTr="00833290">
        <w:trPr>
          <w:trHeight w:val="327"/>
        </w:trPr>
        <w:tc>
          <w:tcPr>
            <w:tcW w:w="3881" w:type="dxa"/>
            <w:shd w:val="clear" w:color="auto" w:fill="B4C6E7"/>
            <w:vAlign w:val="center"/>
          </w:tcPr>
          <w:p w:rsidR="007F741E" w:rsidRPr="009530BC" w:rsidRDefault="007F741E" w:rsidP="00C873E2">
            <w:pPr>
              <w:spacing w:after="0"/>
              <w:ind w:left="22" w:right="-114"/>
              <w:jc w:val="both"/>
              <w:rPr>
                <w:rFonts w:ascii="Cambria" w:eastAsia="Calibri" w:hAnsi="Cambria" w:cs="Arial"/>
                <w:b/>
                <w:sz w:val="20"/>
                <w:szCs w:val="20"/>
              </w:rPr>
            </w:pPr>
            <w:r w:rsidRPr="009530BC">
              <w:rPr>
                <w:rFonts w:ascii="Cambria" w:eastAsia="Calibri" w:hAnsi="Cambria" w:cs="Arial"/>
                <w:b/>
                <w:sz w:val="20"/>
                <w:szCs w:val="20"/>
              </w:rPr>
              <w:t>Temel Üst Politika Belgeleri</w:t>
            </w:r>
          </w:p>
        </w:tc>
        <w:tc>
          <w:tcPr>
            <w:tcW w:w="5724" w:type="dxa"/>
            <w:shd w:val="clear" w:color="auto" w:fill="B4C6E7"/>
            <w:vAlign w:val="center"/>
          </w:tcPr>
          <w:p w:rsidR="007F741E" w:rsidRPr="009530BC" w:rsidRDefault="007F741E" w:rsidP="00C873E2">
            <w:pPr>
              <w:spacing w:after="0"/>
              <w:ind w:left="189"/>
              <w:jc w:val="both"/>
              <w:rPr>
                <w:rFonts w:ascii="Cambria" w:eastAsia="Calibri" w:hAnsi="Cambria" w:cs="Arial"/>
                <w:b/>
                <w:sz w:val="20"/>
                <w:szCs w:val="20"/>
              </w:rPr>
            </w:pPr>
            <w:r w:rsidRPr="009530BC">
              <w:rPr>
                <w:rFonts w:ascii="Cambria" w:eastAsia="Calibri" w:hAnsi="Cambria" w:cs="Arial"/>
                <w:b/>
                <w:sz w:val="20"/>
                <w:szCs w:val="20"/>
              </w:rPr>
              <w:t>Sektörel ve Tematik Strateji Belgesi</w:t>
            </w:r>
          </w:p>
        </w:tc>
      </w:tr>
      <w:tr w:rsidR="007F741E" w:rsidRPr="009530BC" w:rsidTr="00833290">
        <w:trPr>
          <w:trHeight w:val="55"/>
        </w:trPr>
        <w:tc>
          <w:tcPr>
            <w:tcW w:w="3881" w:type="dxa"/>
            <w:shd w:val="clear" w:color="auto" w:fill="B4C6E7"/>
            <w:vAlign w:val="center"/>
          </w:tcPr>
          <w:p w:rsidR="007F741E" w:rsidRPr="009530BC" w:rsidRDefault="007F741E" w:rsidP="00C873E2">
            <w:pPr>
              <w:spacing w:after="0"/>
              <w:ind w:left="164"/>
              <w:jc w:val="both"/>
              <w:rPr>
                <w:rFonts w:ascii="Cambria" w:eastAsia="Calibri" w:hAnsi="Cambria" w:cs="Arial"/>
                <w:b/>
                <w:bCs/>
                <w:sz w:val="20"/>
                <w:szCs w:val="20"/>
              </w:rPr>
            </w:pPr>
            <w:r w:rsidRPr="009530BC">
              <w:rPr>
                <w:rFonts w:ascii="Cambria" w:eastAsia="Calibri" w:hAnsi="Cambria" w:cs="Arial"/>
                <w:b/>
                <w:bCs/>
                <w:sz w:val="20"/>
                <w:szCs w:val="20"/>
              </w:rPr>
              <w:t>Kalkınma Planları</w:t>
            </w:r>
          </w:p>
        </w:tc>
        <w:tc>
          <w:tcPr>
            <w:tcW w:w="5724" w:type="dxa"/>
            <w:shd w:val="clear" w:color="auto" w:fill="FFD966"/>
            <w:vAlign w:val="center"/>
          </w:tcPr>
          <w:p w:rsidR="007F741E" w:rsidRPr="009530BC" w:rsidRDefault="007F741E" w:rsidP="00C873E2">
            <w:pPr>
              <w:spacing w:after="0"/>
              <w:ind w:left="189"/>
              <w:jc w:val="both"/>
              <w:rPr>
                <w:rFonts w:ascii="Cambria" w:eastAsia="Calibri" w:hAnsi="Cambria" w:cs="Arial"/>
                <w:sz w:val="20"/>
                <w:szCs w:val="20"/>
              </w:rPr>
            </w:pPr>
            <w:r w:rsidRPr="009530BC">
              <w:rPr>
                <w:rFonts w:ascii="Cambria" w:eastAsia="Calibri" w:hAnsi="Cambria" w:cs="Arial"/>
                <w:sz w:val="20"/>
                <w:szCs w:val="20"/>
              </w:rPr>
              <w:t>Diğer Kamu Kurum ve Kuruluşlarının Stratejik Planları</w:t>
            </w:r>
          </w:p>
        </w:tc>
      </w:tr>
      <w:tr w:rsidR="007F741E" w:rsidRPr="009530BC" w:rsidTr="00833290">
        <w:trPr>
          <w:trHeight w:val="55"/>
        </w:trPr>
        <w:tc>
          <w:tcPr>
            <w:tcW w:w="3881" w:type="dxa"/>
            <w:shd w:val="clear" w:color="auto" w:fill="B4C6E7"/>
            <w:vAlign w:val="center"/>
          </w:tcPr>
          <w:p w:rsidR="007F741E" w:rsidRPr="009530BC" w:rsidRDefault="007F741E" w:rsidP="00C873E2">
            <w:pPr>
              <w:spacing w:after="0"/>
              <w:ind w:left="164"/>
              <w:jc w:val="both"/>
              <w:rPr>
                <w:rFonts w:ascii="Cambria" w:eastAsia="Calibri" w:hAnsi="Cambria" w:cs="Arial"/>
                <w:b/>
                <w:bCs/>
                <w:sz w:val="20"/>
                <w:szCs w:val="20"/>
              </w:rPr>
            </w:pPr>
            <w:r w:rsidRPr="009530BC">
              <w:rPr>
                <w:rFonts w:ascii="Cambria" w:eastAsia="Calibri" w:hAnsi="Cambria" w:cs="Arial"/>
                <w:b/>
                <w:bCs/>
                <w:sz w:val="20"/>
                <w:szCs w:val="20"/>
              </w:rPr>
              <w:t>Orta Vadeli Programlar</w:t>
            </w:r>
          </w:p>
        </w:tc>
        <w:tc>
          <w:tcPr>
            <w:tcW w:w="5724" w:type="dxa"/>
            <w:shd w:val="clear" w:color="auto" w:fill="FFD966"/>
            <w:vAlign w:val="center"/>
          </w:tcPr>
          <w:p w:rsidR="007F741E" w:rsidRPr="009530BC" w:rsidRDefault="007F741E" w:rsidP="00C873E2">
            <w:pPr>
              <w:widowControl w:val="0"/>
              <w:tabs>
                <w:tab w:val="left" w:pos="450"/>
              </w:tabs>
              <w:spacing w:after="0"/>
              <w:ind w:left="189"/>
              <w:jc w:val="both"/>
              <w:rPr>
                <w:rFonts w:ascii="Cambria" w:hAnsi="Cambria"/>
                <w:sz w:val="20"/>
                <w:szCs w:val="20"/>
              </w:rPr>
            </w:pPr>
            <w:r w:rsidRPr="009530BC">
              <w:rPr>
                <w:rFonts w:ascii="Cambria" w:hAnsi="Cambria"/>
                <w:color w:val="231F20"/>
                <w:w w:val="90"/>
                <w:sz w:val="20"/>
                <w:szCs w:val="20"/>
              </w:rPr>
              <w:t>Ulu</w:t>
            </w:r>
            <w:r w:rsidRPr="009530BC">
              <w:rPr>
                <w:rFonts w:ascii="Cambria" w:hAnsi="Cambria"/>
                <w:color w:val="231F20"/>
                <w:spacing w:val="-1"/>
                <w:w w:val="90"/>
                <w:sz w:val="20"/>
                <w:szCs w:val="20"/>
              </w:rPr>
              <w:t>s</w:t>
            </w:r>
            <w:r w:rsidRPr="009530BC">
              <w:rPr>
                <w:rFonts w:ascii="Cambria" w:hAnsi="Cambria"/>
                <w:color w:val="231F20"/>
                <w:w w:val="90"/>
                <w:sz w:val="20"/>
                <w:szCs w:val="20"/>
              </w:rPr>
              <w:t>al</w:t>
            </w:r>
            <w:r w:rsidRPr="009530BC">
              <w:rPr>
                <w:rFonts w:ascii="Cambria" w:hAnsi="Cambria"/>
                <w:color w:val="231F20"/>
                <w:spacing w:val="2"/>
                <w:w w:val="90"/>
                <w:sz w:val="20"/>
                <w:szCs w:val="20"/>
              </w:rPr>
              <w:t xml:space="preserve"> </w:t>
            </w:r>
            <w:r w:rsidRPr="009530BC">
              <w:rPr>
                <w:rFonts w:ascii="Cambria" w:hAnsi="Cambria"/>
                <w:color w:val="231F20"/>
                <w:spacing w:val="-21"/>
                <w:w w:val="90"/>
                <w:sz w:val="20"/>
                <w:szCs w:val="20"/>
              </w:rPr>
              <w:t>Y</w:t>
            </w:r>
            <w:r w:rsidRPr="009530BC">
              <w:rPr>
                <w:rFonts w:ascii="Cambria" w:hAnsi="Cambria"/>
                <w:color w:val="231F20"/>
                <w:spacing w:val="-1"/>
                <w:w w:val="90"/>
                <w:sz w:val="20"/>
                <w:szCs w:val="20"/>
              </w:rPr>
              <w:t>a</w:t>
            </w:r>
            <w:r w:rsidRPr="009530BC">
              <w:rPr>
                <w:rFonts w:ascii="Cambria" w:hAnsi="Cambria"/>
                <w:color w:val="231F20"/>
                <w:spacing w:val="-2"/>
                <w:w w:val="90"/>
                <w:sz w:val="20"/>
                <w:szCs w:val="20"/>
              </w:rPr>
              <w:t>p</w:t>
            </w:r>
            <w:r w:rsidRPr="009530BC">
              <w:rPr>
                <w:rFonts w:ascii="Cambria" w:hAnsi="Cambria"/>
                <w:color w:val="231F20"/>
                <w:spacing w:val="-5"/>
                <w:w w:val="90"/>
                <w:sz w:val="20"/>
                <w:szCs w:val="20"/>
              </w:rPr>
              <w:t>a</w:t>
            </w:r>
            <w:r w:rsidRPr="009530BC">
              <w:rPr>
                <w:rFonts w:ascii="Cambria" w:hAnsi="Cambria"/>
                <w:color w:val="231F20"/>
                <w:w w:val="90"/>
                <w:sz w:val="20"/>
                <w:szCs w:val="20"/>
              </w:rPr>
              <w:t>y</w:t>
            </w:r>
            <w:r w:rsidRPr="009530BC">
              <w:rPr>
                <w:rFonts w:ascii="Cambria" w:hAnsi="Cambria"/>
                <w:color w:val="231F20"/>
                <w:spacing w:val="2"/>
                <w:w w:val="90"/>
                <w:sz w:val="20"/>
                <w:szCs w:val="20"/>
              </w:rPr>
              <w:t xml:space="preserve"> </w:t>
            </w:r>
            <w:r w:rsidRPr="009530BC">
              <w:rPr>
                <w:rFonts w:ascii="Cambria" w:hAnsi="Cambria"/>
                <w:color w:val="231F20"/>
                <w:w w:val="90"/>
                <w:sz w:val="20"/>
                <w:szCs w:val="20"/>
              </w:rPr>
              <w:t>Z</w:t>
            </w:r>
            <w:r w:rsidRPr="009530BC">
              <w:rPr>
                <w:rFonts w:ascii="Cambria" w:hAnsi="Cambria"/>
                <w:color w:val="231F20"/>
                <w:spacing w:val="-1"/>
                <w:w w:val="90"/>
                <w:sz w:val="20"/>
                <w:szCs w:val="20"/>
              </w:rPr>
              <w:t>e</w:t>
            </w:r>
            <w:r w:rsidRPr="009530BC">
              <w:rPr>
                <w:rFonts w:ascii="Cambria" w:hAnsi="Cambria"/>
                <w:color w:val="231F20"/>
                <w:spacing w:val="2"/>
                <w:w w:val="90"/>
                <w:sz w:val="20"/>
                <w:szCs w:val="20"/>
              </w:rPr>
              <w:t>k</w:t>
            </w:r>
            <w:r w:rsidRPr="009530BC">
              <w:rPr>
                <w:rFonts w:ascii="Cambria" w:hAnsi="Cambria"/>
                <w:color w:val="231F20"/>
                <w:w w:val="90"/>
                <w:sz w:val="20"/>
                <w:szCs w:val="20"/>
              </w:rPr>
              <w:t>â</w:t>
            </w:r>
            <w:r w:rsidRPr="009530BC">
              <w:rPr>
                <w:rFonts w:ascii="Cambria" w:hAnsi="Cambria"/>
                <w:color w:val="231F20"/>
                <w:spacing w:val="2"/>
                <w:w w:val="90"/>
                <w:sz w:val="20"/>
                <w:szCs w:val="20"/>
              </w:rPr>
              <w:t xml:space="preserve"> </w:t>
            </w:r>
            <w:r w:rsidRPr="009530BC">
              <w:rPr>
                <w:rFonts w:ascii="Cambria" w:hAnsi="Cambria"/>
                <w:color w:val="231F20"/>
                <w:spacing w:val="-3"/>
                <w:w w:val="90"/>
                <w:sz w:val="20"/>
                <w:szCs w:val="20"/>
              </w:rPr>
              <w:t>S</w:t>
            </w:r>
            <w:r w:rsidRPr="009530BC">
              <w:rPr>
                <w:rFonts w:ascii="Cambria" w:hAnsi="Cambria"/>
                <w:color w:val="231F20"/>
                <w:w w:val="90"/>
                <w:sz w:val="20"/>
                <w:szCs w:val="20"/>
              </w:rPr>
              <w:t>t</w:t>
            </w:r>
            <w:r w:rsidRPr="009530BC">
              <w:rPr>
                <w:rFonts w:ascii="Cambria" w:hAnsi="Cambria"/>
                <w:color w:val="231F20"/>
                <w:spacing w:val="-2"/>
                <w:w w:val="90"/>
                <w:sz w:val="20"/>
                <w:szCs w:val="20"/>
              </w:rPr>
              <w:t>r</w:t>
            </w:r>
            <w:r w:rsidRPr="009530BC">
              <w:rPr>
                <w:rFonts w:ascii="Cambria" w:hAnsi="Cambria"/>
                <w:color w:val="231F20"/>
                <w:spacing w:val="-3"/>
                <w:w w:val="90"/>
                <w:sz w:val="20"/>
                <w:szCs w:val="20"/>
              </w:rPr>
              <w:t>at</w:t>
            </w:r>
            <w:r w:rsidRPr="009530BC">
              <w:rPr>
                <w:rFonts w:ascii="Cambria" w:hAnsi="Cambria"/>
                <w:color w:val="231F20"/>
                <w:w w:val="90"/>
                <w:sz w:val="20"/>
                <w:szCs w:val="20"/>
              </w:rPr>
              <w:t>ej</w:t>
            </w:r>
            <w:r w:rsidRPr="009530BC">
              <w:rPr>
                <w:rFonts w:ascii="Cambria" w:hAnsi="Cambria"/>
                <w:color w:val="231F20"/>
                <w:spacing w:val="1"/>
                <w:w w:val="90"/>
                <w:sz w:val="20"/>
                <w:szCs w:val="20"/>
              </w:rPr>
              <w:t>i</w:t>
            </w:r>
            <w:r w:rsidRPr="009530BC">
              <w:rPr>
                <w:rFonts w:ascii="Cambria" w:hAnsi="Cambria"/>
                <w:color w:val="231F20"/>
                <w:w w:val="90"/>
                <w:sz w:val="20"/>
                <w:szCs w:val="20"/>
              </w:rPr>
              <w:t>si</w:t>
            </w:r>
          </w:p>
        </w:tc>
      </w:tr>
      <w:tr w:rsidR="007F741E" w:rsidRPr="009530BC" w:rsidTr="00833290">
        <w:trPr>
          <w:trHeight w:val="55"/>
        </w:trPr>
        <w:tc>
          <w:tcPr>
            <w:tcW w:w="3881" w:type="dxa"/>
            <w:shd w:val="clear" w:color="auto" w:fill="B4C6E7"/>
            <w:vAlign w:val="center"/>
          </w:tcPr>
          <w:p w:rsidR="007F741E" w:rsidRPr="009530BC" w:rsidRDefault="007F741E" w:rsidP="00C873E2">
            <w:pPr>
              <w:spacing w:after="0"/>
              <w:ind w:left="164"/>
              <w:jc w:val="both"/>
              <w:rPr>
                <w:rFonts w:ascii="Cambria" w:eastAsia="Calibri" w:hAnsi="Cambria" w:cs="Arial"/>
                <w:b/>
                <w:bCs/>
                <w:sz w:val="20"/>
                <w:szCs w:val="20"/>
              </w:rPr>
            </w:pPr>
            <w:r w:rsidRPr="009530BC">
              <w:rPr>
                <w:rFonts w:ascii="Cambria" w:eastAsia="Calibri" w:hAnsi="Cambria" w:cs="Arial"/>
                <w:b/>
                <w:bCs/>
                <w:sz w:val="20"/>
                <w:szCs w:val="20"/>
              </w:rPr>
              <w:t>Orta Vadeli Mali Planlar</w:t>
            </w:r>
          </w:p>
        </w:tc>
        <w:tc>
          <w:tcPr>
            <w:tcW w:w="5724" w:type="dxa"/>
            <w:shd w:val="clear" w:color="auto" w:fill="FFD966"/>
            <w:vAlign w:val="center"/>
          </w:tcPr>
          <w:p w:rsidR="007F741E" w:rsidRPr="009530BC" w:rsidRDefault="007F741E" w:rsidP="00C873E2">
            <w:pPr>
              <w:spacing w:after="0"/>
              <w:ind w:left="189"/>
              <w:jc w:val="both"/>
              <w:rPr>
                <w:rFonts w:ascii="Cambria" w:eastAsia="Calibri" w:hAnsi="Cambria" w:cs="Arial"/>
                <w:sz w:val="20"/>
                <w:szCs w:val="20"/>
              </w:rPr>
            </w:pPr>
            <w:r w:rsidRPr="009530BC">
              <w:rPr>
                <w:rFonts w:ascii="Cambria" w:hAnsi="Cambria"/>
                <w:color w:val="231F20"/>
                <w:spacing w:val="-2"/>
                <w:w w:val="95"/>
                <w:sz w:val="20"/>
                <w:szCs w:val="20"/>
              </w:rPr>
              <w:t>Ö</w:t>
            </w:r>
            <w:r w:rsidRPr="009530BC">
              <w:rPr>
                <w:rFonts w:ascii="Cambria" w:hAnsi="Cambria"/>
                <w:color w:val="231F20"/>
                <w:w w:val="95"/>
                <w:sz w:val="20"/>
                <w:szCs w:val="20"/>
              </w:rPr>
              <w:t>ğ</w:t>
            </w:r>
            <w:r w:rsidRPr="009530BC">
              <w:rPr>
                <w:rFonts w:ascii="Cambria" w:hAnsi="Cambria"/>
                <w:color w:val="231F20"/>
                <w:spacing w:val="-4"/>
                <w:w w:val="95"/>
                <w:sz w:val="20"/>
                <w:szCs w:val="20"/>
              </w:rPr>
              <w:t>r</w:t>
            </w:r>
            <w:r w:rsidRPr="009530BC">
              <w:rPr>
                <w:rFonts w:ascii="Cambria" w:hAnsi="Cambria"/>
                <w:color w:val="231F20"/>
                <w:spacing w:val="-1"/>
                <w:w w:val="95"/>
                <w:sz w:val="20"/>
                <w:szCs w:val="20"/>
              </w:rPr>
              <w:t>e</w:t>
            </w:r>
            <w:r w:rsidRPr="009530BC">
              <w:rPr>
                <w:rFonts w:ascii="Cambria" w:hAnsi="Cambria"/>
                <w:color w:val="231F20"/>
                <w:w w:val="95"/>
                <w:sz w:val="20"/>
                <w:szCs w:val="20"/>
              </w:rPr>
              <w:t>tm</w:t>
            </w:r>
            <w:r w:rsidRPr="009530BC">
              <w:rPr>
                <w:rFonts w:ascii="Cambria" w:hAnsi="Cambria"/>
                <w:color w:val="231F20"/>
                <w:spacing w:val="-1"/>
                <w:w w:val="95"/>
                <w:sz w:val="20"/>
                <w:szCs w:val="20"/>
              </w:rPr>
              <w:t>e</w:t>
            </w:r>
            <w:r w:rsidRPr="009530BC">
              <w:rPr>
                <w:rFonts w:ascii="Cambria" w:hAnsi="Cambria"/>
                <w:color w:val="231F20"/>
                <w:w w:val="95"/>
                <w:sz w:val="20"/>
                <w:szCs w:val="20"/>
              </w:rPr>
              <w:t>n</w:t>
            </w:r>
            <w:r w:rsidRPr="009530BC">
              <w:rPr>
                <w:rFonts w:ascii="Cambria" w:hAnsi="Cambria"/>
                <w:color w:val="231F20"/>
                <w:spacing w:val="-26"/>
                <w:w w:val="95"/>
                <w:sz w:val="20"/>
                <w:szCs w:val="20"/>
              </w:rPr>
              <w:t xml:space="preserve"> </w:t>
            </w:r>
            <w:r w:rsidRPr="009530BC">
              <w:rPr>
                <w:rFonts w:ascii="Cambria" w:hAnsi="Cambria"/>
                <w:color w:val="231F20"/>
                <w:spacing w:val="-3"/>
                <w:w w:val="95"/>
                <w:sz w:val="20"/>
                <w:szCs w:val="20"/>
              </w:rPr>
              <w:t>S</w:t>
            </w:r>
            <w:r w:rsidRPr="009530BC">
              <w:rPr>
                <w:rFonts w:ascii="Cambria" w:hAnsi="Cambria"/>
                <w:color w:val="231F20"/>
                <w:w w:val="95"/>
                <w:sz w:val="20"/>
                <w:szCs w:val="20"/>
              </w:rPr>
              <w:t>t</w:t>
            </w:r>
            <w:r w:rsidRPr="009530BC">
              <w:rPr>
                <w:rFonts w:ascii="Cambria" w:hAnsi="Cambria"/>
                <w:color w:val="231F20"/>
                <w:spacing w:val="-2"/>
                <w:w w:val="95"/>
                <w:sz w:val="20"/>
                <w:szCs w:val="20"/>
              </w:rPr>
              <w:t>r</w:t>
            </w:r>
            <w:r w:rsidRPr="009530BC">
              <w:rPr>
                <w:rFonts w:ascii="Cambria" w:hAnsi="Cambria"/>
                <w:color w:val="231F20"/>
                <w:spacing w:val="-4"/>
                <w:w w:val="95"/>
                <w:sz w:val="20"/>
                <w:szCs w:val="20"/>
              </w:rPr>
              <w:t>a</w:t>
            </w:r>
            <w:r w:rsidRPr="009530BC">
              <w:rPr>
                <w:rFonts w:ascii="Cambria" w:hAnsi="Cambria"/>
                <w:color w:val="231F20"/>
                <w:spacing w:val="-3"/>
                <w:w w:val="95"/>
                <w:sz w:val="20"/>
                <w:szCs w:val="20"/>
              </w:rPr>
              <w:t>t</w:t>
            </w:r>
            <w:r w:rsidRPr="009530BC">
              <w:rPr>
                <w:rFonts w:ascii="Cambria" w:hAnsi="Cambria"/>
                <w:color w:val="231F20"/>
                <w:w w:val="95"/>
                <w:sz w:val="20"/>
                <w:szCs w:val="20"/>
              </w:rPr>
              <w:t>eji</w:t>
            </w:r>
            <w:r w:rsidRPr="009530BC">
              <w:rPr>
                <w:rFonts w:ascii="Cambria" w:hAnsi="Cambria"/>
                <w:color w:val="231F20"/>
                <w:spacing w:val="-25"/>
                <w:w w:val="95"/>
                <w:sz w:val="20"/>
                <w:szCs w:val="20"/>
              </w:rPr>
              <w:t xml:space="preserve"> </w:t>
            </w:r>
            <w:r w:rsidRPr="009530BC">
              <w:rPr>
                <w:rFonts w:ascii="Cambria" w:hAnsi="Cambria"/>
                <w:color w:val="231F20"/>
                <w:w w:val="95"/>
                <w:sz w:val="20"/>
                <w:szCs w:val="20"/>
              </w:rPr>
              <w:t>B</w:t>
            </w:r>
            <w:r w:rsidRPr="009530BC">
              <w:rPr>
                <w:rFonts w:ascii="Cambria" w:hAnsi="Cambria"/>
                <w:color w:val="231F20"/>
                <w:spacing w:val="-2"/>
                <w:w w:val="95"/>
                <w:sz w:val="20"/>
                <w:szCs w:val="20"/>
              </w:rPr>
              <w:t>el</w:t>
            </w:r>
            <w:r w:rsidRPr="009530BC">
              <w:rPr>
                <w:rFonts w:ascii="Cambria" w:hAnsi="Cambria"/>
                <w:color w:val="231F20"/>
                <w:spacing w:val="-4"/>
                <w:w w:val="95"/>
                <w:sz w:val="20"/>
                <w:szCs w:val="20"/>
              </w:rPr>
              <w:t>g</w:t>
            </w:r>
            <w:r w:rsidRPr="009530BC">
              <w:rPr>
                <w:rFonts w:ascii="Cambria" w:hAnsi="Cambria"/>
                <w:color w:val="231F20"/>
                <w:spacing w:val="-1"/>
                <w:w w:val="95"/>
                <w:sz w:val="20"/>
                <w:szCs w:val="20"/>
              </w:rPr>
              <w:t>e</w:t>
            </w:r>
            <w:r w:rsidRPr="009530BC">
              <w:rPr>
                <w:rFonts w:ascii="Cambria" w:hAnsi="Cambria"/>
                <w:color w:val="231F20"/>
                <w:w w:val="95"/>
                <w:sz w:val="20"/>
                <w:szCs w:val="20"/>
              </w:rPr>
              <w:t>si</w:t>
            </w:r>
          </w:p>
        </w:tc>
      </w:tr>
      <w:tr w:rsidR="007F741E" w:rsidRPr="009530BC" w:rsidTr="00833290">
        <w:trPr>
          <w:trHeight w:val="55"/>
        </w:trPr>
        <w:tc>
          <w:tcPr>
            <w:tcW w:w="3881" w:type="dxa"/>
            <w:shd w:val="clear" w:color="auto" w:fill="B4C6E7"/>
            <w:vAlign w:val="center"/>
          </w:tcPr>
          <w:p w:rsidR="007F741E" w:rsidRPr="009530BC" w:rsidRDefault="007F741E" w:rsidP="00C873E2">
            <w:pPr>
              <w:spacing w:after="0"/>
              <w:ind w:left="164"/>
              <w:jc w:val="both"/>
              <w:rPr>
                <w:rFonts w:ascii="Cambria" w:eastAsia="Calibri" w:hAnsi="Cambria" w:cs="Arial"/>
                <w:b/>
                <w:bCs/>
                <w:sz w:val="20"/>
                <w:szCs w:val="20"/>
              </w:rPr>
            </w:pPr>
            <w:r w:rsidRPr="009530BC">
              <w:rPr>
                <w:rFonts w:ascii="Cambria" w:eastAsia="Calibri" w:hAnsi="Cambria" w:cs="Arial"/>
                <w:b/>
                <w:bCs/>
                <w:sz w:val="20"/>
                <w:szCs w:val="20"/>
              </w:rPr>
              <w:t>Millî Eğitim Şura Kararları</w:t>
            </w:r>
          </w:p>
        </w:tc>
        <w:tc>
          <w:tcPr>
            <w:tcW w:w="5724" w:type="dxa"/>
            <w:shd w:val="clear" w:color="auto" w:fill="FFD966"/>
            <w:vAlign w:val="center"/>
          </w:tcPr>
          <w:p w:rsidR="007F741E" w:rsidRPr="009530BC" w:rsidRDefault="007F741E" w:rsidP="00C873E2">
            <w:pPr>
              <w:widowControl w:val="0"/>
              <w:tabs>
                <w:tab w:val="left" w:pos="450"/>
              </w:tabs>
              <w:spacing w:after="0"/>
              <w:ind w:left="189"/>
              <w:jc w:val="both"/>
              <w:rPr>
                <w:rFonts w:ascii="Cambria" w:hAnsi="Cambria"/>
                <w:sz w:val="20"/>
                <w:szCs w:val="20"/>
              </w:rPr>
            </w:pPr>
            <w:r w:rsidRPr="009530BC">
              <w:rPr>
                <w:rFonts w:ascii="Cambria" w:hAnsi="Cambria"/>
                <w:color w:val="231F20"/>
                <w:w w:val="90"/>
                <w:sz w:val="20"/>
                <w:szCs w:val="20"/>
              </w:rPr>
              <w:t>İklim</w:t>
            </w:r>
            <w:r w:rsidRPr="009530BC">
              <w:rPr>
                <w:rFonts w:ascii="Cambria" w:hAnsi="Cambria"/>
                <w:color w:val="231F20"/>
                <w:spacing w:val="-1"/>
                <w:w w:val="90"/>
                <w:sz w:val="20"/>
                <w:szCs w:val="20"/>
              </w:rPr>
              <w:t xml:space="preserve"> </w:t>
            </w:r>
            <w:r w:rsidRPr="009530BC">
              <w:rPr>
                <w:rFonts w:ascii="Cambria" w:hAnsi="Cambria"/>
                <w:color w:val="231F20"/>
                <w:spacing w:val="-2"/>
                <w:w w:val="90"/>
                <w:sz w:val="20"/>
                <w:szCs w:val="20"/>
              </w:rPr>
              <w:t>De</w:t>
            </w:r>
            <w:r w:rsidRPr="009530BC">
              <w:rPr>
                <w:rFonts w:ascii="Cambria" w:hAnsi="Cambria"/>
                <w:color w:val="231F20"/>
                <w:spacing w:val="1"/>
                <w:w w:val="90"/>
                <w:sz w:val="20"/>
                <w:szCs w:val="20"/>
              </w:rPr>
              <w:t>ği</w:t>
            </w:r>
            <w:r w:rsidRPr="009530BC">
              <w:rPr>
                <w:rFonts w:ascii="Cambria" w:hAnsi="Cambria"/>
                <w:color w:val="231F20"/>
                <w:w w:val="90"/>
                <w:sz w:val="20"/>
                <w:szCs w:val="20"/>
              </w:rPr>
              <w:t>ş</w:t>
            </w:r>
            <w:r w:rsidRPr="009530BC">
              <w:rPr>
                <w:rFonts w:ascii="Cambria" w:hAnsi="Cambria"/>
                <w:color w:val="231F20"/>
                <w:spacing w:val="2"/>
                <w:w w:val="90"/>
                <w:sz w:val="20"/>
                <w:szCs w:val="20"/>
              </w:rPr>
              <w:t>i</w:t>
            </w:r>
            <w:r w:rsidRPr="009530BC">
              <w:rPr>
                <w:rFonts w:ascii="Cambria" w:hAnsi="Cambria"/>
                <w:color w:val="231F20"/>
                <w:spacing w:val="1"/>
                <w:w w:val="90"/>
                <w:sz w:val="20"/>
                <w:szCs w:val="20"/>
              </w:rPr>
              <w:t>k</w:t>
            </w:r>
            <w:r w:rsidRPr="009530BC">
              <w:rPr>
                <w:rFonts w:ascii="Cambria" w:hAnsi="Cambria"/>
                <w:color w:val="231F20"/>
                <w:w w:val="90"/>
                <w:sz w:val="20"/>
                <w:szCs w:val="20"/>
              </w:rPr>
              <w:t>l</w:t>
            </w:r>
            <w:r w:rsidRPr="009530BC">
              <w:rPr>
                <w:rFonts w:ascii="Cambria" w:hAnsi="Cambria"/>
                <w:color w:val="231F20"/>
                <w:spacing w:val="-2"/>
                <w:w w:val="90"/>
                <w:sz w:val="20"/>
                <w:szCs w:val="20"/>
              </w:rPr>
              <w:t>i</w:t>
            </w:r>
            <w:r w:rsidRPr="009530BC">
              <w:rPr>
                <w:rFonts w:ascii="Cambria" w:hAnsi="Cambria"/>
                <w:color w:val="231F20"/>
                <w:spacing w:val="1"/>
                <w:w w:val="90"/>
                <w:sz w:val="20"/>
                <w:szCs w:val="20"/>
              </w:rPr>
              <w:t>ğ</w:t>
            </w:r>
            <w:r w:rsidRPr="009530BC">
              <w:rPr>
                <w:rFonts w:ascii="Cambria" w:hAnsi="Cambria"/>
                <w:color w:val="231F20"/>
                <w:w w:val="90"/>
                <w:sz w:val="20"/>
                <w:szCs w:val="20"/>
              </w:rPr>
              <w:t>i</w:t>
            </w:r>
            <w:r w:rsidRPr="009530BC">
              <w:rPr>
                <w:rFonts w:ascii="Cambria" w:hAnsi="Cambria"/>
                <w:color w:val="231F20"/>
                <w:spacing w:val="-1"/>
                <w:w w:val="90"/>
                <w:sz w:val="20"/>
                <w:szCs w:val="20"/>
              </w:rPr>
              <w:t xml:space="preserve"> </w:t>
            </w:r>
            <w:r w:rsidRPr="009530BC">
              <w:rPr>
                <w:rFonts w:ascii="Cambria" w:hAnsi="Cambria"/>
                <w:color w:val="231F20"/>
                <w:spacing w:val="-5"/>
                <w:w w:val="90"/>
                <w:sz w:val="20"/>
                <w:szCs w:val="20"/>
              </w:rPr>
              <w:t>E</w:t>
            </w:r>
            <w:r w:rsidRPr="009530BC">
              <w:rPr>
                <w:rFonts w:ascii="Cambria" w:hAnsi="Cambria"/>
                <w:color w:val="231F20"/>
                <w:spacing w:val="2"/>
                <w:w w:val="90"/>
                <w:sz w:val="20"/>
                <w:szCs w:val="20"/>
              </w:rPr>
              <w:t>y</w:t>
            </w:r>
            <w:r w:rsidRPr="009530BC">
              <w:rPr>
                <w:rFonts w:ascii="Cambria" w:hAnsi="Cambria"/>
                <w:color w:val="231F20"/>
                <w:w w:val="90"/>
                <w:sz w:val="20"/>
                <w:szCs w:val="20"/>
              </w:rPr>
              <w:t>l</w:t>
            </w:r>
            <w:r w:rsidRPr="009530BC">
              <w:rPr>
                <w:rFonts w:ascii="Cambria" w:hAnsi="Cambria"/>
                <w:color w:val="231F20"/>
                <w:spacing w:val="-1"/>
                <w:w w:val="90"/>
                <w:sz w:val="20"/>
                <w:szCs w:val="20"/>
              </w:rPr>
              <w:t>e</w:t>
            </w:r>
            <w:r w:rsidRPr="009530BC">
              <w:rPr>
                <w:rFonts w:ascii="Cambria" w:hAnsi="Cambria"/>
                <w:color w:val="231F20"/>
                <w:w w:val="90"/>
                <w:sz w:val="20"/>
                <w:szCs w:val="20"/>
              </w:rPr>
              <w:t xml:space="preserve">m </w:t>
            </w:r>
            <w:r w:rsidRPr="009530BC">
              <w:rPr>
                <w:rFonts w:ascii="Cambria" w:hAnsi="Cambria"/>
                <w:color w:val="231F20"/>
                <w:spacing w:val="-2"/>
                <w:w w:val="90"/>
                <w:sz w:val="20"/>
                <w:szCs w:val="20"/>
              </w:rPr>
              <w:t>Pl</w:t>
            </w:r>
            <w:r w:rsidRPr="009530BC">
              <w:rPr>
                <w:rFonts w:ascii="Cambria" w:hAnsi="Cambria"/>
                <w:color w:val="231F20"/>
                <w:spacing w:val="-1"/>
                <w:w w:val="90"/>
                <w:sz w:val="20"/>
                <w:szCs w:val="20"/>
              </w:rPr>
              <w:t>a</w:t>
            </w:r>
            <w:r w:rsidRPr="009530BC">
              <w:rPr>
                <w:rFonts w:ascii="Cambria" w:hAnsi="Cambria"/>
                <w:color w:val="231F20"/>
                <w:w w:val="90"/>
                <w:sz w:val="20"/>
                <w:szCs w:val="20"/>
              </w:rPr>
              <w:t>nı</w:t>
            </w:r>
          </w:p>
        </w:tc>
      </w:tr>
      <w:tr w:rsidR="007F741E" w:rsidRPr="009530BC" w:rsidTr="00833290">
        <w:trPr>
          <w:trHeight w:val="333"/>
        </w:trPr>
        <w:tc>
          <w:tcPr>
            <w:tcW w:w="3881" w:type="dxa"/>
            <w:shd w:val="clear" w:color="auto" w:fill="B4C6E7"/>
            <w:vAlign w:val="center"/>
          </w:tcPr>
          <w:p w:rsidR="007F741E" w:rsidRPr="009530BC" w:rsidRDefault="007F741E" w:rsidP="00C873E2">
            <w:pPr>
              <w:spacing w:after="0"/>
              <w:ind w:left="164"/>
              <w:jc w:val="both"/>
              <w:rPr>
                <w:rFonts w:ascii="Cambria" w:eastAsia="Calibri" w:hAnsi="Cambria" w:cs="Arial"/>
                <w:b/>
                <w:bCs/>
                <w:sz w:val="20"/>
                <w:szCs w:val="20"/>
              </w:rPr>
            </w:pPr>
            <w:r w:rsidRPr="009530BC">
              <w:rPr>
                <w:rFonts w:ascii="Cambria" w:eastAsia="Calibri" w:hAnsi="Cambria" w:cs="Arial"/>
                <w:b/>
                <w:bCs/>
                <w:sz w:val="20"/>
                <w:szCs w:val="20"/>
              </w:rPr>
              <w:t>Cumhurbaşkanlığı Yıllık Programı</w:t>
            </w:r>
          </w:p>
        </w:tc>
        <w:tc>
          <w:tcPr>
            <w:tcW w:w="5724" w:type="dxa"/>
            <w:shd w:val="clear" w:color="auto" w:fill="FFD966"/>
            <w:vAlign w:val="center"/>
          </w:tcPr>
          <w:p w:rsidR="007F741E" w:rsidRPr="009530BC" w:rsidRDefault="007F741E" w:rsidP="00C873E2">
            <w:pPr>
              <w:widowControl w:val="0"/>
              <w:tabs>
                <w:tab w:val="left" w:pos="450"/>
              </w:tabs>
              <w:spacing w:after="0"/>
              <w:ind w:left="189"/>
              <w:jc w:val="both"/>
              <w:rPr>
                <w:rFonts w:ascii="Cambria" w:hAnsi="Cambria"/>
                <w:sz w:val="20"/>
                <w:szCs w:val="20"/>
              </w:rPr>
            </w:pPr>
            <w:r w:rsidRPr="009530BC">
              <w:rPr>
                <w:rFonts w:ascii="Cambria" w:hAnsi="Cambria"/>
                <w:color w:val="231F20"/>
                <w:w w:val="90"/>
                <w:sz w:val="20"/>
                <w:szCs w:val="20"/>
              </w:rPr>
              <w:t>Ulu</w:t>
            </w:r>
            <w:r w:rsidRPr="009530BC">
              <w:rPr>
                <w:rFonts w:ascii="Cambria" w:hAnsi="Cambria"/>
                <w:color w:val="231F20"/>
                <w:spacing w:val="-1"/>
                <w:w w:val="90"/>
                <w:sz w:val="20"/>
                <w:szCs w:val="20"/>
              </w:rPr>
              <w:t>s</w:t>
            </w:r>
            <w:r w:rsidRPr="009530BC">
              <w:rPr>
                <w:rFonts w:ascii="Cambria" w:hAnsi="Cambria"/>
                <w:color w:val="231F20"/>
                <w:w w:val="90"/>
                <w:sz w:val="20"/>
                <w:szCs w:val="20"/>
              </w:rPr>
              <w:t>al</w:t>
            </w:r>
            <w:r w:rsidRPr="009530BC">
              <w:rPr>
                <w:rFonts w:ascii="Cambria" w:hAnsi="Cambria"/>
                <w:color w:val="231F20"/>
                <w:spacing w:val="9"/>
                <w:w w:val="90"/>
                <w:sz w:val="20"/>
                <w:szCs w:val="20"/>
              </w:rPr>
              <w:t xml:space="preserve"> </w:t>
            </w:r>
            <w:r w:rsidRPr="009530BC">
              <w:rPr>
                <w:rFonts w:ascii="Cambria" w:hAnsi="Cambria"/>
                <w:color w:val="231F20"/>
                <w:spacing w:val="-2"/>
                <w:w w:val="90"/>
                <w:sz w:val="20"/>
                <w:szCs w:val="20"/>
              </w:rPr>
              <w:t>D</w:t>
            </w:r>
            <w:r w:rsidRPr="009530BC">
              <w:rPr>
                <w:rFonts w:ascii="Cambria" w:hAnsi="Cambria"/>
                <w:color w:val="231F20"/>
                <w:spacing w:val="-1"/>
                <w:w w:val="90"/>
                <w:sz w:val="20"/>
                <w:szCs w:val="20"/>
              </w:rPr>
              <w:t>e</w:t>
            </w:r>
            <w:r w:rsidRPr="009530BC">
              <w:rPr>
                <w:rFonts w:ascii="Cambria" w:hAnsi="Cambria"/>
                <w:color w:val="231F20"/>
                <w:w w:val="90"/>
                <w:sz w:val="20"/>
                <w:szCs w:val="20"/>
              </w:rPr>
              <w:t>p</w:t>
            </w:r>
            <w:r w:rsidRPr="009530BC">
              <w:rPr>
                <w:rFonts w:ascii="Cambria" w:hAnsi="Cambria"/>
                <w:color w:val="231F20"/>
                <w:spacing w:val="-3"/>
                <w:w w:val="90"/>
                <w:sz w:val="20"/>
                <w:szCs w:val="20"/>
              </w:rPr>
              <w:t>r</w:t>
            </w:r>
            <w:r w:rsidRPr="009530BC">
              <w:rPr>
                <w:rFonts w:ascii="Cambria" w:hAnsi="Cambria"/>
                <w:color w:val="231F20"/>
                <w:spacing w:val="-1"/>
                <w:w w:val="90"/>
                <w:sz w:val="20"/>
                <w:szCs w:val="20"/>
              </w:rPr>
              <w:t>e</w:t>
            </w:r>
            <w:r w:rsidRPr="009530BC">
              <w:rPr>
                <w:rFonts w:ascii="Cambria" w:hAnsi="Cambria"/>
                <w:color w:val="231F20"/>
                <w:w w:val="90"/>
                <w:sz w:val="20"/>
                <w:szCs w:val="20"/>
              </w:rPr>
              <w:t>m</w:t>
            </w:r>
            <w:r w:rsidRPr="009530BC">
              <w:rPr>
                <w:rFonts w:ascii="Cambria" w:hAnsi="Cambria"/>
                <w:color w:val="231F20"/>
                <w:spacing w:val="9"/>
                <w:w w:val="90"/>
                <w:sz w:val="20"/>
                <w:szCs w:val="20"/>
              </w:rPr>
              <w:t xml:space="preserve"> </w:t>
            </w:r>
            <w:r w:rsidRPr="009530BC">
              <w:rPr>
                <w:rFonts w:ascii="Cambria" w:hAnsi="Cambria"/>
                <w:color w:val="231F20"/>
                <w:spacing w:val="-3"/>
                <w:w w:val="90"/>
                <w:sz w:val="20"/>
                <w:szCs w:val="20"/>
              </w:rPr>
              <w:t>S</w:t>
            </w:r>
            <w:r w:rsidRPr="009530BC">
              <w:rPr>
                <w:rFonts w:ascii="Cambria" w:hAnsi="Cambria"/>
                <w:color w:val="231F20"/>
                <w:w w:val="90"/>
                <w:sz w:val="20"/>
                <w:szCs w:val="20"/>
              </w:rPr>
              <w:t>t</w:t>
            </w:r>
            <w:r w:rsidRPr="009530BC">
              <w:rPr>
                <w:rFonts w:ascii="Cambria" w:hAnsi="Cambria"/>
                <w:color w:val="231F20"/>
                <w:spacing w:val="-2"/>
                <w:w w:val="90"/>
                <w:sz w:val="20"/>
                <w:szCs w:val="20"/>
              </w:rPr>
              <w:t>r</w:t>
            </w:r>
            <w:r w:rsidRPr="009530BC">
              <w:rPr>
                <w:rFonts w:ascii="Cambria" w:hAnsi="Cambria"/>
                <w:color w:val="231F20"/>
                <w:spacing w:val="-3"/>
                <w:w w:val="90"/>
                <w:sz w:val="20"/>
                <w:szCs w:val="20"/>
              </w:rPr>
              <w:t>at</w:t>
            </w:r>
            <w:r w:rsidRPr="009530BC">
              <w:rPr>
                <w:rFonts w:ascii="Cambria" w:hAnsi="Cambria"/>
                <w:color w:val="231F20"/>
                <w:w w:val="90"/>
                <w:sz w:val="20"/>
                <w:szCs w:val="20"/>
              </w:rPr>
              <w:t>ej</w:t>
            </w:r>
            <w:r w:rsidRPr="009530BC">
              <w:rPr>
                <w:rFonts w:ascii="Cambria" w:hAnsi="Cambria"/>
                <w:color w:val="231F20"/>
                <w:spacing w:val="1"/>
                <w:w w:val="90"/>
                <w:sz w:val="20"/>
                <w:szCs w:val="20"/>
              </w:rPr>
              <w:t>i</w:t>
            </w:r>
            <w:r w:rsidRPr="009530BC">
              <w:rPr>
                <w:rFonts w:ascii="Cambria" w:hAnsi="Cambria"/>
                <w:color w:val="231F20"/>
                <w:w w:val="90"/>
                <w:sz w:val="20"/>
                <w:szCs w:val="20"/>
              </w:rPr>
              <w:t>si</w:t>
            </w:r>
            <w:r w:rsidRPr="009530BC">
              <w:rPr>
                <w:rFonts w:ascii="Cambria" w:hAnsi="Cambria"/>
                <w:color w:val="231F20"/>
                <w:spacing w:val="10"/>
                <w:w w:val="90"/>
                <w:sz w:val="20"/>
                <w:szCs w:val="20"/>
              </w:rPr>
              <w:t xml:space="preserve"> </w:t>
            </w:r>
            <w:r w:rsidRPr="009530BC">
              <w:rPr>
                <w:rFonts w:ascii="Cambria" w:hAnsi="Cambria"/>
                <w:color w:val="231F20"/>
                <w:spacing w:val="-3"/>
                <w:w w:val="90"/>
                <w:sz w:val="20"/>
                <w:szCs w:val="20"/>
              </w:rPr>
              <w:t>v</w:t>
            </w:r>
            <w:r w:rsidRPr="009530BC">
              <w:rPr>
                <w:rFonts w:ascii="Cambria" w:hAnsi="Cambria"/>
                <w:color w:val="231F20"/>
                <w:w w:val="90"/>
                <w:sz w:val="20"/>
                <w:szCs w:val="20"/>
              </w:rPr>
              <w:t>e</w:t>
            </w:r>
            <w:r w:rsidRPr="009530BC">
              <w:rPr>
                <w:rFonts w:ascii="Cambria" w:hAnsi="Cambria"/>
                <w:color w:val="231F20"/>
                <w:spacing w:val="9"/>
                <w:w w:val="90"/>
                <w:sz w:val="20"/>
                <w:szCs w:val="20"/>
              </w:rPr>
              <w:t xml:space="preserve"> </w:t>
            </w:r>
            <w:r w:rsidRPr="009530BC">
              <w:rPr>
                <w:rFonts w:ascii="Cambria" w:hAnsi="Cambria"/>
                <w:color w:val="231F20"/>
                <w:spacing w:val="-5"/>
                <w:w w:val="90"/>
                <w:sz w:val="20"/>
                <w:szCs w:val="20"/>
              </w:rPr>
              <w:t>E</w:t>
            </w:r>
            <w:r w:rsidRPr="009530BC">
              <w:rPr>
                <w:rFonts w:ascii="Cambria" w:hAnsi="Cambria"/>
                <w:color w:val="231F20"/>
                <w:spacing w:val="2"/>
                <w:w w:val="90"/>
                <w:sz w:val="20"/>
                <w:szCs w:val="20"/>
              </w:rPr>
              <w:t>y</w:t>
            </w:r>
            <w:r w:rsidRPr="009530BC">
              <w:rPr>
                <w:rFonts w:ascii="Cambria" w:hAnsi="Cambria"/>
                <w:color w:val="231F20"/>
                <w:w w:val="90"/>
                <w:sz w:val="20"/>
                <w:szCs w:val="20"/>
              </w:rPr>
              <w:t>l</w:t>
            </w:r>
            <w:r w:rsidRPr="009530BC">
              <w:rPr>
                <w:rFonts w:ascii="Cambria" w:hAnsi="Cambria"/>
                <w:color w:val="231F20"/>
                <w:spacing w:val="-1"/>
                <w:w w:val="90"/>
                <w:sz w:val="20"/>
                <w:szCs w:val="20"/>
              </w:rPr>
              <w:t>e</w:t>
            </w:r>
            <w:r w:rsidRPr="009530BC">
              <w:rPr>
                <w:rFonts w:ascii="Cambria" w:hAnsi="Cambria"/>
                <w:color w:val="231F20"/>
                <w:w w:val="90"/>
                <w:sz w:val="20"/>
                <w:szCs w:val="20"/>
              </w:rPr>
              <w:t>m</w:t>
            </w:r>
            <w:r w:rsidRPr="009530BC">
              <w:rPr>
                <w:rFonts w:ascii="Cambria" w:hAnsi="Cambria"/>
                <w:color w:val="231F20"/>
                <w:spacing w:val="9"/>
                <w:w w:val="90"/>
                <w:sz w:val="20"/>
                <w:szCs w:val="20"/>
              </w:rPr>
              <w:t xml:space="preserve"> </w:t>
            </w:r>
            <w:r w:rsidRPr="009530BC">
              <w:rPr>
                <w:rFonts w:ascii="Cambria" w:hAnsi="Cambria"/>
                <w:color w:val="231F20"/>
                <w:spacing w:val="-2"/>
                <w:w w:val="90"/>
                <w:sz w:val="20"/>
                <w:szCs w:val="20"/>
              </w:rPr>
              <w:t>Pl</w:t>
            </w:r>
            <w:r w:rsidRPr="009530BC">
              <w:rPr>
                <w:rFonts w:ascii="Cambria" w:hAnsi="Cambria"/>
                <w:color w:val="231F20"/>
                <w:spacing w:val="-1"/>
                <w:w w:val="90"/>
                <w:sz w:val="20"/>
                <w:szCs w:val="20"/>
              </w:rPr>
              <w:t>a</w:t>
            </w:r>
            <w:r w:rsidRPr="009530BC">
              <w:rPr>
                <w:rFonts w:ascii="Cambria" w:hAnsi="Cambria"/>
                <w:color w:val="231F20"/>
                <w:w w:val="90"/>
                <w:sz w:val="20"/>
                <w:szCs w:val="20"/>
              </w:rPr>
              <w:t>nı</w:t>
            </w:r>
          </w:p>
        </w:tc>
      </w:tr>
      <w:tr w:rsidR="007F741E" w:rsidRPr="009530BC" w:rsidTr="00833290">
        <w:trPr>
          <w:trHeight w:val="55"/>
        </w:trPr>
        <w:tc>
          <w:tcPr>
            <w:tcW w:w="3881" w:type="dxa"/>
            <w:shd w:val="clear" w:color="auto" w:fill="B4C6E7"/>
            <w:vAlign w:val="center"/>
          </w:tcPr>
          <w:p w:rsidR="007F741E" w:rsidRPr="009530BC" w:rsidRDefault="007F741E" w:rsidP="00C873E2">
            <w:pPr>
              <w:spacing w:after="0"/>
              <w:ind w:left="164"/>
              <w:jc w:val="both"/>
              <w:rPr>
                <w:rFonts w:ascii="Cambria" w:eastAsia="Calibri" w:hAnsi="Cambria" w:cs="Arial"/>
                <w:b/>
                <w:bCs/>
                <w:sz w:val="20"/>
                <w:szCs w:val="20"/>
              </w:rPr>
            </w:pPr>
            <w:r w:rsidRPr="009530BC">
              <w:rPr>
                <w:rFonts w:ascii="Cambria" w:eastAsia="Calibri" w:hAnsi="Cambria" w:cs="Arial"/>
                <w:b/>
                <w:bCs/>
                <w:sz w:val="20"/>
                <w:szCs w:val="20"/>
              </w:rPr>
              <w:t>MEB Stratejik Planı</w:t>
            </w:r>
          </w:p>
        </w:tc>
        <w:tc>
          <w:tcPr>
            <w:tcW w:w="5724" w:type="dxa"/>
            <w:shd w:val="clear" w:color="auto" w:fill="FFD966"/>
            <w:vAlign w:val="center"/>
          </w:tcPr>
          <w:p w:rsidR="007F741E" w:rsidRPr="009530BC" w:rsidRDefault="007F741E" w:rsidP="00C873E2">
            <w:pPr>
              <w:widowControl w:val="0"/>
              <w:tabs>
                <w:tab w:val="left" w:pos="450"/>
              </w:tabs>
              <w:spacing w:after="0"/>
              <w:ind w:left="189"/>
              <w:jc w:val="both"/>
              <w:rPr>
                <w:rFonts w:ascii="Cambria" w:hAnsi="Cambria"/>
                <w:sz w:val="20"/>
                <w:szCs w:val="20"/>
              </w:rPr>
            </w:pPr>
            <w:r w:rsidRPr="009530BC">
              <w:rPr>
                <w:rFonts w:ascii="Cambria" w:hAnsi="Cambria"/>
                <w:color w:val="231F20"/>
                <w:w w:val="90"/>
                <w:sz w:val="20"/>
                <w:szCs w:val="20"/>
              </w:rPr>
              <w:t>Ulu</w:t>
            </w:r>
            <w:r w:rsidRPr="009530BC">
              <w:rPr>
                <w:rFonts w:ascii="Cambria" w:hAnsi="Cambria"/>
                <w:color w:val="231F20"/>
                <w:spacing w:val="-1"/>
                <w:w w:val="90"/>
                <w:sz w:val="20"/>
                <w:szCs w:val="20"/>
              </w:rPr>
              <w:t>s</w:t>
            </w:r>
            <w:r w:rsidRPr="009530BC">
              <w:rPr>
                <w:rFonts w:ascii="Cambria" w:hAnsi="Cambria"/>
                <w:color w:val="231F20"/>
                <w:w w:val="90"/>
                <w:sz w:val="20"/>
                <w:szCs w:val="20"/>
              </w:rPr>
              <w:t>al</w:t>
            </w:r>
            <w:r w:rsidRPr="009530BC">
              <w:rPr>
                <w:rFonts w:ascii="Cambria" w:hAnsi="Cambria"/>
                <w:color w:val="231F20"/>
                <w:spacing w:val="2"/>
                <w:w w:val="90"/>
                <w:sz w:val="20"/>
                <w:szCs w:val="20"/>
              </w:rPr>
              <w:t xml:space="preserve"> </w:t>
            </w:r>
            <w:r w:rsidRPr="009530BC">
              <w:rPr>
                <w:rFonts w:ascii="Cambria" w:hAnsi="Cambria"/>
                <w:color w:val="231F20"/>
                <w:spacing w:val="-1"/>
                <w:w w:val="90"/>
                <w:sz w:val="20"/>
                <w:szCs w:val="20"/>
              </w:rPr>
              <w:t>G</w:t>
            </w:r>
            <w:r w:rsidRPr="009530BC">
              <w:rPr>
                <w:rFonts w:ascii="Cambria" w:hAnsi="Cambria"/>
                <w:color w:val="231F20"/>
                <w:w w:val="90"/>
                <w:sz w:val="20"/>
                <w:szCs w:val="20"/>
              </w:rPr>
              <w:t>i</w:t>
            </w:r>
            <w:r w:rsidRPr="009530BC">
              <w:rPr>
                <w:rFonts w:ascii="Cambria" w:hAnsi="Cambria"/>
                <w:color w:val="231F20"/>
                <w:spacing w:val="1"/>
                <w:w w:val="90"/>
                <w:sz w:val="20"/>
                <w:szCs w:val="20"/>
              </w:rPr>
              <w:t>ri</w:t>
            </w:r>
            <w:r w:rsidRPr="009530BC">
              <w:rPr>
                <w:rFonts w:ascii="Cambria" w:hAnsi="Cambria"/>
                <w:color w:val="231F20"/>
                <w:w w:val="90"/>
                <w:sz w:val="20"/>
                <w:szCs w:val="20"/>
              </w:rPr>
              <w:t>şimc</w:t>
            </w:r>
            <w:r w:rsidRPr="009530BC">
              <w:rPr>
                <w:rFonts w:ascii="Cambria" w:hAnsi="Cambria"/>
                <w:color w:val="231F20"/>
                <w:spacing w:val="2"/>
                <w:w w:val="90"/>
                <w:sz w:val="20"/>
                <w:szCs w:val="20"/>
              </w:rPr>
              <w:t>i</w:t>
            </w:r>
            <w:r w:rsidRPr="009530BC">
              <w:rPr>
                <w:rFonts w:ascii="Cambria" w:hAnsi="Cambria"/>
                <w:color w:val="231F20"/>
                <w:w w:val="90"/>
                <w:sz w:val="20"/>
                <w:szCs w:val="20"/>
              </w:rPr>
              <w:t>l</w:t>
            </w:r>
            <w:r w:rsidRPr="009530BC">
              <w:rPr>
                <w:rFonts w:ascii="Cambria" w:hAnsi="Cambria"/>
                <w:color w:val="231F20"/>
                <w:spacing w:val="2"/>
                <w:w w:val="90"/>
                <w:sz w:val="20"/>
                <w:szCs w:val="20"/>
              </w:rPr>
              <w:t>i</w:t>
            </w:r>
            <w:r w:rsidRPr="009530BC">
              <w:rPr>
                <w:rFonts w:ascii="Cambria" w:hAnsi="Cambria"/>
                <w:color w:val="231F20"/>
                <w:w w:val="90"/>
                <w:sz w:val="20"/>
                <w:szCs w:val="20"/>
              </w:rPr>
              <w:t>k</w:t>
            </w:r>
            <w:r w:rsidRPr="009530BC">
              <w:rPr>
                <w:rFonts w:ascii="Cambria" w:hAnsi="Cambria"/>
                <w:color w:val="231F20"/>
                <w:spacing w:val="3"/>
                <w:w w:val="90"/>
                <w:sz w:val="20"/>
                <w:szCs w:val="20"/>
              </w:rPr>
              <w:t xml:space="preserve"> </w:t>
            </w:r>
            <w:r w:rsidRPr="009530BC">
              <w:rPr>
                <w:rFonts w:ascii="Cambria" w:hAnsi="Cambria"/>
                <w:color w:val="231F20"/>
                <w:spacing w:val="-3"/>
                <w:w w:val="90"/>
                <w:sz w:val="20"/>
                <w:szCs w:val="20"/>
              </w:rPr>
              <w:t>S</w:t>
            </w:r>
            <w:r w:rsidRPr="009530BC">
              <w:rPr>
                <w:rFonts w:ascii="Cambria" w:hAnsi="Cambria"/>
                <w:color w:val="231F20"/>
                <w:w w:val="90"/>
                <w:sz w:val="20"/>
                <w:szCs w:val="20"/>
              </w:rPr>
              <w:t>t</w:t>
            </w:r>
            <w:r w:rsidRPr="009530BC">
              <w:rPr>
                <w:rFonts w:ascii="Cambria" w:hAnsi="Cambria"/>
                <w:color w:val="231F20"/>
                <w:spacing w:val="-2"/>
                <w:w w:val="90"/>
                <w:sz w:val="20"/>
                <w:szCs w:val="20"/>
              </w:rPr>
              <w:t>r</w:t>
            </w:r>
            <w:r w:rsidRPr="009530BC">
              <w:rPr>
                <w:rFonts w:ascii="Cambria" w:hAnsi="Cambria"/>
                <w:color w:val="231F20"/>
                <w:spacing w:val="-3"/>
                <w:w w:val="90"/>
                <w:sz w:val="20"/>
                <w:szCs w:val="20"/>
              </w:rPr>
              <w:t>at</w:t>
            </w:r>
            <w:r w:rsidRPr="009530BC">
              <w:rPr>
                <w:rFonts w:ascii="Cambria" w:hAnsi="Cambria"/>
                <w:color w:val="231F20"/>
                <w:w w:val="90"/>
                <w:sz w:val="20"/>
                <w:szCs w:val="20"/>
              </w:rPr>
              <w:t>ej</w:t>
            </w:r>
            <w:r w:rsidRPr="009530BC">
              <w:rPr>
                <w:rFonts w:ascii="Cambria" w:hAnsi="Cambria"/>
                <w:color w:val="231F20"/>
                <w:spacing w:val="1"/>
                <w:w w:val="90"/>
                <w:sz w:val="20"/>
                <w:szCs w:val="20"/>
              </w:rPr>
              <w:t>i</w:t>
            </w:r>
            <w:r w:rsidRPr="009530BC">
              <w:rPr>
                <w:rFonts w:ascii="Cambria" w:hAnsi="Cambria"/>
                <w:color w:val="231F20"/>
                <w:w w:val="90"/>
                <w:sz w:val="20"/>
                <w:szCs w:val="20"/>
              </w:rPr>
              <w:t>si</w:t>
            </w:r>
            <w:r w:rsidRPr="009530BC">
              <w:rPr>
                <w:rFonts w:ascii="Cambria" w:hAnsi="Cambria"/>
                <w:color w:val="231F20"/>
                <w:spacing w:val="3"/>
                <w:w w:val="90"/>
                <w:sz w:val="20"/>
                <w:szCs w:val="20"/>
              </w:rPr>
              <w:t xml:space="preserve"> </w:t>
            </w:r>
            <w:r w:rsidRPr="009530BC">
              <w:rPr>
                <w:rFonts w:ascii="Cambria" w:hAnsi="Cambria"/>
                <w:color w:val="231F20"/>
                <w:spacing w:val="-3"/>
                <w:w w:val="90"/>
                <w:sz w:val="20"/>
                <w:szCs w:val="20"/>
              </w:rPr>
              <w:t>v</w:t>
            </w:r>
            <w:r w:rsidRPr="009530BC">
              <w:rPr>
                <w:rFonts w:ascii="Cambria" w:hAnsi="Cambria"/>
                <w:color w:val="231F20"/>
                <w:w w:val="90"/>
                <w:sz w:val="20"/>
                <w:szCs w:val="20"/>
              </w:rPr>
              <w:t>e</w:t>
            </w:r>
            <w:r w:rsidRPr="009530BC">
              <w:rPr>
                <w:rFonts w:ascii="Cambria" w:hAnsi="Cambria"/>
                <w:color w:val="231F20"/>
                <w:spacing w:val="3"/>
                <w:w w:val="90"/>
                <w:sz w:val="20"/>
                <w:szCs w:val="20"/>
              </w:rPr>
              <w:t xml:space="preserve"> </w:t>
            </w:r>
            <w:r w:rsidRPr="009530BC">
              <w:rPr>
                <w:rFonts w:ascii="Cambria" w:hAnsi="Cambria"/>
                <w:color w:val="231F20"/>
                <w:spacing w:val="-5"/>
                <w:w w:val="90"/>
                <w:sz w:val="20"/>
                <w:szCs w:val="20"/>
              </w:rPr>
              <w:t>E</w:t>
            </w:r>
            <w:r w:rsidRPr="009530BC">
              <w:rPr>
                <w:rFonts w:ascii="Cambria" w:hAnsi="Cambria"/>
                <w:color w:val="231F20"/>
                <w:spacing w:val="2"/>
                <w:w w:val="90"/>
                <w:sz w:val="20"/>
                <w:szCs w:val="20"/>
              </w:rPr>
              <w:t>y</w:t>
            </w:r>
            <w:r w:rsidRPr="009530BC">
              <w:rPr>
                <w:rFonts w:ascii="Cambria" w:hAnsi="Cambria"/>
                <w:color w:val="231F20"/>
                <w:w w:val="90"/>
                <w:sz w:val="20"/>
                <w:szCs w:val="20"/>
              </w:rPr>
              <w:t>l</w:t>
            </w:r>
            <w:r w:rsidRPr="009530BC">
              <w:rPr>
                <w:rFonts w:ascii="Cambria" w:hAnsi="Cambria"/>
                <w:color w:val="231F20"/>
                <w:spacing w:val="-1"/>
                <w:w w:val="90"/>
                <w:sz w:val="20"/>
                <w:szCs w:val="20"/>
              </w:rPr>
              <w:t>e</w:t>
            </w:r>
            <w:r w:rsidRPr="009530BC">
              <w:rPr>
                <w:rFonts w:ascii="Cambria" w:hAnsi="Cambria"/>
                <w:color w:val="231F20"/>
                <w:w w:val="90"/>
                <w:sz w:val="20"/>
                <w:szCs w:val="20"/>
              </w:rPr>
              <w:t>m</w:t>
            </w:r>
            <w:r w:rsidRPr="009530BC">
              <w:rPr>
                <w:rFonts w:ascii="Cambria" w:hAnsi="Cambria"/>
                <w:color w:val="231F20"/>
                <w:spacing w:val="3"/>
                <w:w w:val="90"/>
                <w:sz w:val="20"/>
                <w:szCs w:val="20"/>
              </w:rPr>
              <w:t xml:space="preserve"> </w:t>
            </w:r>
            <w:r w:rsidRPr="009530BC">
              <w:rPr>
                <w:rFonts w:ascii="Cambria" w:hAnsi="Cambria"/>
                <w:color w:val="231F20"/>
                <w:spacing w:val="-2"/>
                <w:w w:val="90"/>
                <w:sz w:val="20"/>
                <w:szCs w:val="20"/>
              </w:rPr>
              <w:t>Pl</w:t>
            </w:r>
            <w:r w:rsidRPr="009530BC">
              <w:rPr>
                <w:rFonts w:ascii="Cambria" w:hAnsi="Cambria"/>
                <w:color w:val="231F20"/>
                <w:spacing w:val="-1"/>
                <w:w w:val="90"/>
                <w:sz w:val="20"/>
                <w:szCs w:val="20"/>
              </w:rPr>
              <w:t>a</w:t>
            </w:r>
            <w:r w:rsidRPr="009530BC">
              <w:rPr>
                <w:rFonts w:ascii="Cambria" w:hAnsi="Cambria"/>
                <w:color w:val="231F20"/>
                <w:w w:val="90"/>
                <w:sz w:val="20"/>
                <w:szCs w:val="20"/>
              </w:rPr>
              <w:t>nı</w:t>
            </w:r>
          </w:p>
        </w:tc>
      </w:tr>
      <w:tr w:rsidR="007F741E" w:rsidRPr="009530BC" w:rsidTr="00833290">
        <w:trPr>
          <w:trHeight w:val="55"/>
        </w:trPr>
        <w:tc>
          <w:tcPr>
            <w:tcW w:w="3881" w:type="dxa"/>
            <w:shd w:val="clear" w:color="auto" w:fill="B4C6E7"/>
            <w:vAlign w:val="center"/>
          </w:tcPr>
          <w:p w:rsidR="007F741E" w:rsidRPr="009530BC" w:rsidRDefault="007F741E" w:rsidP="00C873E2">
            <w:pPr>
              <w:spacing w:after="0"/>
              <w:ind w:left="164"/>
              <w:jc w:val="both"/>
              <w:rPr>
                <w:rFonts w:ascii="Cambria" w:eastAsia="Calibri" w:hAnsi="Cambria" w:cs="Arial"/>
                <w:b/>
                <w:bCs/>
                <w:sz w:val="20"/>
                <w:szCs w:val="20"/>
              </w:rPr>
            </w:pPr>
            <w:r w:rsidRPr="009530BC">
              <w:rPr>
                <w:rFonts w:ascii="Cambria" w:eastAsia="Calibri" w:hAnsi="Cambria" w:cs="Arial"/>
                <w:b/>
                <w:bCs/>
                <w:sz w:val="20"/>
                <w:szCs w:val="20"/>
              </w:rPr>
              <w:t>MEM Stratejik Planı</w:t>
            </w:r>
          </w:p>
        </w:tc>
        <w:tc>
          <w:tcPr>
            <w:tcW w:w="5724" w:type="dxa"/>
            <w:shd w:val="clear" w:color="auto" w:fill="FFD966"/>
            <w:vAlign w:val="center"/>
          </w:tcPr>
          <w:p w:rsidR="007F741E" w:rsidRPr="009530BC" w:rsidRDefault="007F741E" w:rsidP="00C873E2">
            <w:pPr>
              <w:widowControl w:val="0"/>
              <w:tabs>
                <w:tab w:val="left" w:pos="450"/>
              </w:tabs>
              <w:spacing w:after="0" w:line="220" w:lineRule="exact"/>
              <w:ind w:left="189"/>
              <w:jc w:val="both"/>
              <w:rPr>
                <w:rFonts w:ascii="Cambria" w:hAnsi="Cambria"/>
                <w:sz w:val="20"/>
                <w:szCs w:val="20"/>
              </w:rPr>
            </w:pPr>
            <w:r w:rsidRPr="009530BC">
              <w:rPr>
                <w:rFonts w:ascii="Cambria" w:hAnsi="Cambria"/>
                <w:color w:val="231F20"/>
                <w:w w:val="90"/>
                <w:sz w:val="20"/>
                <w:szCs w:val="20"/>
              </w:rPr>
              <w:t>2023-2028</w:t>
            </w:r>
            <w:r w:rsidRPr="009530BC">
              <w:rPr>
                <w:rFonts w:ascii="Cambria" w:hAnsi="Cambria"/>
                <w:color w:val="231F20"/>
                <w:spacing w:val="1"/>
                <w:w w:val="90"/>
                <w:sz w:val="20"/>
                <w:szCs w:val="20"/>
              </w:rPr>
              <w:t xml:space="preserve"> </w:t>
            </w:r>
            <w:r w:rsidRPr="009530BC">
              <w:rPr>
                <w:rFonts w:ascii="Cambria" w:hAnsi="Cambria"/>
                <w:color w:val="231F20"/>
                <w:spacing w:val="-14"/>
                <w:w w:val="90"/>
                <w:sz w:val="20"/>
                <w:szCs w:val="20"/>
              </w:rPr>
              <w:t>T</w:t>
            </w:r>
            <w:r w:rsidRPr="009530BC">
              <w:rPr>
                <w:rFonts w:ascii="Cambria" w:hAnsi="Cambria"/>
                <w:color w:val="231F20"/>
                <w:w w:val="90"/>
                <w:sz w:val="20"/>
                <w:szCs w:val="20"/>
              </w:rPr>
              <w:t>ürki</w:t>
            </w:r>
            <w:r w:rsidRPr="009530BC">
              <w:rPr>
                <w:rFonts w:ascii="Cambria" w:hAnsi="Cambria"/>
                <w:color w:val="231F20"/>
                <w:spacing w:val="-3"/>
                <w:w w:val="90"/>
                <w:sz w:val="20"/>
                <w:szCs w:val="20"/>
              </w:rPr>
              <w:t>y</w:t>
            </w:r>
            <w:r w:rsidRPr="009530BC">
              <w:rPr>
                <w:rFonts w:ascii="Cambria" w:hAnsi="Cambria"/>
                <w:color w:val="231F20"/>
                <w:w w:val="90"/>
                <w:sz w:val="20"/>
                <w:szCs w:val="20"/>
              </w:rPr>
              <w:t>e</w:t>
            </w:r>
            <w:r w:rsidRPr="009530BC">
              <w:rPr>
                <w:rFonts w:ascii="Cambria" w:hAnsi="Cambria"/>
                <w:color w:val="231F20"/>
                <w:spacing w:val="1"/>
                <w:w w:val="90"/>
                <w:sz w:val="20"/>
                <w:szCs w:val="20"/>
              </w:rPr>
              <w:t xml:space="preserve"> </w:t>
            </w:r>
            <w:r w:rsidRPr="009530BC">
              <w:rPr>
                <w:rFonts w:ascii="Cambria" w:hAnsi="Cambria"/>
                <w:color w:val="231F20"/>
                <w:spacing w:val="-4"/>
                <w:w w:val="90"/>
                <w:sz w:val="20"/>
                <w:szCs w:val="20"/>
              </w:rPr>
              <w:t>Ç</w:t>
            </w:r>
            <w:r w:rsidRPr="009530BC">
              <w:rPr>
                <w:rFonts w:ascii="Cambria" w:hAnsi="Cambria"/>
                <w:color w:val="231F20"/>
                <w:w w:val="90"/>
                <w:sz w:val="20"/>
                <w:szCs w:val="20"/>
              </w:rPr>
              <w:t xml:space="preserve">ocuk </w:t>
            </w:r>
            <w:r w:rsidRPr="009530BC">
              <w:rPr>
                <w:rFonts w:ascii="Cambria" w:hAnsi="Cambria"/>
                <w:color w:val="231F20"/>
                <w:spacing w:val="-4"/>
                <w:w w:val="90"/>
                <w:sz w:val="20"/>
                <w:szCs w:val="20"/>
              </w:rPr>
              <w:t>H</w:t>
            </w:r>
            <w:r w:rsidRPr="009530BC">
              <w:rPr>
                <w:rFonts w:ascii="Cambria" w:hAnsi="Cambria"/>
                <w:color w:val="231F20"/>
                <w:w w:val="90"/>
                <w:sz w:val="20"/>
                <w:szCs w:val="20"/>
              </w:rPr>
              <w:t>a</w:t>
            </w:r>
            <w:r w:rsidRPr="009530BC">
              <w:rPr>
                <w:rFonts w:ascii="Cambria" w:hAnsi="Cambria"/>
                <w:color w:val="231F20"/>
                <w:spacing w:val="1"/>
                <w:w w:val="90"/>
                <w:sz w:val="20"/>
                <w:szCs w:val="20"/>
              </w:rPr>
              <w:t>k</w:t>
            </w:r>
            <w:r w:rsidRPr="009530BC">
              <w:rPr>
                <w:rFonts w:ascii="Cambria" w:hAnsi="Cambria"/>
                <w:color w:val="231F20"/>
                <w:spacing w:val="-2"/>
                <w:w w:val="90"/>
                <w:sz w:val="20"/>
                <w:szCs w:val="20"/>
              </w:rPr>
              <w:t>l</w:t>
            </w:r>
            <w:r w:rsidRPr="009530BC">
              <w:rPr>
                <w:rFonts w:ascii="Cambria" w:hAnsi="Cambria"/>
                <w:color w:val="231F20"/>
                <w:spacing w:val="-1"/>
                <w:w w:val="90"/>
                <w:sz w:val="20"/>
                <w:szCs w:val="20"/>
              </w:rPr>
              <w:t>a</w:t>
            </w:r>
            <w:r w:rsidRPr="009530BC">
              <w:rPr>
                <w:rFonts w:ascii="Cambria" w:hAnsi="Cambria"/>
                <w:color w:val="231F20"/>
                <w:spacing w:val="1"/>
                <w:w w:val="90"/>
                <w:sz w:val="20"/>
                <w:szCs w:val="20"/>
              </w:rPr>
              <w:t>r</w:t>
            </w:r>
            <w:r w:rsidRPr="009530BC">
              <w:rPr>
                <w:rFonts w:ascii="Cambria" w:hAnsi="Cambria"/>
                <w:color w:val="231F20"/>
                <w:w w:val="90"/>
                <w:sz w:val="20"/>
                <w:szCs w:val="20"/>
              </w:rPr>
              <w:t xml:space="preserve">ı </w:t>
            </w:r>
            <w:r w:rsidRPr="009530BC">
              <w:rPr>
                <w:rFonts w:ascii="Cambria" w:hAnsi="Cambria"/>
                <w:color w:val="231F20"/>
                <w:spacing w:val="-3"/>
                <w:w w:val="90"/>
                <w:sz w:val="20"/>
                <w:szCs w:val="20"/>
              </w:rPr>
              <w:t>S</w:t>
            </w:r>
            <w:r w:rsidRPr="009530BC">
              <w:rPr>
                <w:rFonts w:ascii="Cambria" w:hAnsi="Cambria"/>
                <w:color w:val="231F20"/>
                <w:w w:val="90"/>
                <w:sz w:val="20"/>
                <w:szCs w:val="20"/>
              </w:rPr>
              <w:t>t</w:t>
            </w:r>
            <w:r w:rsidRPr="009530BC">
              <w:rPr>
                <w:rFonts w:ascii="Cambria" w:hAnsi="Cambria"/>
                <w:color w:val="231F20"/>
                <w:spacing w:val="-2"/>
                <w:w w:val="90"/>
                <w:sz w:val="20"/>
                <w:szCs w:val="20"/>
              </w:rPr>
              <w:t>r</w:t>
            </w:r>
            <w:r w:rsidRPr="009530BC">
              <w:rPr>
                <w:rFonts w:ascii="Cambria" w:hAnsi="Cambria"/>
                <w:color w:val="231F20"/>
                <w:spacing w:val="-3"/>
                <w:w w:val="90"/>
                <w:sz w:val="20"/>
                <w:szCs w:val="20"/>
              </w:rPr>
              <w:t>at</w:t>
            </w:r>
            <w:r w:rsidRPr="009530BC">
              <w:rPr>
                <w:rFonts w:ascii="Cambria" w:hAnsi="Cambria"/>
                <w:color w:val="231F20"/>
                <w:w w:val="90"/>
                <w:sz w:val="20"/>
                <w:szCs w:val="20"/>
              </w:rPr>
              <w:t>eji B</w:t>
            </w:r>
            <w:r w:rsidRPr="009530BC">
              <w:rPr>
                <w:rFonts w:ascii="Cambria" w:hAnsi="Cambria"/>
                <w:color w:val="231F20"/>
                <w:spacing w:val="-1"/>
                <w:w w:val="90"/>
                <w:sz w:val="20"/>
                <w:szCs w:val="20"/>
              </w:rPr>
              <w:t>e</w:t>
            </w:r>
            <w:r w:rsidRPr="009530BC">
              <w:rPr>
                <w:rFonts w:ascii="Cambria" w:hAnsi="Cambria"/>
                <w:color w:val="231F20"/>
                <w:spacing w:val="-2"/>
                <w:w w:val="90"/>
                <w:sz w:val="20"/>
                <w:szCs w:val="20"/>
              </w:rPr>
              <w:t>l</w:t>
            </w:r>
            <w:r w:rsidRPr="009530BC">
              <w:rPr>
                <w:rFonts w:ascii="Cambria" w:hAnsi="Cambria"/>
                <w:color w:val="231F20"/>
                <w:spacing w:val="-4"/>
                <w:w w:val="90"/>
                <w:sz w:val="20"/>
                <w:szCs w:val="20"/>
              </w:rPr>
              <w:t>g</w:t>
            </w:r>
            <w:r w:rsidRPr="009530BC">
              <w:rPr>
                <w:rFonts w:ascii="Cambria" w:hAnsi="Cambria"/>
                <w:color w:val="231F20"/>
                <w:spacing w:val="-1"/>
                <w:w w:val="90"/>
                <w:sz w:val="20"/>
                <w:szCs w:val="20"/>
              </w:rPr>
              <w:t>e</w:t>
            </w:r>
            <w:r w:rsidRPr="009530BC">
              <w:rPr>
                <w:rFonts w:ascii="Cambria" w:hAnsi="Cambria"/>
                <w:color w:val="231F20"/>
                <w:w w:val="90"/>
                <w:sz w:val="20"/>
                <w:szCs w:val="20"/>
              </w:rPr>
              <w:t>si</w:t>
            </w:r>
            <w:r w:rsidRPr="009530BC">
              <w:rPr>
                <w:rFonts w:ascii="Cambria" w:hAnsi="Cambria"/>
                <w:color w:val="231F20"/>
                <w:w w:val="87"/>
                <w:sz w:val="20"/>
                <w:szCs w:val="20"/>
              </w:rPr>
              <w:t xml:space="preserve"> </w:t>
            </w:r>
            <w:r w:rsidRPr="009530BC">
              <w:rPr>
                <w:rFonts w:ascii="Cambria" w:hAnsi="Cambria"/>
                <w:color w:val="231F20"/>
                <w:spacing w:val="-3"/>
                <w:w w:val="90"/>
                <w:sz w:val="20"/>
                <w:szCs w:val="20"/>
              </w:rPr>
              <w:t>v</w:t>
            </w:r>
            <w:r w:rsidRPr="009530BC">
              <w:rPr>
                <w:rFonts w:ascii="Cambria" w:hAnsi="Cambria"/>
                <w:color w:val="231F20"/>
                <w:w w:val="90"/>
                <w:sz w:val="20"/>
                <w:szCs w:val="20"/>
              </w:rPr>
              <w:t>e</w:t>
            </w:r>
            <w:r w:rsidRPr="009530BC">
              <w:rPr>
                <w:rFonts w:ascii="Cambria" w:hAnsi="Cambria"/>
                <w:color w:val="231F20"/>
                <w:spacing w:val="2"/>
                <w:w w:val="90"/>
                <w:sz w:val="20"/>
                <w:szCs w:val="20"/>
              </w:rPr>
              <w:t xml:space="preserve"> </w:t>
            </w:r>
            <w:r w:rsidRPr="009530BC">
              <w:rPr>
                <w:rFonts w:ascii="Cambria" w:hAnsi="Cambria"/>
                <w:color w:val="231F20"/>
                <w:spacing w:val="-5"/>
                <w:w w:val="90"/>
                <w:sz w:val="20"/>
                <w:szCs w:val="20"/>
              </w:rPr>
              <w:t>E</w:t>
            </w:r>
            <w:r w:rsidRPr="009530BC">
              <w:rPr>
                <w:rFonts w:ascii="Cambria" w:hAnsi="Cambria"/>
                <w:color w:val="231F20"/>
                <w:spacing w:val="2"/>
                <w:w w:val="90"/>
                <w:sz w:val="20"/>
                <w:szCs w:val="20"/>
              </w:rPr>
              <w:t>y</w:t>
            </w:r>
            <w:r w:rsidRPr="009530BC">
              <w:rPr>
                <w:rFonts w:ascii="Cambria" w:hAnsi="Cambria"/>
                <w:color w:val="231F20"/>
                <w:w w:val="90"/>
                <w:sz w:val="20"/>
                <w:szCs w:val="20"/>
              </w:rPr>
              <w:t>l</w:t>
            </w:r>
            <w:r w:rsidRPr="009530BC">
              <w:rPr>
                <w:rFonts w:ascii="Cambria" w:hAnsi="Cambria"/>
                <w:color w:val="231F20"/>
                <w:spacing w:val="-1"/>
                <w:w w:val="90"/>
                <w:sz w:val="20"/>
                <w:szCs w:val="20"/>
              </w:rPr>
              <w:t>e</w:t>
            </w:r>
            <w:r w:rsidRPr="009530BC">
              <w:rPr>
                <w:rFonts w:ascii="Cambria" w:hAnsi="Cambria"/>
                <w:color w:val="231F20"/>
                <w:w w:val="90"/>
                <w:sz w:val="20"/>
                <w:szCs w:val="20"/>
              </w:rPr>
              <w:t>m</w:t>
            </w:r>
            <w:r w:rsidRPr="009530BC">
              <w:rPr>
                <w:rFonts w:ascii="Cambria" w:hAnsi="Cambria"/>
                <w:color w:val="231F20"/>
                <w:spacing w:val="2"/>
                <w:w w:val="90"/>
                <w:sz w:val="20"/>
                <w:szCs w:val="20"/>
              </w:rPr>
              <w:t xml:space="preserve"> </w:t>
            </w:r>
            <w:r w:rsidRPr="009530BC">
              <w:rPr>
                <w:rFonts w:ascii="Cambria" w:hAnsi="Cambria"/>
                <w:color w:val="231F20"/>
                <w:spacing w:val="-2"/>
                <w:w w:val="90"/>
                <w:sz w:val="20"/>
                <w:szCs w:val="20"/>
              </w:rPr>
              <w:t>Pl</w:t>
            </w:r>
            <w:r w:rsidRPr="009530BC">
              <w:rPr>
                <w:rFonts w:ascii="Cambria" w:hAnsi="Cambria"/>
                <w:color w:val="231F20"/>
                <w:spacing w:val="-1"/>
                <w:w w:val="90"/>
                <w:sz w:val="20"/>
                <w:szCs w:val="20"/>
              </w:rPr>
              <w:t>a</w:t>
            </w:r>
            <w:r w:rsidRPr="009530BC">
              <w:rPr>
                <w:rFonts w:ascii="Cambria" w:hAnsi="Cambria"/>
                <w:color w:val="231F20"/>
                <w:w w:val="90"/>
                <w:sz w:val="20"/>
                <w:szCs w:val="20"/>
              </w:rPr>
              <w:t>nı</w:t>
            </w:r>
          </w:p>
        </w:tc>
      </w:tr>
      <w:tr w:rsidR="007F741E" w:rsidRPr="009530BC" w:rsidTr="00833290">
        <w:trPr>
          <w:trHeight w:val="55"/>
        </w:trPr>
        <w:tc>
          <w:tcPr>
            <w:tcW w:w="3881" w:type="dxa"/>
            <w:shd w:val="clear" w:color="auto" w:fill="B4C6E7"/>
            <w:vAlign w:val="center"/>
          </w:tcPr>
          <w:p w:rsidR="007F741E" w:rsidRPr="009530BC" w:rsidRDefault="007F741E" w:rsidP="00C873E2">
            <w:pPr>
              <w:spacing w:after="0"/>
              <w:ind w:left="164"/>
              <w:jc w:val="both"/>
              <w:rPr>
                <w:rFonts w:ascii="Cambria" w:eastAsia="Calibri" w:hAnsi="Cambria" w:cs="Arial"/>
                <w:b/>
                <w:bCs/>
                <w:sz w:val="20"/>
                <w:szCs w:val="20"/>
              </w:rPr>
            </w:pPr>
            <w:r w:rsidRPr="009530BC">
              <w:rPr>
                <w:rFonts w:ascii="Cambria" w:eastAsia="Calibri" w:hAnsi="Cambria" w:cs="Arial"/>
                <w:b/>
                <w:bCs/>
                <w:sz w:val="20"/>
                <w:szCs w:val="20"/>
              </w:rPr>
              <w:t>Millî Eğitim Kalite Çerçevesi</w:t>
            </w:r>
          </w:p>
        </w:tc>
        <w:tc>
          <w:tcPr>
            <w:tcW w:w="5724" w:type="dxa"/>
            <w:shd w:val="clear" w:color="auto" w:fill="FFD966"/>
            <w:vAlign w:val="center"/>
          </w:tcPr>
          <w:p w:rsidR="007F741E" w:rsidRPr="009530BC" w:rsidRDefault="007F741E" w:rsidP="00C873E2">
            <w:pPr>
              <w:widowControl w:val="0"/>
              <w:tabs>
                <w:tab w:val="left" w:pos="450"/>
              </w:tabs>
              <w:spacing w:after="0"/>
              <w:ind w:left="189"/>
              <w:jc w:val="both"/>
              <w:rPr>
                <w:rFonts w:ascii="Cambria" w:hAnsi="Cambria"/>
                <w:sz w:val="20"/>
                <w:szCs w:val="20"/>
              </w:rPr>
            </w:pPr>
            <w:r w:rsidRPr="009530BC">
              <w:rPr>
                <w:rFonts w:ascii="Cambria" w:hAnsi="Cambria"/>
                <w:color w:val="231F20"/>
                <w:spacing w:val="3"/>
                <w:w w:val="90"/>
                <w:sz w:val="20"/>
                <w:szCs w:val="20"/>
              </w:rPr>
              <w:t>K</w:t>
            </w:r>
            <w:r w:rsidRPr="009530BC">
              <w:rPr>
                <w:rFonts w:ascii="Cambria" w:hAnsi="Cambria"/>
                <w:color w:val="231F20"/>
                <w:spacing w:val="-2"/>
                <w:w w:val="90"/>
                <w:sz w:val="20"/>
                <w:szCs w:val="20"/>
              </w:rPr>
              <w:t>a</w:t>
            </w:r>
            <w:r w:rsidRPr="009530BC">
              <w:rPr>
                <w:rFonts w:ascii="Cambria" w:hAnsi="Cambria"/>
                <w:color w:val="231F20"/>
                <w:w w:val="90"/>
                <w:sz w:val="20"/>
                <w:szCs w:val="20"/>
              </w:rPr>
              <w:t>dının</w:t>
            </w:r>
            <w:r w:rsidRPr="009530BC">
              <w:rPr>
                <w:rFonts w:ascii="Cambria" w:hAnsi="Cambria"/>
                <w:color w:val="231F20"/>
                <w:spacing w:val="7"/>
                <w:w w:val="90"/>
                <w:sz w:val="20"/>
                <w:szCs w:val="20"/>
              </w:rPr>
              <w:t xml:space="preserve"> </w:t>
            </w:r>
            <w:r w:rsidRPr="009530BC">
              <w:rPr>
                <w:rFonts w:ascii="Cambria" w:hAnsi="Cambria"/>
                <w:color w:val="231F20"/>
                <w:spacing w:val="-2"/>
                <w:w w:val="90"/>
                <w:sz w:val="20"/>
                <w:szCs w:val="20"/>
              </w:rPr>
              <w:t>G</w:t>
            </w:r>
            <w:r w:rsidRPr="009530BC">
              <w:rPr>
                <w:rFonts w:ascii="Cambria" w:hAnsi="Cambria"/>
                <w:color w:val="231F20"/>
                <w:w w:val="90"/>
                <w:sz w:val="20"/>
                <w:szCs w:val="20"/>
              </w:rPr>
              <w:t>üçl</w:t>
            </w:r>
            <w:r w:rsidRPr="009530BC">
              <w:rPr>
                <w:rFonts w:ascii="Cambria" w:hAnsi="Cambria"/>
                <w:color w:val="231F20"/>
                <w:spacing w:val="-1"/>
                <w:w w:val="90"/>
                <w:sz w:val="20"/>
                <w:szCs w:val="20"/>
              </w:rPr>
              <w:t>e</w:t>
            </w:r>
            <w:r w:rsidRPr="009530BC">
              <w:rPr>
                <w:rFonts w:ascii="Cambria" w:hAnsi="Cambria"/>
                <w:color w:val="231F20"/>
                <w:w w:val="90"/>
                <w:sz w:val="20"/>
                <w:szCs w:val="20"/>
              </w:rPr>
              <w:t>nm</w:t>
            </w:r>
            <w:r w:rsidRPr="009530BC">
              <w:rPr>
                <w:rFonts w:ascii="Cambria" w:hAnsi="Cambria"/>
                <w:color w:val="231F20"/>
                <w:spacing w:val="-1"/>
                <w:w w:val="90"/>
                <w:sz w:val="20"/>
                <w:szCs w:val="20"/>
              </w:rPr>
              <w:t>e</w:t>
            </w:r>
            <w:r w:rsidRPr="009530BC">
              <w:rPr>
                <w:rFonts w:ascii="Cambria" w:hAnsi="Cambria"/>
                <w:color w:val="231F20"/>
                <w:w w:val="90"/>
                <w:sz w:val="20"/>
                <w:szCs w:val="20"/>
              </w:rPr>
              <w:t>si</w:t>
            </w:r>
            <w:r w:rsidRPr="009530BC">
              <w:rPr>
                <w:rFonts w:ascii="Cambria" w:hAnsi="Cambria"/>
                <w:color w:val="231F20"/>
                <w:spacing w:val="7"/>
                <w:w w:val="90"/>
                <w:sz w:val="20"/>
                <w:szCs w:val="20"/>
              </w:rPr>
              <w:t xml:space="preserve"> </w:t>
            </w:r>
            <w:r w:rsidRPr="009530BC">
              <w:rPr>
                <w:rFonts w:ascii="Cambria" w:hAnsi="Cambria"/>
                <w:color w:val="231F20"/>
                <w:spacing w:val="-3"/>
                <w:w w:val="90"/>
                <w:sz w:val="20"/>
                <w:szCs w:val="20"/>
              </w:rPr>
              <w:t>S</w:t>
            </w:r>
            <w:r w:rsidRPr="009530BC">
              <w:rPr>
                <w:rFonts w:ascii="Cambria" w:hAnsi="Cambria"/>
                <w:color w:val="231F20"/>
                <w:w w:val="90"/>
                <w:sz w:val="20"/>
                <w:szCs w:val="20"/>
              </w:rPr>
              <w:t>t</w:t>
            </w:r>
            <w:r w:rsidRPr="009530BC">
              <w:rPr>
                <w:rFonts w:ascii="Cambria" w:hAnsi="Cambria"/>
                <w:color w:val="231F20"/>
                <w:spacing w:val="-2"/>
                <w:w w:val="90"/>
                <w:sz w:val="20"/>
                <w:szCs w:val="20"/>
              </w:rPr>
              <w:t>r</w:t>
            </w:r>
            <w:r w:rsidRPr="009530BC">
              <w:rPr>
                <w:rFonts w:ascii="Cambria" w:hAnsi="Cambria"/>
                <w:color w:val="231F20"/>
                <w:spacing w:val="-3"/>
                <w:w w:val="90"/>
                <w:sz w:val="20"/>
                <w:szCs w:val="20"/>
              </w:rPr>
              <w:t>at</w:t>
            </w:r>
            <w:r w:rsidRPr="009530BC">
              <w:rPr>
                <w:rFonts w:ascii="Cambria" w:hAnsi="Cambria"/>
                <w:color w:val="231F20"/>
                <w:w w:val="90"/>
                <w:sz w:val="20"/>
                <w:szCs w:val="20"/>
              </w:rPr>
              <w:t>eji</w:t>
            </w:r>
            <w:r w:rsidRPr="009530BC">
              <w:rPr>
                <w:rFonts w:ascii="Cambria" w:hAnsi="Cambria"/>
                <w:color w:val="231F20"/>
                <w:spacing w:val="7"/>
                <w:w w:val="90"/>
                <w:sz w:val="20"/>
                <w:szCs w:val="20"/>
              </w:rPr>
              <w:t xml:space="preserve"> </w:t>
            </w:r>
            <w:r w:rsidRPr="009530BC">
              <w:rPr>
                <w:rFonts w:ascii="Cambria" w:hAnsi="Cambria"/>
                <w:color w:val="231F20"/>
                <w:w w:val="90"/>
                <w:sz w:val="20"/>
                <w:szCs w:val="20"/>
              </w:rPr>
              <w:t>B</w:t>
            </w:r>
            <w:r w:rsidRPr="009530BC">
              <w:rPr>
                <w:rFonts w:ascii="Cambria" w:hAnsi="Cambria"/>
                <w:color w:val="231F20"/>
                <w:spacing w:val="-1"/>
                <w:w w:val="90"/>
                <w:sz w:val="20"/>
                <w:szCs w:val="20"/>
              </w:rPr>
              <w:t>e</w:t>
            </w:r>
            <w:r w:rsidRPr="009530BC">
              <w:rPr>
                <w:rFonts w:ascii="Cambria" w:hAnsi="Cambria"/>
                <w:color w:val="231F20"/>
                <w:spacing w:val="-2"/>
                <w:w w:val="90"/>
                <w:sz w:val="20"/>
                <w:szCs w:val="20"/>
              </w:rPr>
              <w:t>l</w:t>
            </w:r>
            <w:r w:rsidRPr="009530BC">
              <w:rPr>
                <w:rFonts w:ascii="Cambria" w:hAnsi="Cambria"/>
                <w:color w:val="231F20"/>
                <w:spacing w:val="-4"/>
                <w:w w:val="90"/>
                <w:sz w:val="20"/>
                <w:szCs w:val="20"/>
              </w:rPr>
              <w:t>g</w:t>
            </w:r>
            <w:r w:rsidRPr="009530BC">
              <w:rPr>
                <w:rFonts w:ascii="Cambria" w:hAnsi="Cambria"/>
                <w:color w:val="231F20"/>
                <w:spacing w:val="-1"/>
                <w:w w:val="90"/>
                <w:sz w:val="20"/>
                <w:szCs w:val="20"/>
              </w:rPr>
              <w:t>e</w:t>
            </w:r>
            <w:r w:rsidRPr="009530BC">
              <w:rPr>
                <w:rFonts w:ascii="Cambria" w:hAnsi="Cambria"/>
                <w:color w:val="231F20"/>
                <w:w w:val="90"/>
                <w:sz w:val="20"/>
                <w:szCs w:val="20"/>
              </w:rPr>
              <w:t>si</w:t>
            </w:r>
            <w:r w:rsidRPr="009530BC">
              <w:rPr>
                <w:rFonts w:ascii="Cambria" w:hAnsi="Cambria"/>
                <w:color w:val="231F20"/>
                <w:spacing w:val="8"/>
                <w:w w:val="90"/>
                <w:sz w:val="20"/>
                <w:szCs w:val="20"/>
              </w:rPr>
              <w:t xml:space="preserve"> </w:t>
            </w:r>
            <w:r w:rsidRPr="009530BC">
              <w:rPr>
                <w:rFonts w:ascii="Cambria" w:hAnsi="Cambria"/>
                <w:color w:val="231F20"/>
                <w:spacing w:val="-3"/>
                <w:w w:val="90"/>
                <w:sz w:val="20"/>
                <w:szCs w:val="20"/>
              </w:rPr>
              <w:t>v</w:t>
            </w:r>
            <w:r w:rsidRPr="009530BC">
              <w:rPr>
                <w:rFonts w:ascii="Cambria" w:hAnsi="Cambria"/>
                <w:color w:val="231F20"/>
                <w:w w:val="90"/>
                <w:sz w:val="20"/>
                <w:szCs w:val="20"/>
              </w:rPr>
              <w:t>e</w:t>
            </w:r>
            <w:r w:rsidRPr="009530BC">
              <w:rPr>
                <w:rFonts w:ascii="Cambria" w:hAnsi="Cambria"/>
                <w:color w:val="231F20"/>
                <w:spacing w:val="7"/>
                <w:w w:val="90"/>
                <w:sz w:val="20"/>
                <w:szCs w:val="20"/>
              </w:rPr>
              <w:t xml:space="preserve"> </w:t>
            </w:r>
            <w:r w:rsidRPr="009530BC">
              <w:rPr>
                <w:rFonts w:ascii="Cambria" w:hAnsi="Cambria"/>
                <w:color w:val="231F20"/>
                <w:spacing w:val="-5"/>
                <w:w w:val="90"/>
                <w:sz w:val="20"/>
                <w:szCs w:val="20"/>
              </w:rPr>
              <w:t>E</w:t>
            </w:r>
            <w:r w:rsidRPr="009530BC">
              <w:rPr>
                <w:rFonts w:ascii="Cambria" w:hAnsi="Cambria"/>
                <w:color w:val="231F20"/>
                <w:spacing w:val="2"/>
                <w:w w:val="90"/>
                <w:sz w:val="20"/>
                <w:szCs w:val="20"/>
              </w:rPr>
              <w:t>y</w:t>
            </w:r>
            <w:r w:rsidRPr="009530BC">
              <w:rPr>
                <w:rFonts w:ascii="Cambria" w:hAnsi="Cambria"/>
                <w:color w:val="231F20"/>
                <w:w w:val="90"/>
                <w:sz w:val="20"/>
                <w:szCs w:val="20"/>
              </w:rPr>
              <w:t>l</w:t>
            </w:r>
            <w:r w:rsidRPr="009530BC">
              <w:rPr>
                <w:rFonts w:ascii="Cambria" w:hAnsi="Cambria"/>
                <w:color w:val="231F20"/>
                <w:spacing w:val="-1"/>
                <w:w w:val="90"/>
                <w:sz w:val="20"/>
                <w:szCs w:val="20"/>
              </w:rPr>
              <w:t>e</w:t>
            </w:r>
            <w:r w:rsidRPr="009530BC">
              <w:rPr>
                <w:rFonts w:ascii="Cambria" w:hAnsi="Cambria"/>
                <w:color w:val="231F20"/>
                <w:w w:val="90"/>
                <w:sz w:val="20"/>
                <w:szCs w:val="20"/>
              </w:rPr>
              <w:t>m</w:t>
            </w:r>
            <w:r w:rsidRPr="009530BC">
              <w:rPr>
                <w:rFonts w:ascii="Cambria" w:hAnsi="Cambria"/>
                <w:color w:val="231F20"/>
                <w:spacing w:val="7"/>
                <w:w w:val="90"/>
                <w:sz w:val="20"/>
                <w:szCs w:val="20"/>
              </w:rPr>
              <w:t xml:space="preserve"> </w:t>
            </w:r>
            <w:r w:rsidRPr="009530BC">
              <w:rPr>
                <w:rFonts w:ascii="Cambria" w:hAnsi="Cambria"/>
                <w:color w:val="231F20"/>
                <w:spacing w:val="-2"/>
                <w:w w:val="90"/>
                <w:sz w:val="20"/>
                <w:szCs w:val="20"/>
              </w:rPr>
              <w:t>Pl</w:t>
            </w:r>
            <w:r w:rsidRPr="009530BC">
              <w:rPr>
                <w:rFonts w:ascii="Cambria" w:hAnsi="Cambria"/>
                <w:color w:val="231F20"/>
                <w:spacing w:val="-1"/>
                <w:w w:val="90"/>
                <w:sz w:val="20"/>
                <w:szCs w:val="20"/>
              </w:rPr>
              <w:t>a</w:t>
            </w:r>
            <w:r w:rsidRPr="009530BC">
              <w:rPr>
                <w:rFonts w:ascii="Cambria" w:hAnsi="Cambria"/>
                <w:color w:val="231F20"/>
                <w:w w:val="90"/>
                <w:sz w:val="20"/>
                <w:szCs w:val="20"/>
              </w:rPr>
              <w:t>nı</w:t>
            </w:r>
          </w:p>
        </w:tc>
      </w:tr>
      <w:tr w:rsidR="007F741E" w:rsidRPr="009530BC" w:rsidTr="00833290">
        <w:trPr>
          <w:trHeight w:val="55"/>
        </w:trPr>
        <w:tc>
          <w:tcPr>
            <w:tcW w:w="3881" w:type="dxa"/>
            <w:shd w:val="clear" w:color="auto" w:fill="B4C6E7"/>
            <w:vAlign w:val="center"/>
          </w:tcPr>
          <w:p w:rsidR="007F741E" w:rsidRPr="009530BC" w:rsidRDefault="007F741E" w:rsidP="00C873E2">
            <w:pPr>
              <w:spacing w:after="0"/>
              <w:ind w:left="164"/>
              <w:jc w:val="both"/>
              <w:rPr>
                <w:rFonts w:ascii="Cambria" w:eastAsia="Calibri" w:hAnsi="Cambria" w:cs="Arial"/>
                <w:b/>
                <w:bCs/>
                <w:sz w:val="20"/>
                <w:szCs w:val="20"/>
              </w:rPr>
            </w:pPr>
            <w:r w:rsidRPr="009530BC">
              <w:rPr>
                <w:rFonts w:ascii="Cambria" w:eastAsia="Calibri" w:hAnsi="Cambria" w:cs="Arial"/>
                <w:b/>
                <w:bCs/>
                <w:sz w:val="20"/>
                <w:szCs w:val="20"/>
              </w:rPr>
              <w:t>Avrupa 2020 Stratejisi</w:t>
            </w:r>
          </w:p>
        </w:tc>
        <w:tc>
          <w:tcPr>
            <w:tcW w:w="5724" w:type="dxa"/>
            <w:shd w:val="clear" w:color="auto" w:fill="FFD966"/>
            <w:vAlign w:val="center"/>
          </w:tcPr>
          <w:p w:rsidR="007F741E" w:rsidRPr="009530BC" w:rsidRDefault="007F741E" w:rsidP="00C873E2">
            <w:pPr>
              <w:widowControl w:val="0"/>
              <w:tabs>
                <w:tab w:val="left" w:pos="450"/>
              </w:tabs>
              <w:spacing w:after="0"/>
              <w:ind w:left="189"/>
              <w:jc w:val="both"/>
              <w:rPr>
                <w:rFonts w:ascii="Cambria" w:hAnsi="Cambria"/>
                <w:sz w:val="20"/>
                <w:szCs w:val="20"/>
              </w:rPr>
            </w:pPr>
            <w:r w:rsidRPr="009530BC">
              <w:rPr>
                <w:rFonts w:ascii="Cambria" w:hAnsi="Cambria"/>
                <w:color w:val="231F20"/>
                <w:spacing w:val="-4"/>
                <w:w w:val="90"/>
                <w:sz w:val="20"/>
                <w:szCs w:val="20"/>
              </w:rPr>
              <w:t>S</w:t>
            </w:r>
            <w:r w:rsidRPr="009530BC">
              <w:rPr>
                <w:rFonts w:ascii="Cambria" w:hAnsi="Cambria"/>
                <w:color w:val="231F20"/>
                <w:w w:val="90"/>
                <w:sz w:val="20"/>
                <w:szCs w:val="20"/>
              </w:rPr>
              <w:t>u</w:t>
            </w:r>
            <w:r w:rsidRPr="009530BC">
              <w:rPr>
                <w:rFonts w:ascii="Cambria" w:hAnsi="Cambria"/>
                <w:color w:val="231F20"/>
                <w:spacing w:val="-3"/>
                <w:w w:val="90"/>
                <w:sz w:val="20"/>
                <w:szCs w:val="20"/>
              </w:rPr>
              <w:t xml:space="preserve"> </w:t>
            </w:r>
            <w:r w:rsidRPr="009530BC">
              <w:rPr>
                <w:rFonts w:ascii="Cambria" w:hAnsi="Cambria"/>
                <w:color w:val="231F20"/>
                <w:spacing w:val="-19"/>
                <w:w w:val="90"/>
                <w:sz w:val="20"/>
                <w:szCs w:val="20"/>
              </w:rPr>
              <w:t>V</w:t>
            </w:r>
            <w:r w:rsidRPr="009530BC">
              <w:rPr>
                <w:rFonts w:ascii="Cambria" w:hAnsi="Cambria"/>
                <w:color w:val="231F20"/>
                <w:spacing w:val="-1"/>
                <w:w w:val="90"/>
                <w:sz w:val="20"/>
                <w:szCs w:val="20"/>
              </w:rPr>
              <w:t>e</w:t>
            </w:r>
            <w:r w:rsidRPr="009530BC">
              <w:rPr>
                <w:rFonts w:ascii="Cambria" w:hAnsi="Cambria"/>
                <w:color w:val="231F20"/>
                <w:spacing w:val="1"/>
                <w:w w:val="90"/>
                <w:sz w:val="20"/>
                <w:szCs w:val="20"/>
              </w:rPr>
              <w:t>r</w:t>
            </w:r>
            <w:r w:rsidRPr="009530BC">
              <w:rPr>
                <w:rFonts w:ascii="Cambria" w:hAnsi="Cambria"/>
                <w:color w:val="231F20"/>
                <w:w w:val="90"/>
                <w:sz w:val="20"/>
                <w:szCs w:val="20"/>
              </w:rPr>
              <w:t>iml</w:t>
            </w:r>
            <w:r w:rsidRPr="009530BC">
              <w:rPr>
                <w:rFonts w:ascii="Cambria" w:hAnsi="Cambria"/>
                <w:color w:val="231F20"/>
                <w:spacing w:val="2"/>
                <w:w w:val="90"/>
                <w:sz w:val="20"/>
                <w:szCs w:val="20"/>
              </w:rPr>
              <w:t>i</w:t>
            </w:r>
            <w:r w:rsidRPr="009530BC">
              <w:rPr>
                <w:rFonts w:ascii="Cambria" w:hAnsi="Cambria"/>
                <w:color w:val="231F20"/>
                <w:w w:val="90"/>
                <w:sz w:val="20"/>
                <w:szCs w:val="20"/>
              </w:rPr>
              <w:t>l</w:t>
            </w:r>
            <w:r w:rsidRPr="009530BC">
              <w:rPr>
                <w:rFonts w:ascii="Cambria" w:hAnsi="Cambria"/>
                <w:color w:val="231F20"/>
                <w:spacing w:val="-2"/>
                <w:w w:val="90"/>
                <w:sz w:val="20"/>
                <w:szCs w:val="20"/>
              </w:rPr>
              <w:t>i</w:t>
            </w:r>
            <w:r w:rsidRPr="009530BC">
              <w:rPr>
                <w:rFonts w:ascii="Cambria" w:hAnsi="Cambria"/>
                <w:color w:val="231F20"/>
                <w:spacing w:val="1"/>
                <w:w w:val="90"/>
                <w:sz w:val="20"/>
                <w:szCs w:val="20"/>
              </w:rPr>
              <w:t>ğ</w:t>
            </w:r>
            <w:r w:rsidRPr="009530BC">
              <w:rPr>
                <w:rFonts w:ascii="Cambria" w:hAnsi="Cambria"/>
                <w:color w:val="231F20"/>
                <w:w w:val="90"/>
                <w:sz w:val="20"/>
                <w:szCs w:val="20"/>
              </w:rPr>
              <w:t>i</w:t>
            </w:r>
            <w:r w:rsidRPr="009530BC">
              <w:rPr>
                <w:rFonts w:ascii="Cambria" w:hAnsi="Cambria"/>
                <w:color w:val="231F20"/>
                <w:spacing w:val="-3"/>
                <w:w w:val="90"/>
                <w:sz w:val="20"/>
                <w:szCs w:val="20"/>
              </w:rPr>
              <w:t xml:space="preserve"> S</w:t>
            </w:r>
            <w:r w:rsidRPr="009530BC">
              <w:rPr>
                <w:rFonts w:ascii="Cambria" w:hAnsi="Cambria"/>
                <w:color w:val="231F20"/>
                <w:w w:val="90"/>
                <w:sz w:val="20"/>
                <w:szCs w:val="20"/>
              </w:rPr>
              <w:t>t</w:t>
            </w:r>
            <w:r w:rsidRPr="009530BC">
              <w:rPr>
                <w:rFonts w:ascii="Cambria" w:hAnsi="Cambria"/>
                <w:color w:val="231F20"/>
                <w:spacing w:val="-2"/>
                <w:w w:val="90"/>
                <w:sz w:val="20"/>
                <w:szCs w:val="20"/>
              </w:rPr>
              <w:t>r</w:t>
            </w:r>
            <w:r w:rsidRPr="009530BC">
              <w:rPr>
                <w:rFonts w:ascii="Cambria" w:hAnsi="Cambria"/>
                <w:color w:val="231F20"/>
                <w:spacing w:val="-3"/>
                <w:w w:val="90"/>
                <w:sz w:val="20"/>
                <w:szCs w:val="20"/>
              </w:rPr>
              <w:t>at</w:t>
            </w:r>
            <w:r w:rsidRPr="009530BC">
              <w:rPr>
                <w:rFonts w:ascii="Cambria" w:hAnsi="Cambria"/>
                <w:color w:val="231F20"/>
                <w:w w:val="90"/>
                <w:sz w:val="20"/>
                <w:szCs w:val="20"/>
              </w:rPr>
              <w:t>eji</w:t>
            </w:r>
            <w:r w:rsidRPr="009530BC">
              <w:rPr>
                <w:rFonts w:ascii="Cambria" w:hAnsi="Cambria"/>
                <w:color w:val="231F20"/>
                <w:spacing w:val="-3"/>
                <w:w w:val="90"/>
                <w:sz w:val="20"/>
                <w:szCs w:val="20"/>
              </w:rPr>
              <w:t xml:space="preserve"> </w:t>
            </w:r>
            <w:r w:rsidRPr="009530BC">
              <w:rPr>
                <w:rFonts w:ascii="Cambria" w:hAnsi="Cambria"/>
                <w:color w:val="231F20"/>
                <w:w w:val="90"/>
                <w:sz w:val="20"/>
                <w:szCs w:val="20"/>
              </w:rPr>
              <w:t>B</w:t>
            </w:r>
            <w:r w:rsidRPr="009530BC">
              <w:rPr>
                <w:rFonts w:ascii="Cambria" w:hAnsi="Cambria"/>
                <w:color w:val="231F20"/>
                <w:spacing w:val="-1"/>
                <w:w w:val="90"/>
                <w:sz w:val="20"/>
                <w:szCs w:val="20"/>
              </w:rPr>
              <w:t>e</w:t>
            </w:r>
            <w:r w:rsidRPr="009530BC">
              <w:rPr>
                <w:rFonts w:ascii="Cambria" w:hAnsi="Cambria"/>
                <w:color w:val="231F20"/>
                <w:spacing w:val="-2"/>
                <w:w w:val="90"/>
                <w:sz w:val="20"/>
                <w:szCs w:val="20"/>
              </w:rPr>
              <w:t>l</w:t>
            </w:r>
            <w:r w:rsidRPr="009530BC">
              <w:rPr>
                <w:rFonts w:ascii="Cambria" w:hAnsi="Cambria"/>
                <w:color w:val="231F20"/>
                <w:spacing w:val="-4"/>
                <w:w w:val="90"/>
                <w:sz w:val="20"/>
                <w:szCs w:val="20"/>
              </w:rPr>
              <w:t>g</w:t>
            </w:r>
            <w:r w:rsidRPr="009530BC">
              <w:rPr>
                <w:rFonts w:ascii="Cambria" w:hAnsi="Cambria"/>
                <w:color w:val="231F20"/>
                <w:spacing w:val="-1"/>
                <w:w w:val="90"/>
                <w:sz w:val="20"/>
                <w:szCs w:val="20"/>
              </w:rPr>
              <w:t>e</w:t>
            </w:r>
            <w:r w:rsidRPr="009530BC">
              <w:rPr>
                <w:rFonts w:ascii="Cambria" w:hAnsi="Cambria"/>
                <w:color w:val="231F20"/>
                <w:w w:val="90"/>
                <w:sz w:val="20"/>
                <w:szCs w:val="20"/>
              </w:rPr>
              <w:t>si</w:t>
            </w:r>
            <w:r w:rsidRPr="009530BC">
              <w:rPr>
                <w:rFonts w:ascii="Cambria" w:hAnsi="Cambria"/>
                <w:color w:val="231F20"/>
                <w:spacing w:val="-3"/>
                <w:w w:val="90"/>
                <w:sz w:val="20"/>
                <w:szCs w:val="20"/>
              </w:rPr>
              <w:t xml:space="preserve"> v</w:t>
            </w:r>
            <w:r w:rsidRPr="009530BC">
              <w:rPr>
                <w:rFonts w:ascii="Cambria" w:hAnsi="Cambria"/>
                <w:color w:val="231F20"/>
                <w:w w:val="90"/>
                <w:sz w:val="20"/>
                <w:szCs w:val="20"/>
              </w:rPr>
              <w:t>e</w:t>
            </w:r>
            <w:r w:rsidRPr="009530BC">
              <w:rPr>
                <w:rFonts w:ascii="Cambria" w:hAnsi="Cambria"/>
                <w:color w:val="231F20"/>
                <w:spacing w:val="-3"/>
                <w:w w:val="90"/>
                <w:sz w:val="20"/>
                <w:szCs w:val="20"/>
              </w:rPr>
              <w:t xml:space="preserve"> </w:t>
            </w:r>
            <w:r w:rsidRPr="009530BC">
              <w:rPr>
                <w:rFonts w:ascii="Cambria" w:hAnsi="Cambria"/>
                <w:color w:val="231F20"/>
                <w:spacing w:val="-5"/>
                <w:w w:val="90"/>
                <w:sz w:val="20"/>
                <w:szCs w:val="20"/>
              </w:rPr>
              <w:t>E</w:t>
            </w:r>
            <w:r w:rsidRPr="009530BC">
              <w:rPr>
                <w:rFonts w:ascii="Cambria" w:hAnsi="Cambria"/>
                <w:color w:val="231F20"/>
                <w:spacing w:val="2"/>
                <w:w w:val="90"/>
                <w:sz w:val="20"/>
                <w:szCs w:val="20"/>
              </w:rPr>
              <w:t>y</w:t>
            </w:r>
            <w:r w:rsidRPr="009530BC">
              <w:rPr>
                <w:rFonts w:ascii="Cambria" w:hAnsi="Cambria"/>
                <w:color w:val="231F20"/>
                <w:w w:val="90"/>
                <w:sz w:val="20"/>
                <w:szCs w:val="20"/>
              </w:rPr>
              <w:t>l</w:t>
            </w:r>
            <w:r w:rsidRPr="009530BC">
              <w:rPr>
                <w:rFonts w:ascii="Cambria" w:hAnsi="Cambria"/>
                <w:color w:val="231F20"/>
                <w:spacing w:val="-1"/>
                <w:w w:val="90"/>
                <w:sz w:val="20"/>
                <w:szCs w:val="20"/>
              </w:rPr>
              <w:t>e</w:t>
            </w:r>
            <w:r w:rsidRPr="009530BC">
              <w:rPr>
                <w:rFonts w:ascii="Cambria" w:hAnsi="Cambria"/>
                <w:color w:val="231F20"/>
                <w:w w:val="90"/>
                <w:sz w:val="20"/>
                <w:szCs w:val="20"/>
              </w:rPr>
              <w:t>m</w:t>
            </w:r>
            <w:r w:rsidRPr="009530BC">
              <w:rPr>
                <w:rFonts w:ascii="Cambria" w:hAnsi="Cambria"/>
                <w:color w:val="231F20"/>
                <w:spacing w:val="-3"/>
                <w:w w:val="90"/>
                <w:sz w:val="20"/>
                <w:szCs w:val="20"/>
              </w:rPr>
              <w:t xml:space="preserve"> </w:t>
            </w:r>
            <w:r w:rsidRPr="009530BC">
              <w:rPr>
                <w:rFonts w:ascii="Cambria" w:hAnsi="Cambria"/>
                <w:color w:val="231F20"/>
                <w:spacing w:val="-2"/>
                <w:w w:val="90"/>
                <w:sz w:val="20"/>
                <w:szCs w:val="20"/>
              </w:rPr>
              <w:t>Pl</w:t>
            </w:r>
            <w:r w:rsidRPr="009530BC">
              <w:rPr>
                <w:rFonts w:ascii="Cambria" w:hAnsi="Cambria"/>
                <w:color w:val="231F20"/>
                <w:spacing w:val="-1"/>
                <w:w w:val="90"/>
                <w:sz w:val="20"/>
                <w:szCs w:val="20"/>
              </w:rPr>
              <w:t>a</w:t>
            </w:r>
            <w:r w:rsidRPr="009530BC">
              <w:rPr>
                <w:rFonts w:ascii="Cambria" w:hAnsi="Cambria"/>
                <w:color w:val="231F20"/>
                <w:w w:val="90"/>
                <w:sz w:val="20"/>
                <w:szCs w:val="20"/>
              </w:rPr>
              <w:t>nı</w:t>
            </w:r>
          </w:p>
        </w:tc>
      </w:tr>
      <w:tr w:rsidR="007F741E" w:rsidRPr="009530BC" w:rsidTr="00833290">
        <w:trPr>
          <w:trHeight w:val="55"/>
        </w:trPr>
        <w:tc>
          <w:tcPr>
            <w:tcW w:w="3881" w:type="dxa"/>
            <w:shd w:val="clear" w:color="auto" w:fill="B4C6E7"/>
            <w:vAlign w:val="center"/>
          </w:tcPr>
          <w:p w:rsidR="007F741E" w:rsidRPr="009530BC" w:rsidRDefault="007F741E" w:rsidP="00C873E2">
            <w:pPr>
              <w:spacing w:after="0"/>
              <w:jc w:val="both"/>
              <w:rPr>
                <w:rFonts w:ascii="Cambria" w:eastAsia="Calibri" w:hAnsi="Cambria" w:cs="Arial"/>
                <w:b/>
                <w:bCs/>
                <w:sz w:val="20"/>
                <w:szCs w:val="20"/>
              </w:rPr>
            </w:pPr>
          </w:p>
        </w:tc>
        <w:tc>
          <w:tcPr>
            <w:tcW w:w="5724" w:type="dxa"/>
            <w:shd w:val="clear" w:color="auto" w:fill="FFD966"/>
            <w:vAlign w:val="center"/>
          </w:tcPr>
          <w:p w:rsidR="007F741E" w:rsidRPr="009530BC" w:rsidRDefault="007F741E" w:rsidP="00C873E2">
            <w:pPr>
              <w:widowControl w:val="0"/>
              <w:tabs>
                <w:tab w:val="left" w:pos="450"/>
              </w:tabs>
              <w:spacing w:after="0"/>
              <w:ind w:left="189"/>
              <w:jc w:val="both"/>
              <w:rPr>
                <w:rFonts w:ascii="Cambria" w:hAnsi="Cambria"/>
                <w:sz w:val="20"/>
                <w:szCs w:val="20"/>
              </w:rPr>
            </w:pPr>
            <w:r w:rsidRPr="009530BC">
              <w:rPr>
                <w:rFonts w:ascii="Cambria" w:hAnsi="Cambria"/>
                <w:color w:val="231F20"/>
                <w:w w:val="90"/>
                <w:sz w:val="20"/>
                <w:szCs w:val="20"/>
              </w:rPr>
              <w:t>Ulu</w:t>
            </w:r>
            <w:r w:rsidRPr="009530BC">
              <w:rPr>
                <w:rFonts w:ascii="Cambria" w:hAnsi="Cambria"/>
                <w:color w:val="231F20"/>
                <w:spacing w:val="-1"/>
                <w:w w:val="90"/>
                <w:sz w:val="20"/>
                <w:szCs w:val="20"/>
              </w:rPr>
              <w:t>s</w:t>
            </w:r>
            <w:r w:rsidRPr="009530BC">
              <w:rPr>
                <w:rFonts w:ascii="Cambria" w:hAnsi="Cambria"/>
                <w:color w:val="231F20"/>
                <w:w w:val="90"/>
                <w:sz w:val="20"/>
                <w:szCs w:val="20"/>
              </w:rPr>
              <w:t>al</w:t>
            </w:r>
            <w:r w:rsidRPr="009530BC">
              <w:rPr>
                <w:rFonts w:ascii="Cambria" w:hAnsi="Cambria"/>
                <w:color w:val="231F20"/>
                <w:spacing w:val="2"/>
                <w:w w:val="90"/>
                <w:sz w:val="20"/>
                <w:szCs w:val="20"/>
              </w:rPr>
              <w:t xml:space="preserve"> </w:t>
            </w:r>
            <w:r w:rsidRPr="009530BC">
              <w:rPr>
                <w:rFonts w:ascii="Cambria" w:hAnsi="Cambria"/>
                <w:color w:val="231F20"/>
                <w:spacing w:val="-2"/>
                <w:w w:val="90"/>
                <w:sz w:val="20"/>
                <w:szCs w:val="20"/>
              </w:rPr>
              <w:t>E</w:t>
            </w:r>
            <w:r w:rsidRPr="009530BC">
              <w:rPr>
                <w:rFonts w:ascii="Cambria" w:hAnsi="Cambria"/>
                <w:color w:val="231F20"/>
                <w:w w:val="90"/>
                <w:sz w:val="20"/>
                <w:szCs w:val="20"/>
              </w:rPr>
              <w:t>n</w:t>
            </w:r>
            <w:r w:rsidRPr="009530BC">
              <w:rPr>
                <w:rFonts w:ascii="Cambria" w:hAnsi="Cambria"/>
                <w:color w:val="231F20"/>
                <w:spacing w:val="-1"/>
                <w:w w:val="90"/>
                <w:sz w:val="20"/>
                <w:szCs w:val="20"/>
              </w:rPr>
              <w:t>e</w:t>
            </w:r>
            <w:r w:rsidRPr="009530BC">
              <w:rPr>
                <w:rFonts w:ascii="Cambria" w:hAnsi="Cambria"/>
                <w:color w:val="231F20"/>
                <w:spacing w:val="4"/>
                <w:w w:val="90"/>
                <w:sz w:val="20"/>
                <w:szCs w:val="20"/>
              </w:rPr>
              <w:t>r</w:t>
            </w:r>
            <w:r w:rsidRPr="009530BC">
              <w:rPr>
                <w:rFonts w:ascii="Cambria" w:hAnsi="Cambria"/>
                <w:color w:val="231F20"/>
                <w:w w:val="90"/>
                <w:sz w:val="20"/>
                <w:szCs w:val="20"/>
              </w:rPr>
              <w:t>ji</w:t>
            </w:r>
            <w:r w:rsidRPr="009530BC">
              <w:rPr>
                <w:rFonts w:ascii="Cambria" w:hAnsi="Cambria"/>
                <w:color w:val="231F20"/>
                <w:spacing w:val="2"/>
                <w:w w:val="90"/>
                <w:sz w:val="20"/>
                <w:szCs w:val="20"/>
              </w:rPr>
              <w:t xml:space="preserve"> </w:t>
            </w:r>
            <w:r w:rsidRPr="009530BC">
              <w:rPr>
                <w:rFonts w:ascii="Cambria" w:hAnsi="Cambria"/>
                <w:color w:val="231F20"/>
                <w:spacing w:val="-19"/>
                <w:w w:val="90"/>
                <w:sz w:val="20"/>
                <w:szCs w:val="20"/>
              </w:rPr>
              <w:t>V</w:t>
            </w:r>
            <w:r w:rsidRPr="009530BC">
              <w:rPr>
                <w:rFonts w:ascii="Cambria" w:hAnsi="Cambria"/>
                <w:color w:val="231F20"/>
                <w:spacing w:val="-1"/>
                <w:w w:val="90"/>
                <w:sz w:val="20"/>
                <w:szCs w:val="20"/>
              </w:rPr>
              <w:t>e</w:t>
            </w:r>
            <w:r w:rsidRPr="009530BC">
              <w:rPr>
                <w:rFonts w:ascii="Cambria" w:hAnsi="Cambria"/>
                <w:color w:val="231F20"/>
                <w:spacing w:val="1"/>
                <w:w w:val="90"/>
                <w:sz w:val="20"/>
                <w:szCs w:val="20"/>
              </w:rPr>
              <w:t>r</w:t>
            </w:r>
            <w:r w:rsidRPr="009530BC">
              <w:rPr>
                <w:rFonts w:ascii="Cambria" w:hAnsi="Cambria"/>
                <w:color w:val="231F20"/>
                <w:w w:val="90"/>
                <w:sz w:val="20"/>
                <w:szCs w:val="20"/>
              </w:rPr>
              <w:t>iml</w:t>
            </w:r>
            <w:r w:rsidRPr="009530BC">
              <w:rPr>
                <w:rFonts w:ascii="Cambria" w:hAnsi="Cambria"/>
                <w:color w:val="231F20"/>
                <w:spacing w:val="2"/>
                <w:w w:val="90"/>
                <w:sz w:val="20"/>
                <w:szCs w:val="20"/>
              </w:rPr>
              <w:t>i</w:t>
            </w:r>
            <w:r w:rsidRPr="009530BC">
              <w:rPr>
                <w:rFonts w:ascii="Cambria" w:hAnsi="Cambria"/>
                <w:color w:val="231F20"/>
                <w:w w:val="90"/>
                <w:sz w:val="20"/>
                <w:szCs w:val="20"/>
              </w:rPr>
              <w:t>l</w:t>
            </w:r>
            <w:r w:rsidRPr="009530BC">
              <w:rPr>
                <w:rFonts w:ascii="Cambria" w:hAnsi="Cambria"/>
                <w:color w:val="231F20"/>
                <w:spacing w:val="-2"/>
                <w:w w:val="90"/>
                <w:sz w:val="20"/>
                <w:szCs w:val="20"/>
              </w:rPr>
              <w:t>i</w:t>
            </w:r>
            <w:r w:rsidRPr="009530BC">
              <w:rPr>
                <w:rFonts w:ascii="Cambria" w:hAnsi="Cambria"/>
                <w:color w:val="231F20"/>
                <w:spacing w:val="1"/>
                <w:w w:val="90"/>
                <w:sz w:val="20"/>
                <w:szCs w:val="20"/>
              </w:rPr>
              <w:t>ğ</w:t>
            </w:r>
            <w:r w:rsidRPr="009530BC">
              <w:rPr>
                <w:rFonts w:ascii="Cambria" w:hAnsi="Cambria"/>
                <w:color w:val="231F20"/>
                <w:w w:val="90"/>
                <w:sz w:val="20"/>
                <w:szCs w:val="20"/>
              </w:rPr>
              <w:t>i</w:t>
            </w:r>
            <w:r w:rsidRPr="009530BC">
              <w:rPr>
                <w:rFonts w:ascii="Cambria" w:hAnsi="Cambria"/>
                <w:color w:val="231F20"/>
                <w:spacing w:val="3"/>
                <w:w w:val="90"/>
                <w:sz w:val="20"/>
                <w:szCs w:val="20"/>
              </w:rPr>
              <w:t xml:space="preserve"> </w:t>
            </w:r>
            <w:r w:rsidRPr="009530BC">
              <w:rPr>
                <w:rFonts w:ascii="Cambria" w:hAnsi="Cambria"/>
                <w:color w:val="231F20"/>
                <w:spacing w:val="-5"/>
                <w:w w:val="90"/>
                <w:sz w:val="20"/>
                <w:szCs w:val="20"/>
              </w:rPr>
              <w:t>E</w:t>
            </w:r>
            <w:r w:rsidRPr="009530BC">
              <w:rPr>
                <w:rFonts w:ascii="Cambria" w:hAnsi="Cambria"/>
                <w:color w:val="231F20"/>
                <w:spacing w:val="2"/>
                <w:w w:val="90"/>
                <w:sz w:val="20"/>
                <w:szCs w:val="20"/>
              </w:rPr>
              <w:t>y</w:t>
            </w:r>
            <w:r w:rsidRPr="009530BC">
              <w:rPr>
                <w:rFonts w:ascii="Cambria" w:hAnsi="Cambria"/>
                <w:color w:val="231F20"/>
                <w:w w:val="90"/>
                <w:sz w:val="20"/>
                <w:szCs w:val="20"/>
              </w:rPr>
              <w:t>l</w:t>
            </w:r>
            <w:r w:rsidRPr="009530BC">
              <w:rPr>
                <w:rFonts w:ascii="Cambria" w:hAnsi="Cambria"/>
                <w:color w:val="231F20"/>
                <w:spacing w:val="-1"/>
                <w:w w:val="90"/>
                <w:sz w:val="20"/>
                <w:szCs w:val="20"/>
              </w:rPr>
              <w:t>e</w:t>
            </w:r>
            <w:r w:rsidRPr="009530BC">
              <w:rPr>
                <w:rFonts w:ascii="Cambria" w:hAnsi="Cambria"/>
                <w:color w:val="231F20"/>
                <w:w w:val="90"/>
                <w:sz w:val="20"/>
                <w:szCs w:val="20"/>
              </w:rPr>
              <w:t>m</w:t>
            </w:r>
            <w:r w:rsidRPr="009530BC">
              <w:rPr>
                <w:rFonts w:ascii="Cambria" w:hAnsi="Cambria"/>
                <w:color w:val="231F20"/>
                <w:spacing w:val="2"/>
                <w:w w:val="90"/>
                <w:sz w:val="20"/>
                <w:szCs w:val="20"/>
              </w:rPr>
              <w:t xml:space="preserve"> </w:t>
            </w:r>
            <w:r w:rsidRPr="009530BC">
              <w:rPr>
                <w:rFonts w:ascii="Cambria" w:hAnsi="Cambria"/>
                <w:color w:val="231F20"/>
                <w:spacing w:val="-2"/>
                <w:w w:val="90"/>
                <w:sz w:val="20"/>
                <w:szCs w:val="20"/>
              </w:rPr>
              <w:t>Pl</w:t>
            </w:r>
            <w:r w:rsidRPr="009530BC">
              <w:rPr>
                <w:rFonts w:ascii="Cambria" w:hAnsi="Cambria"/>
                <w:color w:val="231F20"/>
                <w:spacing w:val="-1"/>
                <w:w w:val="90"/>
                <w:sz w:val="20"/>
                <w:szCs w:val="20"/>
              </w:rPr>
              <w:t>a</w:t>
            </w:r>
            <w:r w:rsidRPr="009530BC">
              <w:rPr>
                <w:rFonts w:ascii="Cambria" w:hAnsi="Cambria"/>
                <w:color w:val="231F20"/>
                <w:w w:val="90"/>
                <w:sz w:val="20"/>
                <w:szCs w:val="20"/>
              </w:rPr>
              <w:t>nı</w:t>
            </w:r>
          </w:p>
        </w:tc>
      </w:tr>
    </w:tbl>
    <w:p w:rsidR="007F741E" w:rsidRDefault="007F741E" w:rsidP="00C873E2">
      <w:pPr>
        <w:spacing w:after="0" w:line="259" w:lineRule="auto"/>
        <w:jc w:val="both"/>
        <w:rPr>
          <w:rFonts w:ascii="Cambria" w:hAnsi="Cambria"/>
          <w:b/>
          <w:sz w:val="20"/>
        </w:rPr>
      </w:pPr>
      <w:r w:rsidRPr="009530BC">
        <w:rPr>
          <w:rFonts w:ascii="Cambria" w:hAnsi="Cambria"/>
          <w:b/>
          <w:sz w:val="20"/>
        </w:rPr>
        <w:t>Tablo 5. Üst Politika Belgeleri Analizi Tablosu</w:t>
      </w:r>
    </w:p>
    <w:p w:rsidR="00B46655" w:rsidRDefault="00B46655" w:rsidP="00C873E2">
      <w:pPr>
        <w:spacing w:after="0" w:line="259" w:lineRule="auto"/>
        <w:jc w:val="both"/>
        <w:rPr>
          <w:rFonts w:ascii="Cambria" w:hAnsi="Cambria"/>
          <w:b/>
          <w:sz w:val="20"/>
        </w:rPr>
      </w:pPr>
    </w:p>
    <w:p w:rsidR="00390AA4" w:rsidRPr="009530BC" w:rsidRDefault="007F741E" w:rsidP="00D91560">
      <w:pPr>
        <w:pStyle w:val="Balk1"/>
        <w:numPr>
          <w:ilvl w:val="1"/>
          <w:numId w:val="6"/>
        </w:numPr>
        <w:spacing w:before="0" w:after="0"/>
        <w:jc w:val="both"/>
        <w:rPr>
          <w:rFonts w:ascii="Cambria" w:hAnsi="Cambria"/>
        </w:rPr>
      </w:pPr>
      <w:bookmarkStart w:id="34" w:name="_Toc161667963"/>
      <w:r w:rsidRPr="009530BC">
        <w:rPr>
          <w:rFonts w:ascii="Cambria" w:hAnsi="Cambria"/>
        </w:rPr>
        <w:t>Faaliyet Alanları ile Ürün/Hizmetlerin Belirlenmesi</w:t>
      </w:r>
      <w:bookmarkEnd w:id="34"/>
    </w:p>
    <w:p w:rsidR="007F741E" w:rsidRPr="009530BC" w:rsidRDefault="007F741E" w:rsidP="00C873E2">
      <w:pPr>
        <w:spacing w:after="0" w:line="358" w:lineRule="auto"/>
        <w:ind w:right="-2"/>
        <w:jc w:val="both"/>
        <w:rPr>
          <w:rFonts w:ascii="Cambria" w:hAnsi="Cambria"/>
        </w:rPr>
      </w:pPr>
      <w:r w:rsidRPr="009530BC">
        <w:rPr>
          <w:rFonts w:ascii="Cambria" w:hAnsi="Cambria"/>
        </w:rPr>
        <w:t xml:space="preserve">Mevzuat analizi çıktıları dolayısıyla görev ve sorumluluklar dikkate alınarak okul/kurumun sunduğu temel ürün ve hizmetler belirlenir. Belirlenen ürün ve hizmetler Tablo 6’da belirtildiği gibi belirli faaliyet alanları altında toplulaştırılır.  Faaliyet alanları ile ürün ve hizmetlerin belirlenmesi amaç, hedef ve stratejilerin oluşturulması aşamasında yönlendirici olacaktır.  </w:t>
      </w:r>
    </w:p>
    <w:tbl>
      <w:tblPr>
        <w:tblW w:w="9701"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tblPr>
      <w:tblGrid>
        <w:gridCol w:w="3369"/>
        <w:gridCol w:w="6332"/>
      </w:tblGrid>
      <w:tr w:rsidR="007F741E" w:rsidRPr="00833290" w:rsidTr="00323291">
        <w:trPr>
          <w:trHeight w:val="699"/>
        </w:trPr>
        <w:tc>
          <w:tcPr>
            <w:tcW w:w="3369" w:type="dxa"/>
            <w:tcBorders>
              <w:bottom w:val="single" w:sz="12" w:space="0" w:color="9CC2E5"/>
            </w:tcBorders>
            <w:shd w:val="clear" w:color="auto" w:fill="9CC2E5"/>
            <w:vAlign w:val="center"/>
          </w:tcPr>
          <w:p w:rsidR="007F741E" w:rsidRPr="00833290" w:rsidRDefault="007F741E" w:rsidP="00D44A02">
            <w:pPr>
              <w:spacing w:after="0" w:line="259" w:lineRule="auto"/>
              <w:jc w:val="right"/>
              <w:rPr>
                <w:rFonts w:ascii="Cambria" w:hAnsi="Cambria"/>
                <w:b/>
                <w:bCs/>
                <w:kern w:val="2"/>
                <w:sz w:val="20"/>
                <w:szCs w:val="20"/>
              </w:rPr>
            </w:pPr>
            <w:r w:rsidRPr="00833290">
              <w:rPr>
                <w:rFonts w:ascii="Cambria" w:hAnsi="Cambria"/>
                <w:b/>
                <w:bCs/>
                <w:kern w:val="2"/>
                <w:sz w:val="20"/>
                <w:szCs w:val="20"/>
              </w:rPr>
              <w:t xml:space="preserve">Faaliyet Alanı </w:t>
            </w:r>
          </w:p>
        </w:tc>
        <w:tc>
          <w:tcPr>
            <w:tcW w:w="6332" w:type="dxa"/>
            <w:tcBorders>
              <w:bottom w:val="single" w:sz="12" w:space="0" w:color="9CC2E5"/>
            </w:tcBorders>
            <w:shd w:val="clear" w:color="auto" w:fill="9CC2E5"/>
            <w:vAlign w:val="center"/>
          </w:tcPr>
          <w:p w:rsidR="007F741E" w:rsidRPr="00833290" w:rsidRDefault="007F741E" w:rsidP="00D44A02">
            <w:pPr>
              <w:spacing w:after="0" w:line="259" w:lineRule="auto"/>
              <w:jc w:val="both"/>
              <w:rPr>
                <w:rFonts w:ascii="Cambria" w:hAnsi="Cambria"/>
                <w:b/>
                <w:bCs/>
                <w:kern w:val="2"/>
                <w:sz w:val="20"/>
                <w:szCs w:val="20"/>
              </w:rPr>
            </w:pPr>
            <w:r w:rsidRPr="00833290">
              <w:rPr>
                <w:rFonts w:ascii="Cambria" w:hAnsi="Cambria"/>
                <w:b/>
                <w:bCs/>
                <w:kern w:val="2"/>
                <w:sz w:val="20"/>
                <w:szCs w:val="20"/>
              </w:rPr>
              <w:t xml:space="preserve">Ürün/Hizmetler </w:t>
            </w:r>
          </w:p>
        </w:tc>
      </w:tr>
      <w:tr w:rsidR="007F741E" w:rsidRPr="00833290" w:rsidTr="00323291">
        <w:trPr>
          <w:trHeight w:val="1106"/>
        </w:trPr>
        <w:tc>
          <w:tcPr>
            <w:tcW w:w="3369" w:type="dxa"/>
            <w:shd w:val="clear" w:color="auto" w:fill="9CC2E5"/>
            <w:vAlign w:val="center"/>
          </w:tcPr>
          <w:p w:rsidR="007F741E" w:rsidRPr="00833290" w:rsidRDefault="007F741E" w:rsidP="00D44A02">
            <w:pPr>
              <w:spacing w:after="0" w:line="259" w:lineRule="auto"/>
              <w:jc w:val="right"/>
              <w:rPr>
                <w:rFonts w:ascii="Cambria" w:hAnsi="Cambria"/>
                <w:b/>
                <w:bCs/>
                <w:kern w:val="2"/>
                <w:sz w:val="20"/>
                <w:szCs w:val="20"/>
              </w:rPr>
            </w:pPr>
            <w:r w:rsidRPr="00833290">
              <w:rPr>
                <w:rFonts w:ascii="Cambria" w:hAnsi="Cambria"/>
                <w:b/>
                <w:bCs/>
                <w:kern w:val="2"/>
                <w:sz w:val="20"/>
                <w:szCs w:val="20"/>
              </w:rPr>
              <w:t xml:space="preserve">Öğretim-eğitim faaliyetleri </w:t>
            </w:r>
          </w:p>
        </w:tc>
        <w:tc>
          <w:tcPr>
            <w:tcW w:w="6332" w:type="dxa"/>
            <w:shd w:val="clear" w:color="auto" w:fill="FFE599"/>
            <w:vAlign w:val="center"/>
          </w:tcPr>
          <w:p w:rsidR="00833290" w:rsidRPr="00833290" w:rsidRDefault="007F741E" w:rsidP="00D44A02">
            <w:pPr>
              <w:spacing w:after="0" w:line="259" w:lineRule="auto"/>
              <w:ind w:left="1"/>
              <w:jc w:val="both"/>
              <w:rPr>
                <w:rFonts w:ascii="Cambria" w:hAnsi="Cambria"/>
                <w:bCs/>
                <w:kern w:val="2"/>
                <w:sz w:val="20"/>
                <w:szCs w:val="20"/>
              </w:rPr>
            </w:pPr>
            <w:r w:rsidRPr="00833290">
              <w:rPr>
                <w:rFonts w:ascii="Cambria" w:hAnsi="Cambria"/>
                <w:bCs/>
                <w:kern w:val="2"/>
                <w:sz w:val="20"/>
                <w:szCs w:val="20"/>
              </w:rPr>
              <w:t xml:space="preserve">Öğrenci İşleri </w:t>
            </w:r>
          </w:p>
          <w:p w:rsidR="00833290" w:rsidRPr="00833290" w:rsidRDefault="007F741E" w:rsidP="00D44A02">
            <w:pPr>
              <w:spacing w:after="0" w:line="259" w:lineRule="auto"/>
              <w:ind w:left="1"/>
              <w:jc w:val="both"/>
              <w:rPr>
                <w:rFonts w:ascii="Cambria" w:hAnsi="Cambria"/>
                <w:bCs/>
                <w:kern w:val="2"/>
                <w:sz w:val="20"/>
                <w:szCs w:val="20"/>
              </w:rPr>
            </w:pPr>
            <w:r w:rsidRPr="00833290">
              <w:rPr>
                <w:rFonts w:ascii="Cambria" w:hAnsi="Cambria"/>
                <w:bCs/>
                <w:kern w:val="2"/>
                <w:sz w:val="20"/>
                <w:szCs w:val="20"/>
              </w:rPr>
              <w:t>Kayıt-nakil işleri</w:t>
            </w:r>
          </w:p>
          <w:p w:rsidR="007F741E" w:rsidRPr="00833290" w:rsidRDefault="007F741E" w:rsidP="00D44A02">
            <w:pPr>
              <w:spacing w:after="0" w:line="259" w:lineRule="auto"/>
              <w:ind w:left="1"/>
              <w:jc w:val="both"/>
              <w:rPr>
                <w:rFonts w:ascii="Cambria" w:hAnsi="Cambria"/>
                <w:bCs/>
                <w:kern w:val="2"/>
                <w:sz w:val="20"/>
                <w:szCs w:val="20"/>
              </w:rPr>
            </w:pPr>
            <w:r w:rsidRPr="00833290">
              <w:rPr>
                <w:rFonts w:ascii="Cambria" w:hAnsi="Cambria"/>
                <w:bCs/>
                <w:kern w:val="2"/>
                <w:sz w:val="20"/>
                <w:szCs w:val="20"/>
              </w:rPr>
              <w:t xml:space="preserve">Devam-devamsızlık </w:t>
            </w:r>
          </w:p>
          <w:p w:rsidR="007F741E" w:rsidRPr="00833290" w:rsidRDefault="007F741E" w:rsidP="00D44A02">
            <w:pPr>
              <w:spacing w:after="0" w:line="259" w:lineRule="auto"/>
              <w:jc w:val="both"/>
              <w:rPr>
                <w:rFonts w:ascii="Cambria" w:hAnsi="Cambria"/>
                <w:kern w:val="2"/>
                <w:sz w:val="20"/>
                <w:szCs w:val="20"/>
              </w:rPr>
            </w:pPr>
            <w:r w:rsidRPr="00833290">
              <w:rPr>
                <w:rFonts w:ascii="Cambria" w:hAnsi="Cambria"/>
                <w:bCs/>
                <w:kern w:val="2"/>
                <w:sz w:val="20"/>
                <w:szCs w:val="20"/>
              </w:rPr>
              <w:t>Sınıf geçme</w:t>
            </w:r>
          </w:p>
        </w:tc>
      </w:tr>
      <w:tr w:rsidR="007F741E" w:rsidRPr="00833290" w:rsidTr="00323291">
        <w:trPr>
          <w:trHeight w:val="973"/>
        </w:trPr>
        <w:tc>
          <w:tcPr>
            <w:tcW w:w="3369" w:type="dxa"/>
            <w:shd w:val="clear" w:color="auto" w:fill="9CC2E5"/>
            <w:vAlign w:val="center"/>
          </w:tcPr>
          <w:p w:rsidR="007F741E" w:rsidRPr="00833290" w:rsidRDefault="007F741E" w:rsidP="00D44A02">
            <w:pPr>
              <w:spacing w:after="0" w:line="259" w:lineRule="auto"/>
              <w:jc w:val="right"/>
              <w:rPr>
                <w:rFonts w:ascii="Cambria" w:hAnsi="Cambria"/>
                <w:b/>
                <w:bCs/>
                <w:kern w:val="2"/>
                <w:sz w:val="20"/>
                <w:szCs w:val="20"/>
              </w:rPr>
            </w:pPr>
            <w:r w:rsidRPr="00833290">
              <w:rPr>
                <w:rFonts w:ascii="Cambria" w:hAnsi="Cambria"/>
                <w:b/>
                <w:bCs/>
                <w:kern w:val="2"/>
                <w:sz w:val="20"/>
                <w:szCs w:val="20"/>
              </w:rPr>
              <w:t xml:space="preserve">Rehberlik faaliyetleri </w:t>
            </w:r>
          </w:p>
        </w:tc>
        <w:tc>
          <w:tcPr>
            <w:tcW w:w="6332" w:type="dxa"/>
            <w:shd w:val="clear" w:color="auto" w:fill="FFE599"/>
            <w:vAlign w:val="center"/>
          </w:tcPr>
          <w:p w:rsidR="007F741E" w:rsidRPr="00833290" w:rsidRDefault="007F741E" w:rsidP="00D44A02">
            <w:pPr>
              <w:spacing w:after="0" w:line="259" w:lineRule="auto"/>
              <w:ind w:left="1"/>
              <w:jc w:val="both"/>
              <w:rPr>
                <w:rFonts w:ascii="Cambria" w:hAnsi="Cambria"/>
                <w:bCs/>
                <w:kern w:val="2"/>
                <w:sz w:val="20"/>
                <w:szCs w:val="20"/>
              </w:rPr>
            </w:pPr>
            <w:r w:rsidRPr="00833290">
              <w:rPr>
                <w:rFonts w:ascii="Cambria" w:hAnsi="Cambria"/>
                <w:bCs/>
                <w:kern w:val="2"/>
                <w:sz w:val="20"/>
                <w:szCs w:val="20"/>
              </w:rPr>
              <w:t xml:space="preserve">Öğrencilere rehberlik yapmak </w:t>
            </w:r>
          </w:p>
          <w:p w:rsidR="007F741E" w:rsidRPr="00833290" w:rsidRDefault="007F741E" w:rsidP="00D44A02">
            <w:pPr>
              <w:spacing w:after="0" w:line="259" w:lineRule="auto"/>
              <w:ind w:left="1"/>
              <w:jc w:val="both"/>
              <w:rPr>
                <w:rFonts w:ascii="Cambria" w:hAnsi="Cambria"/>
                <w:bCs/>
                <w:kern w:val="2"/>
                <w:sz w:val="20"/>
                <w:szCs w:val="20"/>
              </w:rPr>
            </w:pPr>
            <w:r w:rsidRPr="00833290">
              <w:rPr>
                <w:rFonts w:ascii="Cambria" w:hAnsi="Cambria"/>
                <w:bCs/>
                <w:kern w:val="2"/>
                <w:sz w:val="20"/>
                <w:szCs w:val="20"/>
              </w:rPr>
              <w:t xml:space="preserve">Velilere rehberlik etmek </w:t>
            </w:r>
          </w:p>
          <w:p w:rsidR="007F741E" w:rsidRPr="00833290" w:rsidRDefault="007F741E" w:rsidP="00D44A02">
            <w:pPr>
              <w:spacing w:after="0" w:line="259" w:lineRule="auto"/>
              <w:jc w:val="both"/>
              <w:rPr>
                <w:rFonts w:ascii="Cambria" w:hAnsi="Cambria"/>
                <w:kern w:val="2"/>
                <w:sz w:val="20"/>
                <w:szCs w:val="20"/>
              </w:rPr>
            </w:pPr>
            <w:r w:rsidRPr="00833290">
              <w:rPr>
                <w:rFonts w:ascii="Cambria" w:hAnsi="Cambria"/>
                <w:bCs/>
                <w:kern w:val="2"/>
                <w:sz w:val="20"/>
                <w:szCs w:val="20"/>
              </w:rPr>
              <w:t xml:space="preserve">Rehberlik faaliyetlerini yürütmek </w:t>
            </w:r>
          </w:p>
        </w:tc>
      </w:tr>
      <w:tr w:rsidR="007F741E" w:rsidRPr="00833290" w:rsidTr="00323291">
        <w:trPr>
          <w:trHeight w:val="1269"/>
        </w:trPr>
        <w:tc>
          <w:tcPr>
            <w:tcW w:w="3369" w:type="dxa"/>
            <w:shd w:val="clear" w:color="auto" w:fill="9CC2E5"/>
            <w:vAlign w:val="center"/>
          </w:tcPr>
          <w:p w:rsidR="007F741E" w:rsidRPr="00833290" w:rsidRDefault="007F741E" w:rsidP="00D44A02">
            <w:pPr>
              <w:spacing w:after="0" w:line="259" w:lineRule="auto"/>
              <w:jc w:val="right"/>
              <w:rPr>
                <w:rFonts w:ascii="Cambria" w:hAnsi="Cambria"/>
                <w:b/>
                <w:bCs/>
                <w:kern w:val="2"/>
                <w:sz w:val="20"/>
                <w:szCs w:val="20"/>
              </w:rPr>
            </w:pPr>
            <w:r w:rsidRPr="00833290">
              <w:rPr>
                <w:rFonts w:ascii="Cambria" w:hAnsi="Cambria"/>
                <w:b/>
                <w:bCs/>
                <w:kern w:val="2"/>
                <w:sz w:val="20"/>
                <w:szCs w:val="20"/>
              </w:rPr>
              <w:t xml:space="preserve">Sosyal faaliyetler </w:t>
            </w:r>
          </w:p>
        </w:tc>
        <w:tc>
          <w:tcPr>
            <w:tcW w:w="6332" w:type="dxa"/>
            <w:shd w:val="clear" w:color="auto" w:fill="FFE599"/>
            <w:vAlign w:val="center"/>
          </w:tcPr>
          <w:p w:rsidR="007F741E" w:rsidRPr="00833290" w:rsidRDefault="007F741E" w:rsidP="00D44A02">
            <w:pPr>
              <w:spacing w:after="0" w:line="259" w:lineRule="auto"/>
              <w:ind w:left="1"/>
              <w:jc w:val="both"/>
              <w:rPr>
                <w:rFonts w:ascii="Cambria" w:hAnsi="Cambria"/>
                <w:bCs/>
                <w:kern w:val="2"/>
                <w:sz w:val="20"/>
                <w:szCs w:val="20"/>
              </w:rPr>
            </w:pPr>
            <w:r w:rsidRPr="00833290">
              <w:rPr>
                <w:rFonts w:ascii="Cambria" w:hAnsi="Cambria"/>
                <w:bCs/>
                <w:kern w:val="2"/>
                <w:sz w:val="20"/>
                <w:szCs w:val="20"/>
              </w:rPr>
              <w:t>Öğrencilerin kulüp faaliyetlerini yürütmek</w:t>
            </w:r>
          </w:p>
          <w:p w:rsidR="007F741E" w:rsidRPr="00833290" w:rsidRDefault="007F741E" w:rsidP="00D44A02">
            <w:pPr>
              <w:spacing w:after="0" w:line="259" w:lineRule="auto"/>
              <w:ind w:left="1"/>
              <w:jc w:val="both"/>
              <w:rPr>
                <w:rFonts w:ascii="Cambria" w:hAnsi="Cambria"/>
                <w:bCs/>
                <w:kern w:val="2"/>
                <w:sz w:val="20"/>
                <w:szCs w:val="20"/>
              </w:rPr>
            </w:pPr>
            <w:r w:rsidRPr="00833290">
              <w:rPr>
                <w:rFonts w:ascii="Cambria" w:hAnsi="Cambria"/>
                <w:bCs/>
                <w:kern w:val="2"/>
                <w:sz w:val="20"/>
                <w:szCs w:val="20"/>
              </w:rPr>
              <w:t>Toplum hizmeti çalışmalarını yapmak</w:t>
            </w:r>
          </w:p>
          <w:p w:rsidR="007F741E" w:rsidRPr="00833290" w:rsidRDefault="007F741E" w:rsidP="00D44A02">
            <w:pPr>
              <w:spacing w:after="0" w:line="259" w:lineRule="auto"/>
              <w:ind w:left="1"/>
              <w:jc w:val="both"/>
              <w:rPr>
                <w:rFonts w:ascii="Cambria" w:hAnsi="Cambria"/>
                <w:bCs/>
                <w:kern w:val="2"/>
                <w:sz w:val="20"/>
                <w:szCs w:val="20"/>
              </w:rPr>
            </w:pPr>
            <w:r w:rsidRPr="00833290">
              <w:rPr>
                <w:rFonts w:ascii="Cambria" w:hAnsi="Cambria"/>
                <w:bCs/>
                <w:kern w:val="2"/>
                <w:sz w:val="20"/>
                <w:szCs w:val="20"/>
              </w:rPr>
              <w:t>Bakanlık ve il düzeyindeki faaliyetlere katılmak</w:t>
            </w:r>
          </w:p>
          <w:p w:rsidR="007F741E" w:rsidRPr="00833290" w:rsidRDefault="007F741E" w:rsidP="00D44A02">
            <w:pPr>
              <w:spacing w:after="0" w:line="259" w:lineRule="auto"/>
              <w:jc w:val="both"/>
              <w:rPr>
                <w:rFonts w:ascii="Cambria" w:hAnsi="Cambria"/>
                <w:kern w:val="2"/>
                <w:sz w:val="20"/>
                <w:szCs w:val="20"/>
              </w:rPr>
            </w:pPr>
            <w:r w:rsidRPr="00833290">
              <w:rPr>
                <w:rFonts w:ascii="Cambria" w:hAnsi="Cambria"/>
                <w:bCs/>
                <w:kern w:val="2"/>
                <w:sz w:val="20"/>
                <w:szCs w:val="20"/>
              </w:rPr>
              <w:t>Değerler eğitimi ile ilgili faaliyetlere katılmak</w:t>
            </w:r>
          </w:p>
        </w:tc>
      </w:tr>
      <w:tr w:rsidR="007F741E" w:rsidRPr="00833290" w:rsidTr="00323291">
        <w:trPr>
          <w:trHeight w:val="674"/>
        </w:trPr>
        <w:tc>
          <w:tcPr>
            <w:tcW w:w="3369" w:type="dxa"/>
            <w:shd w:val="clear" w:color="auto" w:fill="9CC2E5"/>
            <w:vAlign w:val="center"/>
          </w:tcPr>
          <w:p w:rsidR="007F741E" w:rsidRPr="00833290" w:rsidRDefault="007F741E" w:rsidP="00D44A02">
            <w:pPr>
              <w:spacing w:after="0" w:line="259" w:lineRule="auto"/>
              <w:jc w:val="right"/>
              <w:rPr>
                <w:rFonts w:ascii="Cambria" w:hAnsi="Cambria"/>
                <w:b/>
                <w:bCs/>
                <w:kern w:val="2"/>
                <w:sz w:val="20"/>
                <w:szCs w:val="20"/>
              </w:rPr>
            </w:pPr>
            <w:r w:rsidRPr="00833290">
              <w:rPr>
                <w:rFonts w:ascii="Cambria" w:hAnsi="Cambria"/>
                <w:b/>
                <w:bCs/>
                <w:kern w:val="2"/>
                <w:sz w:val="20"/>
                <w:szCs w:val="20"/>
              </w:rPr>
              <w:lastRenderedPageBreak/>
              <w:t xml:space="preserve">Sportif faaliyetler </w:t>
            </w:r>
          </w:p>
        </w:tc>
        <w:tc>
          <w:tcPr>
            <w:tcW w:w="6332" w:type="dxa"/>
            <w:shd w:val="clear" w:color="auto" w:fill="FFE599"/>
            <w:vAlign w:val="center"/>
          </w:tcPr>
          <w:p w:rsidR="007F741E" w:rsidRPr="00833290" w:rsidRDefault="007F741E" w:rsidP="00D44A02">
            <w:pPr>
              <w:spacing w:after="0" w:line="259" w:lineRule="auto"/>
              <w:ind w:left="1"/>
              <w:jc w:val="both"/>
              <w:rPr>
                <w:rFonts w:ascii="Cambria" w:hAnsi="Cambria"/>
                <w:bCs/>
                <w:kern w:val="2"/>
                <w:sz w:val="20"/>
                <w:szCs w:val="20"/>
              </w:rPr>
            </w:pPr>
            <w:r w:rsidRPr="00833290">
              <w:rPr>
                <w:rFonts w:ascii="Cambria" w:hAnsi="Cambria"/>
                <w:bCs/>
                <w:kern w:val="2"/>
                <w:sz w:val="20"/>
                <w:szCs w:val="20"/>
              </w:rPr>
              <w:t>Öğrencileri yeteneklerine göre spor alanlarına yönlendirmek</w:t>
            </w:r>
          </w:p>
          <w:p w:rsidR="007F741E" w:rsidRPr="00833290" w:rsidRDefault="007F741E" w:rsidP="00D44A02">
            <w:pPr>
              <w:spacing w:after="0" w:line="259" w:lineRule="auto"/>
              <w:jc w:val="both"/>
              <w:rPr>
                <w:rFonts w:ascii="Cambria" w:hAnsi="Cambria"/>
                <w:kern w:val="2"/>
                <w:sz w:val="20"/>
                <w:szCs w:val="20"/>
              </w:rPr>
            </w:pPr>
            <w:r w:rsidRPr="00833290">
              <w:rPr>
                <w:rFonts w:ascii="Cambria" w:hAnsi="Cambria"/>
                <w:bCs/>
                <w:kern w:val="2"/>
                <w:sz w:val="20"/>
                <w:szCs w:val="20"/>
              </w:rPr>
              <w:t>Sportif yarışmalar ve turnuvalar düzenlemek</w:t>
            </w:r>
          </w:p>
        </w:tc>
      </w:tr>
      <w:tr w:rsidR="007F741E" w:rsidRPr="00833290" w:rsidTr="00323291">
        <w:trPr>
          <w:trHeight w:val="698"/>
        </w:trPr>
        <w:tc>
          <w:tcPr>
            <w:tcW w:w="3369" w:type="dxa"/>
            <w:shd w:val="clear" w:color="auto" w:fill="9CC2E5"/>
            <w:vAlign w:val="center"/>
          </w:tcPr>
          <w:p w:rsidR="007F741E" w:rsidRPr="00833290" w:rsidRDefault="007F741E" w:rsidP="00D44A02">
            <w:pPr>
              <w:spacing w:after="0" w:line="259" w:lineRule="auto"/>
              <w:jc w:val="right"/>
              <w:rPr>
                <w:rFonts w:ascii="Cambria" w:hAnsi="Cambria"/>
                <w:b/>
                <w:bCs/>
                <w:kern w:val="2"/>
                <w:sz w:val="20"/>
                <w:szCs w:val="20"/>
              </w:rPr>
            </w:pPr>
            <w:r w:rsidRPr="00833290">
              <w:rPr>
                <w:rFonts w:ascii="Cambria" w:hAnsi="Cambria"/>
                <w:b/>
                <w:bCs/>
                <w:kern w:val="2"/>
                <w:sz w:val="20"/>
                <w:szCs w:val="20"/>
              </w:rPr>
              <w:t xml:space="preserve">Kültürel ve sanatsal faaliyetler </w:t>
            </w:r>
          </w:p>
        </w:tc>
        <w:tc>
          <w:tcPr>
            <w:tcW w:w="6332" w:type="dxa"/>
            <w:shd w:val="clear" w:color="auto" w:fill="FFE599"/>
            <w:vAlign w:val="center"/>
          </w:tcPr>
          <w:p w:rsidR="007F741E" w:rsidRPr="00833290" w:rsidRDefault="007F741E" w:rsidP="00D44A02">
            <w:pPr>
              <w:spacing w:after="0" w:line="259" w:lineRule="auto"/>
              <w:ind w:left="1"/>
              <w:jc w:val="both"/>
              <w:rPr>
                <w:rFonts w:ascii="Cambria" w:hAnsi="Cambria"/>
                <w:bCs/>
                <w:kern w:val="2"/>
                <w:sz w:val="20"/>
                <w:szCs w:val="20"/>
              </w:rPr>
            </w:pPr>
            <w:r w:rsidRPr="00833290">
              <w:rPr>
                <w:rFonts w:ascii="Cambria" w:hAnsi="Cambria"/>
                <w:bCs/>
                <w:kern w:val="2"/>
                <w:sz w:val="20"/>
                <w:szCs w:val="20"/>
              </w:rPr>
              <w:t>Öğrencilerin ilgi alanlarını belirlemek</w:t>
            </w:r>
          </w:p>
          <w:p w:rsidR="007F741E" w:rsidRPr="00833290" w:rsidRDefault="007F741E" w:rsidP="00D44A02">
            <w:pPr>
              <w:spacing w:after="0" w:line="259" w:lineRule="auto"/>
              <w:jc w:val="both"/>
              <w:rPr>
                <w:rFonts w:ascii="Cambria" w:hAnsi="Cambria"/>
                <w:kern w:val="2"/>
                <w:sz w:val="20"/>
                <w:szCs w:val="20"/>
              </w:rPr>
            </w:pPr>
            <w:r w:rsidRPr="00833290">
              <w:rPr>
                <w:rFonts w:ascii="Cambria" w:hAnsi="Cambria"/>
                <w:bCs/>
                <w:kern w:val="2"/>
                <w:sz w:val="20"/>
                <w:szCs w:val="20"/>
              </w:rPr>
              <w:t>Kültürel ve sanatsal faaliyetler planlamak</w:t>
            </w:r>
          </w:p>
        </w:tc>
      </w:tr>
      <w:tr w:rsidR="007F741E" w:rsidRPr="00833290" w:rsidTr="00323291">
        <w:trPr>
          <w:trHeight w:val="844"/>
        </w:trPr>
        <w:tc>
          <w:tcPr>
            <w:tcW w:w="3369" w:type="dxa"/>
            <w:shd w:val="clear" w:color="auto" w:fill="9CC2E5"/>
            <w:vAlign w:val="center"/>
          </w:tcPr>
          <w:p w:rsidR="007F741E" w:rsidRPr="00833290" w:rsidRDefault="007F741E" w:rsidP="00D44A02">
            <w:pPr>
              <w:spacing w:after="0" w:line="259" w:lineRule="auto"/>
              <w:ind w:right="46"/>
              <w:jc w:val="right"/>
              <w:rPr>
                <w:rFonts w:ascii="Cambria" w:hAnsi="Cambria"/>
                <w:b/>
                <w:bCs/>
                <w:kern w:val="2"/>
                <w:sz w:val="20"/>
                <w:szCs w:val="20"/>
              </w:rPr>
            </w:pPr>
            <w:r w:rsidRPr="00833290">
              <w:rPr>
                <w:rFonts w:ascii="Cambria" w:hAnsi="Cambria"/>
                <w:b/>
                <w:bCs/>
                <w:kern w:val="2"/>
                <w:sz w:val="20"/>
                <w:szCs w:val="20"/>
              </w:rPr>
              <w:t xml:space="preserve">İnsan kaynakları faaliyetleri (mesleki gelişim faaliyetleri, personel etkinlikleri) </w:t>
            </w:r>
          </w:p>
        </w:tc>
        <w:tc>
          <w:tcPr>
            <w:tcW w:w="6332" w:type="dxa"/>
            <w:shd w:val="clear" w:color="auto" w:fill="FFE599"/>
            <w:vAlign w:val="center"/>
          </w:tcPr>
          <w:p w:rsidR="007F741E" w:rsidRPr="00833290" w:rsidRDefault="007F741E" w:rsidP="00D44A02">
            <w:pPr>
              <w:spacing w:after="0" w:line="240" w:lineRule="auto"/>
              <w:ind w:left="32" w:right="-10"/>
              <w:jc w:val="both"/>
              <w:rPr>
                <w:rFonts w:ascii="Cambria" w:hAnsi="Cambria"/>
                <w:kern w:val="2"/>
                <w:sz w:val="20"/>
                <w:szCs w:val="20"/>
              </w:rPr>
            </w:pPr>
            <w:r w:rsidRPr="00833290">
              <w:rPr>
                <w:rFonts w:ascii="Cambria" w:hAnsi="Cambria"/>
                <w:kern w:val="2"/>
                <w:sz w:val="20"/>
                <w:szCs w:val="20"/>
              </w:rPr>
              <w:t>Merkezi</w:t>
            </w:r>
            <w:r w:rsidR="00833290">
              <w:rPr>
                <w:rFonts w:ascii="Cambria" w:hAnsi="Cambria"/>
                <w:kern w:val="2"/>
                <w:sz w:val="20"/>
                <w:szCs w:val="20"/>
              </w:rPr>
              <w:t xml:space="preserve"> ve m</w:t>
            </w:r>
            <w:r w:rsidRPr="00833290">
              <w:rPr>
                <w:rFonts w:ascii="Cambria" w:hAnsi="Cambria"/>
                <w:kern w:val="2"/>
                <w:sz w:val="20"/>
                <w:szCs w:val="20"/>
              </w:rPr>
              <w:t>ahalli hizmet içi kurs</w:t>
            </w:r>
            <w:r w:rsidR="00833290">
              <w:rPr>
                <w:rFonts w:ascii="Cambria" w:hAnsi="Cambria"/>
                <w:kern w:val="2"/>
                <w:sz w:val="20"/>
                <w:szCs w:val="20"/>
              </w:rPr>
              <w:t xml:space="preserve"> ve s</w:t>
            </w:r>
            <w:r w:rsidRPr="00833290">
              <w:rPr>
                <w:rFonts w:ascii="Cambria" w:hAnsi="Cambria"/>
                <w:kern w:val="2"/>
                <w:sz w:val="20"/>
                <w:szCs w:val="20"/>
              </w:rPr>
              <w:t>eminerlere katılım</w:t>
            </w:r>
          </w:p>
          <w:p w:rsidR="007F741E" w:rsidRPr="00833290" w:rsidRDefault="007F741E" w:rsidP="00D44A02">
            <w:pPr>
              <w:spacing w:after="0" w:line="240" w:lineRule="auto"/>
              <w:ind w:left="32" w:right="-10"/>
              <w:jc w:val="both"/>
              <w:rPr>
                <w:rFonts w:ascii="Cambria" w:hAnsi="Cambria"/>
                <w:kern w:val="2"/>
                <w:sz w:val="20"/>
                <w:szCs w:val="20"/>
              </w:rPr>
            </w:pPr>
            <w:r w:rsidRPr="00833290">
              <w:rPr>
                <w:rFonts w:ascii="Cambria" w:hAnsi="Cambria"/>
                <w:kern w:val="2"/>
                <w:sz w:val="20"/>
                <w:szCs w:val="20"/>
              </w:rPr>
              <w:t>Eğitim içerikli toplantılar</w:t>
            </w:r>
          </w:p>
          <w:p w:rsidR="007F741E" w:rsidRPr="00833290" w:rsidRDefault="007F741E" w:rsidP="00D44A02">
            <w:pPr>
              <w:spacing w:after="0" w:line="240" w:lineRule="auto"/>
              <w:ind w:left="32" w:right="-10"/>
              <w:jc w:val="both"/>
              <w:rPr>
                <w:rFonts w:ascii="Cambria" w:hAnsi="Cambria"/>
                <w:kern w:val="2"/>
                <w:sz w:val="20"/>
                <w:szCs w:val="20"/>
              </w:rPr>
            </w:pPr>
            <w:r w:rsidRPr="00833290">
              <w:rPr>
                <w:rFonts w:ascii="Cambria" w:hAnsi="Cambria"/>
                <w:kern w:val="2"/>
                <w:sz w:val="20"/>
                <w:szCs w:val="20"/>
              </w:rPr>
              <w:t>Kurum içi ve kurum dışı personel etkinlikleri</w:t>
            </w:r>
          </w:p>
        </w:tc>
      </w:tr>
      <w:tr w:rsidR="007F741E" w:rsidRPr="00833290" w:rsidTr="00323291">
        <w:trPr>
          <w:trHeight w:val="453"/>
        </w:trPr>
        <w:tc>
          <w:tcPr>
            <w:tcW w:w="3369" w:type="dxa"/>
            <w:shd w:val="clear" w:color="auto" w:fill="9CC2E5"/>
            <w:vAlign w:val="center"/>
          </w:tcPr>
          <w:p w:rsidR="007F741E" w:rsidRPr="00833290" w:rsidRDefault="007F741E" w:rsidP="00D44A02">
            <w:pPr>
              <w:spacing w:after="0" w:line="259" w:lineRule="auto"/>
              <w:jc w:val="right"/>
              <w:rPr>
                <w:rFonts w:ascii="Cambria" w:hAnsi="Cambria"/>
                <w:b/>
                <w:bCs/>
                <w:kern w:val="2"/>
                <w:sz w:val="20"/>
                <w:szCs w:val="20"/>
              </w:rPr>
            </w:pPr>
            <w:r w:rsidRPr="00833290">
              <w:rPr>
                <w:rFonts w:ascii="Cambria" w:hAnsi="Cambria"/>
                <w:b/>
                <w:bCs/>
                <w:kern w:val="2"/>
                <w:sz w:val="20"/>
                <w:szCs w:val="20"/>
              </w:rPr>
              <w:t xml:space="preserve">Okul aile birliği faaliyetleri </w:t>
            </w:r>
          </w:p>
        </w:tc>
        <w:tc>
          <w:tcPr>
            <w:tcW w:w="6332" w:type="dxa"/>
            <w:shd w:val="clear" w:color="auto" w:fill="FFE599"/>
            <w:vAlign w:val="center"/>
          </w:tcPr>
          <w:p w:rsidR="007F741E" w:rsidRPr="00833290" w:rsidRDefault="007F741E" w:rsidP="00D44A02">
            <w:pPr>
              <w:spacing w:after="0" w:line="259" w:lineRule="auto"/>
              <w:ind w:left="1"/>
              <w:jc w:val="both"/>
              <w:rPr>
                <w:rFonts w:ascii="Cambria" w:hAnsi="Cambria"/>
                <w:bCs/>
                <w:kern w:val="2"/>
                <w:sz w:val="20"/>
                <w:szCs w:val="20"/>
              </w:rPr>
            </w:pPr>
            <w:r w:rsidRPr="00833290">
              <w:rPr>
                <w:rFonts w:ascii="Cambria" w:hAnsi="Cambria"/>
                <w:bCs/>
                <w:kern w:val="2"/>
                <w:sz w:val="20"/>
                <w:szCs w:val="20"/>
              </w:rPr>
              <w:t>Okulun ve yoksul öğrencilerin maddi ihtiyaçlarını karşılamak</w:t>
            </w:r>
          </w:p>
          <w:p w:rsidR="007F741E" w:rsidRPr="00833290" w:rsidRDefault="007F741E" w:rsidP="00D44A02">
            <w:pPr>
              <w:spacing w:after="0" w:line="259" w:lineRule="auto"/>
              <w:jc w:val="both"/>
              <w:rPr>
                <w:rFonts w:ascii="Cambria" w:hAnsi="Cambria"/>
                <w:kern w:val="2"/>
                <w:sz w:val="20"/>
                <w:szCs w:val="20"/>
              </w:rPr>
            </w:pPr>
            <w:r w:rsidRPr="00833290">
              <w:rPr>
                <w:rFonts w:ascii="Cambria" w:hAnsi="Cambria"/>
                <w:bCs/>
                <w:kern w:val="2"/>
                <w:sz w:val="20"/>
                <w:szCs w:val="20"/>
              </w:rPr>
              <w:t>Okul ile veli arasında iletişim kanallarını açık tutmak ve sağlıklı iletişimi sağlamak</w:t>
            </w:r>
          </w:p>
        </w:tc>
      </w:tr>
      <w:tr w:rsidR="007F741E" w:rsidRPr="00833290" w:rsidTr="00323291">
        <w:trPr>
          <w:trHeight w:val="482"/>
        </w:trPr>
        <w:tc>
          <w:tcPr>
            <w:tcW w:w="3369" w:type="dxa"/>
            <w:shd w:val="clear" w:color="auto" w:fill="9CC2E5"/>
            <w:vAlign w:val="center"/>
          </w:tcPr>
          <w:p w:rsidR="007F741E" w:rsidRPr="00833290" w:rsidRDefault="007F741E" w:rsidP="00D44A02">
            <w:pPr>
              <w:spacing w:after="0" w:line="259" w:lineRule="auto"/>
              <w:jc w:val="right"/>
              <w:rPr>
                <w:rFonts w:ascii="Cambria" w:hAnsi="Cambria"/>
                <w:b/>
                <w:bCs/>
                <w:kern w:val="2"/>
                <w:sz w:val="20"/>
                <w:szCs w:val="20"/>
              </w:rPr>
            </w:pPr>
            <w:r w:rsidRPr="00833290">
              <w:rPr>
                <w:rFonts w:ascii="Cambria" w:hAnsi="Cambria"/>
                <w:b/>
                <w:bCs/>
                <w:kern w:val="2"/>
                <w:sz w:val="20"/>
                <w:szCs w:val="20"/>
              </w:rPr>
              <w:t xml:space="preserve">Öğrencilere yönelik faaliyetler </w:t>
            </w:r>
          </w:p>
        </w:tc>
        <w:tc>
          <w:tcPr>
            <w:tcW w:w="6332" w:type="dxa"/>
            <w:shd w:val="clear" w:color="auto" w:fill="FFE599"/>
            <w:vAlign w:val="center"/>
          </w:tcPr>
          <w:p w:rsidR="007F741E" w:rsidRPr="00833290" w:rsidRDefault="007F741E" w:rsidP="00D44A02">
            <w:pPr>
              <w:spacing w:after="0" w:line="259" w:lineRule="auto"/>
              <w:ind w:left="1"/>
              <w:jc w:val="both"/>
              <w:rPr>
                <w:rFonts w:ascii="Cambria" w:hAnsi="Cambria"/>
                <w:bCs/>
                <w:kern w:val="2"/>
                <w:sz w:val="20"/>
                <w:szCs w:val="20"/>
              </w:rPr>
            </w:pPr>
            <w:r w:rsidRPr="00833290">
              <w:rPr>
                <w:rFonts w:ascii="Cambria" w:hAnsi="Cambria"/>
                <w:bCs/>
                <w:kern w:val="2"/>
                <w:sz w:val="20"/>
                <w:szCs w:val="20"/>
              </w:rPr>
              <w:t>Bireysel farklılıkları gözlemlemek</w:t>
            </w:r>
          </w:p>
          <w:p w:rsidR="007F741E" w:rsidRPr="00833290" w:rsidRDefault="007F741E" w:rsidP="00833290">
            <w:pPr>
              <w:spacing w:after="0" w:line="259" w:lineRule="auto"/>
              <w:rPr>
                <w:rFonts w:ascii="Cambria" w:hAnsi="Cambria"/>
                <w:kern w:val="2"/>
                <w:sz w:val="20"/>
                <w:szCs w:val="20"/>
              </w:rPr>
            </w:pPr>
            <w:r w:rsidRPr="00833290">
              <w:rPr>
                <w:rFonts w:ascii="Cambria" w:hAnsi="Cambria"/>
                <w:bCs/>
                <w:kern w:val="2"/>
                <w:sz w:val="20"/>
                <w:szCs w:val="20"/>
              </w:rPr>
              <w:t>Bireysel ihtiyaçları belirlemek ve bireysel ihtiyaçları karşılayabilmek</w:t>
            </w:r>
          </w:p>
        </w:tc>
      </w:tr>
      <w:tr w:rsidR="007F741E" w:rsidRPr="00833290" w:rsidTr="00323291">
        <w:trPr>
          <w:trHeight w:val="740"/>
        </w:trPr>
        <w:tc>
          <w:tcPr>
            <w:tcW w:w="3369" w:type="dxa"/>
            <w:shd w:val="clear" w:color="auto" w:fill="9CC2E5"/>
            <w:vAlign w:val="center"/>
          </w:tcPr>
          <w:p w:rsidR="007F741E" w:rsidRPr="00833290" w:rsidRDefault="007F741E" w:rsidP="00D44A02">
            <w:pPr>
              <w:spacing w:after="0" w:line="259" w:lineRule="auto"/>
              <w:jc w:val="right"/>
              <w:rPr>
                <w:rFonts w:ascii="Cambria" w:hAnsi="Cambria"/>
                <w:b/>
                <w:bCs/>
                <w:kern w:val="2"/>
                <w:sz w:val="20"/>
                <w:szCs w:val="20"/>
              </w:rPr>
            </w:pPr>
            <w:r w:rsidRPr="00833290">
              <w:rPr>
                <w:rFonts w:ascii="Cambria" w:hAnsi="Cambria"/>
                <w:b/>
                <w:bCs/>
                <w:kern w:val="2"/>
                <w:sz w:val="20"/>
                <w:szCs w:val="20"/>
              </w:rPr>
              <w:t xml:space="preserve">Ölçme değerlendirme faaliyetleri </w:t>
            </w:r>
          </w:p>
        </w:tc>
        <w:tc>
          <w:tcPr>
            <w:tcW w:w="6332" w:type="dxa"/>
            <w:shd w:val="clear" w:color="auto" w:fill="FFE599"/>
            <w:vAlign w:val="center"/>
          </w:tcPr>
          <w:p w:rsidR="007F741E" w:rsidRPr="00833290" w:rsidRDefault="007F741E" w:rsidP="00D44A02">
            <w:pPr>
              <w:spacing w:after="0" w:line="259" w:lineRule="auto"/>
              <w:jc w:val="both"/>
              <w:rPr>
                <w:rFonts w:ascii="Cambria" w:hAnsi="Cambria"/>
                <w:bCs/>
                <w:kern w:val="2"/>
                <w:sz w:val="20"/>
                <w:szCs w:val="20"/>
              </w:rPr>
            </w:pPr>
            <w:r w:rsidRPr="00833290">
              <w:rPr>
                <w:rFonts w:ascii="Cambria" w:hAnsi="Cambria"/>
                <w:bCs/>
                <w:kern w:val="2"/>
                <w:sz w:val="20"/>
                <w:szCs w:val="20"/>
              </w:rPr>
              <w:t>Üst öğretime hazır bireyler yetiştirmek</w:t>
            </w:r>
          </w:p>
          <w:p w:rsidR="00323291" w:rsidRDefault="007F741E" w:rsidP="00D44A02">
            <w:pPr>
              <w:tabs>
                <w:tab w:val="left" w:pos="240"/>
                <w:tab w:val="left" w:pos="1680"/>
              </w:tabs>
              <w:spacing w:after="0" w:line="240" w:lineRule="auto"/>
              <w:ind w:left="32"/>
              <w:jc w:val="both"/>
              <w:rPr>
                <w:rFonts w:ascii="Cambria" w:hAnsi="Cambria"/>
                <w:kern w:val="2"/>
                <w:sz w:val="20"/>
                <w:szCs w:val="20"/>
              </w:rPr>
            </w:pPr>
            <w:r w:rsidRPr="00833290">
              <w:rPr>
                <w:rFonts w:ascii="Cambria" w:hAnsi="Cambria"/>
                <w:kern w:val="2"/>
                <w:sz w:val="20"/>
                <w:szCs w:val="20"/>
              </w:rPr>
              <w:t>Öğrenci takip kartları</w:t>
            </w:r>
          </w:p>
          <w:p w:rsidR="007F741E" w:rsidRPr="00833290" w:rsidRDefault="007F741E" w:rsidP="00D44A02">
            <w:pPr>
              <w:tabs>
                <w:tab w:val="left" w:pos="240"/>
                <w:tab w:val="left" w:pos="1680"/>
              </w:tabs>
              <w:spacing w:after="0" w:line="240" w:lineRule="auto"/>
              <w:ind w:left="32"/>
              <w:jc w:val="both"/>
              <w:rPr>
                <w:rFonts w:ascii="Cambria" w:hAnsi="Cambria"/>
                <w:kern w:val="2"/>
                <w:sz w:val="20"/>
                <w:szCs w:val="20"/>
              </w:rPr>
            </w:pPr>
            <w:r w:rsidRPr="00833290">
              <w:rPr>
                <w:rFonts w:ascii="Cambria" w:hAnsi="Cambria"/>
                <w:kern w:val="2"/>
                <w:sz w:val="20"/>
                <w:szCs w:val="20"/>
              </w:rPr>
              <w:t>Rehberlik</w:t>
            </w:r>
          </w:p>
          <w:p w:rsidR="00323291" w:rsidRDefault="007F741E" w:rsidP="00D44A02">
            <w:pPr>
              <w:tabs>
                <w:tab w:val="left" w:pos="240"/>
                <w:tab w:val="left" w:pos="1680"/>
              </w:tabs>
              <w:spacing w:after="0" w:line="240" w:lineRule="auto"/>
              <w:ind w:left="32"/>
              <w:jc w:val="both"/>
              <w:rPr>
                <w:rFonts w:ascii="Cambria" w:hAnsi="Cambria"/>
                <w:kern w:val="2"/>
                <w:sz w:val="20"/>
                <w:szCs w:val="20"/>
              </w:rPr>
            </w:pPr>
            <w:r w:rsidRPr="00833290">
              <w:rPr>
                <w:rFonts w:ascii="Cambria" w:hAnsi="Cambria"/>
                <w:kern w:val="2"/>
                <w:sz w:val="20"/>
                <w:szCs w:val="20"/>
              </w:rPr>
              <w:t>Yönlendirme</w:t>
            </w:r>
          </w:p>
          <w:p w:rsidR="007F741E" w:rsidRPr="00833290" w:rsidRDefault="007F741E" w:rsidP="00D44A02">
            <w:pPr>
              <w:tabs>
                <w:tab w:val="left" w:pos="240"/>
                <w:tab w:val="left" w:pos="1680"/>
              </w:tabs>
              <w:spacing w:after="0" w:line="240" w:lineRule="auto"/>
              <w:ind w:left="32"/>
              <w:jc w:val="both"/>
              <w:rPr>
                <w:rFonts w:ascii="Cambria" w:hAnsi="Cambria"/>
                <w:kern w:val="2"/>
                <w:sz w:val="20"/>
                <w:szCs w:val="20"/>
              </w:rPr>
            </w:pPr>
            <w:r w:rsidRPr="00833290">
              <w:rPr>
                <w:rFonts w:ascii="Cambria" w:hAnsi="Cambria"/>
                <w:kern w:val="2"/>
                <w:sz w:val="20"/>
                <w:szCs w:val="20"/>
              </w:rPr>
              <w:t>Değerlendirme toplantıları</w:t>
            </w:r>
          </w:p>
        </w:tc>
      </w:tr>
      <w:tr w:rsidR="007F741E" w:rsidRPr="00833290" w:rsidTr="00323291">
        <w:trPr>
          <w:trHeight w:val="1399"/>
        </w:trPr>
        <w:tc>
          <w:tcPr>
            <w:tcW w:w="3369" w:type="dxa"/>
            <w:shd w:val="clear" w:color="auto" w:fill="9CC2E5"/>
            <w:vAlign w:val="center"/>
          </w:tcPr>
          <w:p w:rsidR="007F741E" w:rsidRPr="00833290" w:rsidRDefault="007F741E" w:rsidP="00D44A02">
            <w:pPr>
              <w:spacing w:after="0" w:line="259" w:lineRule="auto"/>
              <w:jc w:val="right"/>
              <w:rPr>
                <w:rFonts w:ascii="Cambria" w:hAnsi="Cambria"/>
                <w:b/>
                <w:bCs/>
                <w:kern w:val="2"/>
                <w:sz w:val="20"/>
                <w:szCs w:val="20"/>
              </w:rPr>
            </w:pPr>
            <w:r w:rsidRPr="00833290">
              <w:rPr>
                <w:rFonts w:ascii="Cambria" w:hAnsi="Cambria"/>
                <w:b/>
                <w:bCs/>
                <w:kern w:val="2"/>
                <w:sz w:val="20"/>
                <w:szCs w:val="20"/>
              </w:rPr>
              <w:t xml:space="preserve">Öğrenme ortamlarına yönelik faaliyetler </w:t>
            </w:r>
          </w:p>
        </w:tc>
        <w:tc>
          <w:tcPr>
            <w:tcW w:w="6332" w:type="dxa"/>
            <w:shd w:val="clear" w:color="auto" w:fill="FFE599"/>
            <w:vAlign w:val="center"/>
          </w:tcPr>
          <w:p w:rsidR="007F741E" w:rsidRPr="00833290" w:rsidRDefault="007F741E" w:rsidP="00D44A02">
            <w:pPr>
              <w:spacing w:after="0" w:line="259" w:lineRule="auto"/>
              <w:ind w:left="1"/>
              <w:jc w:val="both"/>
              <w:rPr>
                <w:rFonts w:ascii="Cambria" w:hAnsi="Cambria"/>
                <w:bCs/>
                <w:kern w:val="2"/>
                <w:sz w:val="20"/>
                <w:szCs w:val="20"/>
              </w:rPr>
            </w:pPr>
            <w:r w:rsidRPr="00833290">
              <w:rPr>
                <w:rFonts w:ascii="Cambria" w:hAnsi="Cambria"/>
                <w:bCs/>
                <w:kern w:val="2"/>
                <w:sz w:val="20"/>
                <w:szCs w:val="20"/>
              </w:rPr>
              <w:t>Öğrenme ortamını iyileştirmek</w:t>
            </w:r>
          </w:p>
          <w:p w:rsidR="007F741E" w:rsidRPr="00833290" w:rsidRDefault="007F741E" w:rsidP="00D44A02">
            <w:pPr>
              <w:spacing w:after="0" w:line="259" w:lineRule="auto"/>
              <w:ind w:left="1"/>
              <w:jc w:val="both"/>
              <w:rPr>
                <w:rFonts w:ascii="Cambria" w:hAnsi="Cambria"/>
                <w:bCs/>
                <w:kern w:val="2"/>
                <w:sz w:val="20"/>
                <w:szCs w:val="20"/>
              </w:rPr>
            </w:pPr>
            <w:r w:rsidRPr="00833290">
              <w:rPr>
                <w:rFonts w:ascii="Cambria" w:hAnsi="Cambria"/>
                <w:bCs/>
                <w:kern w:val="2"/>
                <w:sz w:val="20"/>
                <w:szCs w:val="20"/>
              </w:rPr>
              <w:t>Dijital teknolojileri kullanarak eğitim materyalleri hazırlamak</w:t>
            </w:r>
          </w:p>
          <w:p w:rsidR="00323291" w:rsidRDefault="007F741E" w:rsidP="00D44A02">
            <w:pPr>
              <w:spacing w:after="0" w:line="259" w:lineRule="auto"/>
              <w:jc w:val="both"/>
              <w:rPr>
                <w:rFonts w:ascii="Cambria" w:hAnsi="Cambria"/>
                <w:bCs/>
                <w:kern w:val="2"/>
                <w:sz w:val="20"/>
                <w:szCs w:val="20"/>
              </w:rPr>
            </w:pPr>
            <w:r w:rsidRPr="00833290">
              <w:rPr>
                <w:rFonts w:ascii="Cambria" w:hAnsi="Cambria"/>
                <w:bCs/>
                <w:kern w:val="2"/>
                <w:sz w:val="20"/>
                <w:szCs w:val="20"/>
              </w:rPr>
              <w:t>Teknolojik imkanlardan yararlanmak</w:t>
            </w:r>
          </w:p>
          <w:p w:rsidR="00323291" w:rsidRDefault="007F741E" w:rsidP="00D44A02">
            <w:pPr>
              <w:spacing w:after="0" w:line="259" w:lineRule="auto"/>
              <w:jc w:val="both"/>
              <w:rPr>
                <w:rFonts w:ascii="Cambria" w:hAnsi="Cambria"/>
                <w:kern w:val="2"/>
                <w:sz w:val="20"/>
                <w:szCs w:val="20"/>
              </w:rPr>
            </w:pPr>
            <w:r w:rsidRPr="00833290">
              <w:rPr>
                <w:rFonts w:ascii="Cambria" w:hAnsi="Cambria"/>
                <w:kern w:val="2"/>
                <w:sz w:val="20"/>
                <w:szCs w:val="20"/>
              </w:rPr>
              <w:t>Fiziki koşulların iyileştirilmesi</w:t>
            </w:r>
          </w:p>
          <w:p w:rsidR="00323291" w:rsidRDefault="007F741E" w:rsidP="00D44A02">
            <w:pPr>
              <w:spacing w:after="0" w:line="259" w:lineRule="auto"/>
              <w:jc w:val="both"/>
              <w:rPr>
                <w:rFonts w:ascii="Cambria" w:hAnsi="Cambria"/>
                <w:kern w:val="2"/>
                <w:sz w:val="20"/>
                <w:szCs w:val="20"/>
              </w:rPr>
            </w:pPr>
            <w:r w:rsidRPr="00833290">
              <w:rPr>
                <w:rFonts w:ascii="Cambria" w:hAnsi="Cambria"/>
                <w:kern w:val="2"/>
                <w:sz w:val="20"/>
                <w:szCs w:val="20"/>
              </w:rPr>
              <w:t>Laboratuvarların amacına uygun işleyişi</w:t>
            </w:r>
          </w:p>
          <w:p w:rsidR="00323291" w:rsidRDefault="007F741E" w:rsidP="00D44A02">
            <w:pPr>
              <w:spacing w:after="0" w:line="259" w:lineRule="auto"/>
              <w:jc w:val="both"/>
              <w:rPr>
                <w:rFonts w:ascii="Cambria" w:hAnsi="Cambria"/>
                <w:kern w:val="2"/>
                <w:sz w:val="20"/>
                <w:szCs w:val="20"/>
              </w:rPr>
            </w:pPr>
            <w:r w:rsidRPr="00833290">
              <w:rPr>
                <w:rFonts w:ascii="Cambria" w:hAnsi="Cambria"/>
                <w:kern w:val="2"/>
                <w:sz w:val="20"/>
                <w:szCs w:val="20"/>
              </w:rPr>
              <w:t>Derslik başına düşen öğrenci sayıları</w:t>
            </w:r>
          </w:p>
          <w:p w:rsidR="007F741E" w:rsidRPr="00833290" w:rsidRDefault="007F741E" w:rsidP="00D44A02">
            <w:pPr>
              <w:spacing w:after="0" w:line="259" w:lineRule="auto"/>
              <w:jc w:val="both"/>
              <w:rPr>
                <w:rFonts w:ascii="Cambria" w:hAnsi="Cambria"/>
                <w:kern w:val="2"/>
                <w:sz w:val="20"/>
                <w:szCs w:val="20"/>
              </w:rPr>
            </w:pPr>
            <w:r w:rsidRPr="00833290">
              <w:rPr>
                <w:rFonts w:ascii="Cambria" w:hAnsi="Cambria"/>
                <w:kern w:val="2"/>
                <w:sz w:val="20"/>
                <w:szCs w:val="20"/>
              </w:rPr>
              <w:t>Öğretmenlerin mesleki gelişimleri</w:t>
            </w:r>
          </w:p>
        </w:tc>
      </w:tr>
      <w:tr w:rsidR="007F741E" w:rsidRPr="00833290" w:rsidTr="00323291">
        <w:trPr>
          <w:trHeight w:val="960"/>
        </w:trPr>
        <w:tc>
          <w:tcPr>
            <w:tcW w:w="3369" w:type="dxa"/>
            <w:shd w:val="clear" w:color="auto" w:fill="9CC2E5"/>
            <w:vAlign w:val="center"/>
          </w:tcPr>
          <w:p w:rsidR="007F741E" w:rsidRPr="00833290" w:rsidRDefault="007F741E" w:rsidP="00D44A02">
            <w:pPr>
              <w:spacing w:after="0" w:line="259" w:lineRule="auto"/>
              <w:jc w:val="right"/>
              <w:rPr>
                <w:rFonts w:ascii="Cambria" w:hAnsi="Cambria"/>
                <w:b/>
                <w:bCs/>
                <w:kern w:val="2"/>
                <w:sz w:val="20"/>
                <w:szCs w:val="20"/>
              </w:rPr>
            </w:pPr>
            <w:r w:rsidRPr="00833290">
              <w:rPr>
                <w:rFonts w:ascii="Cambria" w:hAnsi="Cambria"/>
                <w:b/>
                <w:bCs/>
                <w:kern w:val="2"/>
                <w:sz w:val="20"/>
                <w:szCs w:val="20"/>
              </w:rPr>
              <w:t xml:space="preserve">Ders dışı faaliyetler </w:t>
            </w:r>
          </w:p>
        </w:tc>
        <w:tc>
          <w:tcPr>
            <w:tcW w:w="6332" w:type="dxa"/>
            <w:shd w:val="clear" w:color="auto" w:fill="FFE599"/>
            <w:vAlign w:val="center"/>
          </w:tcPr>
          <w:p w:rsidR="007F741E" w:rsidRPr="00833290" w:rsidRDefault="007F741E" w:rsidP="00D44A02">
            <w:pPr>
              <w:spacing w:after="0" w:line="259" w:lineRule="auto"/>
              <w:ind w:left="1"/>
              <w:jc w:val="both"/>
              <w:rPr>
                <w:rFonts w:ascii="Cambria" w:hAnsi="Cambria"/>
                <w:bCs/>
                <w:kern w:val="2"/>
                <w:sz w:val="20"/>
                <w:szCs w:val="20"/>
              </w:rPr>
            </w:pPr>
            <w:r w:rsidRPr="00833290">
              <w:rPr>
                <w:rFonts w:ascii="Cambria" w:hAnsi="Cambria"/>
                <w:bCs/>
                <w:kern w:val="2"/>
                <w:sz w:val="20"/>
                <w:szCs w:val="20"/>
              </w:rPr>
              <w:t>Etüt faaliyetleri planlamak</w:t>
            </w:r>
          </w:p>
          <w:p w:rsidR="007F741E" w:rsidRPr="00833290" w:rsidRDefault="007F741E" w:rsidP="00D44A02">
            <w:pPr>
              <w:spacing w:after="0" w:line="259" w:lineRule="auto"/>
              <w:jc w:val="both"/>
              <w:rPr>
                <w:rFonts w:ascii="Cambria" w:hAnsi="Cambria"/>
                <w:bCs/>
                <w:kern w:val="2"/>
                <w:sz w:val="20"/>
                <w:szCs w:val="20"/>
              </w:rPr>
            </w:pPr>
            <w:r w:rsidRPr="00833290">
              <w:rPr>
                <w:rFonts w:ascii="Cambria" w:hAnsi="Cambria"/>
                <w:bCs/>
                <w:kern w:val="2"/>
                <w:sz w:val="20"/>
                <w:szCs w:val="20"/>
              </w:rPr>
              <w:t>Ders dışı etkinlik faaliyetleri planlamak</w:t>
            </w:r>
          </w:p>
          <w:p w:rsidR="007F741E" w:rsidRPr="00833290" w:rsidRDefault="007F741E" w:rsidP="00D44A02">
            <w:pPr>
              <w:spacing w:after="0" w:line="259" w:lineRule="auto"/>
              <w:jc w:val="both"/>
              <w:rPr>
                <w:rFonts w:ascii="Cambria" w:hAnsi="Cambria"/>
                <w:kern w:val="2"/>
                <w:sz w:val="20"/>
                <w:szCs w:val="20"/>
              </w:rPr>
            </w:pPr>
            <w:r w:rsidRPr="00833290">
              <w:rPr>
                <w:rFonts w:ascii="Cambria" w:hAnsi="Cambria"/>
                <w:kern w:val="2"/>
                <w:sz w:val="20"/>
                <w:szCs w:val="20"/>
              </w:rPr>
              <w:t>Okul dışı öğrenme ortamları</w:t>
            </w:r>
          </w:p>
          <w:p w:rsidR="007F741E" w:rsidRPr="00833290" w:rsidRDefault="007F741E" w:rsidP="00D44A02">
            <w:pPr>
              <w:spacing w:after="0" w:line="259" w:lineRule="auto"/>
              <w:jc w:val="both"/>
              <w:rPr>
                <w:rFonts w:ascii="Cambria" w:hAnsi="Cambria"/>
                <w:kern w:val="2"/>
                <w:sz w:val="20"/>
                <w:szCs w:val="20"/>
              </w:rPr>
            </w:pPr>
            <w:r w:rsidRPr="00833290">
              <w:rPr>
                <w:rFonts w:ascii="Cambria" w:hAnsi="Cambria"/>
                <w:kern w:val="2"/>
                <w:sz w:val="20"/>
                <w:szCs w:val="20"/>
              </w:rPr>
              <w:t>Okul-aile iş birlikleri</w:t>
            </w:r>
          </w:p>
        </w:tc>
      </w:tr>
    </w:tbl>
    <w:p w:rsidR="007F741E" w:rsidRPr="009530BC" w:rsidRDefault="007F741E" w:rsidP="00C873E2">
      <w:pPr>
        <w:spacing w:after="0" w:line="259" w:lineRule="auto"/>
        <w:jc w:val="both"/>
        <w:rPr>
          <w:rFonts w:ascii="Cambria" w:hAnsi="Cambria"/>
        </w:rPr>
      </w:pPr>
      <w:r w:rsidRPr="009530BC">
        <w:rPr>
          <w:rFonts w:ascii="Cambria" w:hAnsi="Cambria"/>
          <w:b/>
          <w:sz w:val="20"/>
        </w:rPr>
        <w:t>Tablo 6. Faaliyet Alanlar/Ürün ve Hizmetler Tablosu</w:t>
      </w:r>
      <w:r w:rsidRPr="009530BC">
        <w:rPr>
          <w:rFonts w:ascii="Cambria" w:hAnsi="Cambria"/>
        </w:rPr>
        <w:t xml:space="preserve"> </w:t>
      </w:r>
    </w:p>
    <w:p w:rsidR="007F741E" w:rsidRPr="009530BC" w:rsidRDefault="007F741E" w:rsidP="00C873E2">
      <w:pPr>
        <w:jc w:val="both"/>
        <w:rPr>
          <w:rFonts w:ascii="Cambria" w:hAnsi="Cambria"/>
        </w:rPr>
      </w:pPr>
    </w:p>
    <w:p w:rsidR="00390AA4" w:rsidRPr="009530BC" w:rsidRDefault="00314205" w:rsidP="00D91560">
      <w:pPr>
        <w:pStyle w:val="Balk1"/>
        <w:numPr>
          <w:ilvl w:val="1"/>
          <w:numId w:val="6"/>
        </w:numPr>
        <w:spacing w:before="0" w:after="0"/>
        <w:jc w:val="both"/>
        <w:rPr>
          <w:rFonts w:ascii="Cambria" w:hAnsi="Cambria"/>
        </w:rPr>
      </w:pPr>
      <w:bookmarkStart w:id="35" w:name="_Toc161667964"/>
      <w:r w:rsidRPr="009530BC">
        <w:rPr>
          <w:rFonts w:ascii="Cambria" w:hAnsi="Cambria"/>
        </w:rPr>
        <w:t>Paydaş Analizi</w:t>
      </w:r>
      <w:bookmarkEnd w:id="35"/>
    </w:p>
    <w:p w:rsidR="00314205" w:rsidRPr="009530BC" w:rsidRDefault="00314205" w:rsidP="00C873E2">
      <w:pPr>
        <w:ind w:right="-22"/>
        <w:jc w:val="both"/>
        <w:rPr>
          <w:rFonts w:ascii="Cambria" w:hAnsi="Cambria"/>
        </w:rPr>
      </w:pPr>
      <w:r w:rsidRPr="009530BC">
        <w:rPr>
          <w:rFonts w:ascii="Cambria" w:hAnsi="Cambria"/>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314205" w:rsidRPr="009530BC" w:rsidRDefault="00314205" w:rsidP="00C873E2">
      <w:pPr>
        <w:pStyle w:val="Default"/>
        <w:spacing w:after="160" w:line="300" w:lineRule="auto"/>
        <w:ind w:right="-22"/>
        <w:jc w:val="both"/>
        <w:rPr>
          <w:rFonts w:ascii="Cambria" w:hAnsi="Cambria" w:cs="Times New Roman"/>
          <w:color w:val="auto"/>
        </w:rPr>
      </w:pPr>
      <w:r w:rsidRPr="009530BC">
        <w:rPr>
          <w:rFonts w:ascii="Cambria" w:hAnsi="Cambria" w:cs="Times New Roman"/>
          <w:color w:val="auto"/>
        </w:rPr>
        <w:t xml:space="preserve">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içeriden ve dışarıdan nasıl değerlendirildiğine ilişkin bilgi alabilmesi açısından büyük önem taşımaktadır. Paydaş analizi bu bağlamda planlama sürecinde katılımcılığın sağlandığı ve taraflara ulaşılarak görüşlerinin alındığı önemli bir aşamadır. </w:t>
      </w:r>
    </w:p>
    <w:p w:rsidR="00314205" w:rsidRPr="009530BC" w:rsidRDefault="00314205" w:rsidP="00C873E2">
      <w:pPr>
        <w:pStyle w:val="Default"/>
        <w:spacing w:after="160" w:line="300" w:lineRule="auto"/>
        <w:ind w:right="-22"/>
        <w:jc w:val="both"/>
        <w:rPr>
          <w:rFonts w:ascii="Cambria" w:hAnsi="Cambria" w:cs="Times New Roman"/>
          <w:color w:val="auto"/>
        </w:rPr>
      </w:pPr>
      <w:r w:rsidRPr="009530BC">
        <w:rPr>
          <w:rFonts w:ascii="Cambria" w:hAnsi="Cambria" w:cs="Times New Roman"/>
        </w:rPr>
        <w:t xml:space="preserve">Okulumuz paydaş analizi çalışmaları kapsamında öncelikle ürün, hizmetler ve faaliyet alanlarından yola çıkılarak paydaş listesi hazırlanmıştır. Söz konusu listenin hazırlanmasında temel olarak kurumun mevzuatı, teşkilat şeması, yasal yükümlülüklere bağlı olarak </w:t>
      </w:r>
      <w:r w:rsidRPr="009530BC">
        <w:rPr>
          <w:rFonts w:ascii="Cambria" w:hAnsi="Cambria" w:cs="Times New Roman"/>
        </w:rPr>
        <w:lastRenderedPageBreak/>
        <w:t>belirlenen faaliyet alan</w:t>
      </w:r>
      <w:r w:rsidR="003A4A03">
        <w:rPr>
          <w:rFonts w:ascii="Cambria" w:hAnsi="Cambria" w:cs="Times New Roman"/>
        </w:rPr>
        <w:t>ları ve Şehit Fethi Murat</w:t>
      </w:r>
      <w:r w:rsidRPr="009530BC">
        <w:rPr>
          <w:rFonts w:ascii="Cambria" w:hAnsi="Cambria" w:cs="Times New Roman"/>
        </w:rPr>
        <w:t xml:space="preserve"> İlkokulu 2019-2023 Stratejik Planından yararlanılmıştır. </w:t>
      </w:r>
    </w:p>
    <w:p w:rsidR="00314205" w:rsidRPr="009530BC" w:rsidRDefault="00314205" w:rsidP="00C873E2">
      <w:pPr>
        <w:ind w:right="-22"/>
        <w:jc w:val="both"/>
        <w:rPr>
          <w:rFonts w:ascii="Cambria" w:hAnsi="Cambria"/>
          <w:szCs w:val="24"/>
        </w:rPr>
      </w:pPr>
      <w:r w:rsidRPr="009530BC">
        <w:rPr>
          <w:rFonts w:ascii="Cambria" w:hAnsi="Cambria"/>
          <w:szCs w:val="24"/>
        </w:rPr>
        <w:t>Stratejik Planlama Ekibi Stratejik Planını hazırlarken yapmış olduğu toplantılarda oluşturulan beyin fırtınası ile paydaşların belirlenmesi, belirlenen paydaşların etkisi konusunda değerlendirmeler yapmışlardır. Bu çalışmalar kapsamında Memnuniyet sonuçları önemli etken olmuştur. Öz değerlendirme sonuçları güçlü ve zayıf yönlerimizin belirlenmesinde önemli bir yer almıştır.</w:t>
      </w:r>
    </w:p>
    <w:p w:rsidR="00314205" w:rsidRPr="009530BC" w:rsidRDefault="00314205" w:rsidP="00C873E2">
      <w:pPr>
        <w:spacing w:after="0" w:line="357" w:lineRule="auto"/>
        <w:ind w:right="-22"/>
        <w:jc w:val="both"/>
        <w:rPr>
          <w:rFonts w:ascii="Cambria" w:hAnsi="Cambria"/>
        </w:rPr>
      </w:pPr>
      <w:r w:rsidRPr="009530BC">
        <w:rPr>
          <w:rFonts w:ascii="Cambria" w:hAnsi="Cambria"/>
          <w:szCs w:val="24"/>
        </w:rPr>
        <w:t>Paydaş anketlerine ilişkin ortaya çıkan temel sonuçlara altta yer verilmiştir:</w:t>
      </w:r>
      <w:r w:rsidRPr="009530BC">
        <w:rPr>
          <w:rFonts w:ascii="Cambria" w:hAnsi="Cambria"/>
        </w:rPr>
        <w:t xml:space="preserve">  </w:t>
      </w:r>
    </w:p>
    <w:p w:rsidR="00314205" w:rsidRPr="009530BC" w:rsidRDefault="00314205" w:rsidP="00C873E2">
      <w:pPr>
        <w:spacing w:after="1" w:line="357" w:lineRule="auto"/>
        <w:ind w:right="-2"/>
        <w:jc w:val="both"/>
        <w:rPr>
          <w:rFonts w:ascii="Cambria" w:hAnsi="Cambria"/>
        </w:rPr>
      </w:pPr>
      <w:r w:rsidRPr="009530BC">
        <w:rPr>
          <w:rFonts w:ascii="Cambria" w:hAnsi="Cambria"/>
          <w:b/>
        </w:rPr>
        <w:t>İç paydaşlar,</w:t>
      </w:r>
      <w:r w:rsidRPr="009530BC">
        <w:rPr>
          <w:rFonts w:ascii="Cambria" w:hAnsi="Cambria"/>
        </w:rPr>
        <w:t xml:space="preserve"> okulda gerçekleşen her faaliyetten doğrudan etkilenen veya bir faaliyeti ilerletme/yavaşlatma etkisine sahip olanlardır. Okulun bir parçası olan bireyleri ifade eder. Okul müdürü, müdür yardımcıları, öğretmenler, öğrenciler, destek personeli ve okul aile birliği üyeleri iç paydaşlara örnek olarak verilebilir. </w:t>
      </w:r>
    </w:p>
    <w:p w:rsidR="00314205" w:rsidRPr="009530BC" w:rsidRDefault="00314205" w:rsidP="00C873E2">
      <w:pPr>
        <w:spacing w:after="0" w:line="358" w:lineRule="auto"/>
        <w:ind w:right="-2"/>
        <w:jc w:val="both"/>
        <w:rPr>
          <w:rFonts w:ascii="Cambria" w:hAnsi="Cambria"/>
        </w:rPr>
      </w:pPr>
      <w:r w:rsidRPr="009530BC">
        <w:rPr>
          <w:rFonts w:ascii="Cambria" w:hAnsi="Cambria"/>
          <w:b/>
        </w:rPr>
        <w:t>Dış paydaşlar,</w:t>
      </w:r>
      <w:r w:rsidRPr="009530BC">
        <w:rPr>
          <w:rFonts w:ascii="Cambria" w:hAnsi="Cambria"/>
        </w:rPr>
        <w:t xml:space="preserve"> okul bir parçası olmayan ancak okulda gerçekleşen her faaliyetten dolaylı olarak etkilenen, bağlı/ilişkili/ilgili kişi, grup ya da kurumları ifade eder. Okulun dış paydaşları; veliler, il ve ilçe millî eğitim müdürlükleri, Valilik, kamu kurum ve kuruluşları, muhtarlar, sivil toplum ve özel sektör kuruluşları vb. olarak sıralanabilir. Paydaşlar belirlenirken Ek-1, Ek-2, Ek-3‘te yar alan matrisler kullanılmalıdır. </w:t>
      </w:r>
    </w:p>
    <w:p w:rsidR="00314205" w:rsidRPr="009530BC" w:rsidRDefault="00314205" w:rsidP="00C873E2">
      <w:pPr>
        <w:spacing w:after="0" w:line="358" w:lineRule="auto"/>
        <w:ind w:right="-2"/>
        <w:jc w:val="both"/>
        <w:rPr>
          <w:rFonts w:ascii="Cambria" w:hAnsi="Cambria"/>
        </w:rPr>
      </w:pPr>
      <w:r w:rsidRPr="009530BC">
        <w:rPr>
          <w:rFonts w:ascii="Cambria" w:hAnsi="Cambria"/>
        </w:rPr>
        <w:t xml:space="preserve">Okulda, tüm paydaşların katılım fırsatlarına sahip olması önemlidir. Bunun için anahtar fırsat, onları stratejik planlama sürecine dâhil etmektir. Bu süreçte paydaşların görüşlerinin alınması ve değerlendirilmesi çok önemlidir.  </w:t>
      </w:r>
    </w:p>
    <w:p w:rsidR="00314205" w:rsidRPr="009530BC" w:rsidRDefault="00314205" w:rsidP="00C873E2">
      <w:pPr>
        <w:spacing w:after="0" w:line="362" w:lineRule="auto"/>
        <w:ind w:right="-2"/>
        <w:jc w:val="both"/>
        <w:rPr>
          <w:rFonts w:ascii="Cambria" w:hAnsi="Cambria"/>
        </w:rPr>
      </w:pPr>
      <w:r w:rsidRPr="009530BC">
        <w:rPr>
          <w:rFonts w:ascii="Cambria" w:hAnsi="Cambria"/>
        </w:rPr>
        <w:t>Yapılan değerlendirmeler; ihtiyaç ve beklentilerin belirlenerek daha anlaşır hâle gelmesi; iletişim kanallarının açık tutulması, paydaşlara sürecin bir parçası olduklarını hissettirerek onların okulun misyonlarını daha iyi uygulamasına faydalı olur.   Paydaş analizi; anket uygulaması şeklinde gerçekleştirilmiştir.  Paydaş anketi sonuçlarına ve yorumlamalarına bu bölümde yer verilmiştir.</w:t>
      </w:r>
    </w:p>
    <w:p w:rsidR="00314205" w:rsidRPr="009530BC" w:rsidRDefault="00314205" w:rsidP="00C873E2">
      <w:pPr>
        <w:spacing w:after="0" w:line="360" w:lineRule="auto"/>
        <w:ind w:right="-23"/>
        <w:jc w:val="both"/>
        <w:rPr>
          <w:rFonts w:ascii="Cambria" w:hAnsi="Cambria"/>
        </w:rPr>
      </w:pPr>
      <w:r w:rsidRPr="009530BC">
        <w:rPr>
          <w:rFonts w:ascii="Cambria" w:hAnsi="Cambria"/>
        </w:rPr>
        <w:t>Kurumumuzun en önemli paydaşları arasında yer alan öğrenci, veli ve öğretmenlerimize yönelik olarak anket uygulanmıştır. 5’li Likert Ölçeğine (öğrenciler için 4’lü) göre hazırlanmış olan anketlerde göre hazırlanmış olan anketlerde öğretmenler için toplam 17, öğrenciler için toplam 12, veliler için ise yine 22 soruya yer verilmiştir.</w:t>
      </w:r>
    </w:p>
    <w:p w:rsidR="00314205" w:rsidRPr="009530BC" w:rsidRDefault="00314205" w:rsidP="00C873E2">
      <w:pPr>
        <w:spacing w:after="0" w:line="360" w:lineRule="auto"/>
        <w:ind w:right="-23"/>
        <w:jc w:val="both"/>
        <w:rPr>
          <w:rFonts w:ascii="Cambria" w:hAnsi="Cambria"/>
        </w:rPr>
      </w:pPr>
      <w:r w:rsidRPr="009530BC">
        <w:rPr>
          <w:rFonts w:ascii="Cambria" w:hAnsi="Cambria"/>
        </w:rPr>
        <w:t>Değerlendirme yapılırken “Katılıyorum” ve “Kesinlikle Katılıyorum”, “Kısmen Katılıyorum” ile “Kararsızım” birlikte yorumlanmış olup, “Katılmıyorum” maddesi ise yalnız değerlendirilmiştir.</w:t>
      </w:r>
    </w:p>
    <w:p w:rsidR="00314205" w:rsidRPr="009530BC" w:rsidRDefault="00314205" w:rsidP="00C873E2">
      <w:pPr>
        <w:ind w:right="-23"/>
        <w:jc w:val="both"/>
        <w:rPr>
          <w:rFonts w:ascii="Cambria" w:hAnsi="Cambria"/>
        </w:rPr>
      </w:pPr>
      <w:r w:rsidRPr="009530BC">
        <w:rPr>
          <w:rFonts w:ascii="Cambria" w:hAnsi="Cambria"/>
        </w:rPr>
        <w:t>Paydaşlarımıza uygulamış olduğumuz anket çalışması verileri Google Forms üzerinden değerlendirilmiş ve sonuçlar aşağıdaki gibi yorumlanmıştır.</w:t>
      </w:r>
    </w:p>
    <w:p w:rsidR="00B163B7" w:rsidRPr="009530BC" w:rsidRDefault="00EE0610" w:rsidP="00C873E2">
      <w:pPr>
        <w:tabs>
          <w:tab w:val="left" w:pos="426"/>
        </w:tabs>
        <w:spacing w:after="0" w:line="360" w:lineRule="auto"/>
        <w:jc w:val="both"/>
        <w:rPr>
          <w:rFonts w:ascii="Cambria" w:hAnsi="Cambria"/>
          <w:szCs w:val="24"/>
        </w:rPr>
      </w:pPr>
      <w:r w:rsidRPr="009530BC">
        <w:rPr>
          <w:rFonts w:ascii="Cambria" w:hAnsi="Cambria"/>
          <w:szCs w:val="24"/>
        </w:rPr>
        <w:lastRenderedPageBreak/>
        <w:br w:type="page"/>
      </w:r>
    </w:p>
    <w:p w:rsidR="009C6C05" w:rsidRPr="009530BC" w:rsidRDefault="00EE0610" w:rsidP="00D91560">
      <w:pPr>
        <w:pStyle w:val="Balk1"/>
        <w:numPr>
          <w:ilvl w:val="2"/>
          <w:numId w:val="6"/>
        </w:numPr>
        <w:spacing w:before="0" w:after="0"/>
        <w:jc w:val="both"/>
        <w:rPr>
          <w:rFonts w:ascii="Cambria" w:hAnsi="Cambria"/>
        </w:rPr>
      </w:pPr>
      <w:bookmarkStart w:id="36" w:name="_Toc161667965"/>
      <w:r w:rsidRPr="009530BC">
        <w:rPr>
          <w:rFonts w:ascii="Cambria" w:hAnsi="Cambria"/>
          <w:bCs/>
          <w:szCs w:val="32"/>
        </w:rPr>
        <w:lastRenderedPageBreak/>
        <w:t>Öğrenci Anketi Sonuçları</w:t>
      </w:r>
      <w:bookmarkEnd w:id="36"/>
    </w:p>
    <w:p w:rsidR="00EE0610" w:rsidRPr="009530BC" w:rsidRDefault="003A4A03" w:rsidP="00C873E2">
      <w:pPr>
        <w:ind w:left="360" w:right="-23"/>
        <w:jc w:val="both"/>
        <w:rPr>
          <w:rFonts w:ascii="Cambria" w:hAnsi="Cambria"/>
        </w:rPr>
      </w:pPr>
      <w:r>
        <w:rPr>
          <w:rFonts w:ascii="Cambria" w:hAnsi="Cambria"/>
        </w:rPr>
        <w:t>Okulumuzda toplam 801</w:t>
      </w:r>
      <w:r w:rsidR="00EE0610" w:rsidRPr="009530BC">
        <w:rPr>
          <w:rFonts w:ascii="Cambria" w:hAnsi="Cambria"/>
        </w:rPr>
        <w:t xml:space="preserve"> öğrenci öğrenim görmektedir. Tesadüfi Örnekleme Yöntemine göre seçilmiş toplam 110 öğrenciye uygulanan anket sonuçları aşağıda yer almaktadır.</w:t>
      </w:r>
    </w:p>
    <w:p w:rsidR="00EE0610" w:rsidRPr="009530BC" w:rsidRDefault="00D879B2" w:rsidP="00C873E2">
      <w:pPr>
        <w:ind w:left="360" w:right="-23"/>
        <w:jc w:val="both"/>
        <w:rPr>
          <w:rFonts w:ascii="Cambria" w:hAnsi="Cambria"/>
        </w:rPr>
      </w:pPr>
      <w:r>
        <w:rPr>
          <w:rFonts w:ascii="Cambria" w:hAnsi="Cambria"/>
          <w:noProof/>
        </w:rPr>
        <w:drawing>
          <wp:inline distT="0" distB="0" distL="0" distR="0">
            <wp:extent cx="5836285" cy="2369185"/>
            <wp:effectExtent l="19050" t="0" r="0" b="0"/>
            <wp:docPr id="4" name="Resim 18" descr="Formlar yanıt grafiği. Soru başlığı: Okulumu seviyorum. &#10;. Yanıt sayısı: 11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descr="Formlar yanıt grafiği. Soru başlığı: Okulumu seviyorum. &#10;. Yanıt sayısı: 110 yanıt."/>
                    <pic:cNvPicPr>
                      <a:picLocks noChangeAspect="1" noChangeArrowheads="1"/>
                    </pic:cNvPicPr>
                  </pic:nvPicPr>
                  <pic:blipFill>
                    <a:blip r:embed="rId15"/>
                    <a:srcRect b="13451"/>
                    <a:stretch>
                      <a:fillRect/>
                    </a:stretch>
                  </pic:blipFill>
                  <pic:spPr bwMode="auto">
                    <a:xfrm>
                      <a:off x="0" y="0"/>
                      <a:ext cx="5836285" cy="2369185"/>
                    </a:xfrm>
                    <a:prstGeom prst="rect">
                      <a:avLst/>
                    </a:prstGeom>
                    <a:noFill/>
                    <a:ln w="9525">
                      <a:noFill/>
                      <a:miter lim="800000"/>
                      <a:headEnd/>
                      <a:tailEnd/>
                    </a:ln>
                    <a:effectLst/>
                  </pic:spPr>
                </pic:pic>
              </a:graphicData>
            </a:graphic>
          </wp:inline>
        </w:drawing>
      </w:r>
    </w:p>
    <w:p w:rsidR="00EE0610" w:rsidRPr="009530BC" w:rsidRDefault="00EE0610" w:rsidP="00C873E2">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w:t>
      </w:r>
      <w:r w:rsidR="00AC7A18" w:rsidRPr="009530BC">
        <w:rPr>
          <w:rFonts w:ascii="Cambria" w:hAnsi="Cambria"/>
          <w:color w:val="auto"/>
          <w:sz w:val="20"/>
          <w:szCs w:val="20"/>
        </w:rPr>
        <w:fldChar w:fldCharType="begin"/>
      </w:r>
      <w:r w:rsidRPr="009530BC">
        <w:rPr>
          <w:rFonts w:ascii="Cambria" w:hAnsi="Cambria"/>
          <w:color w:val="auto"/>
          <w:sz w:val="20"/>
          <w:szCs w:val="20"/>
        </w:rPr>
        <w:instrText xml:space="preserve"> SEQ Şekil \* ARABIC </w:instrText>
      </w:r>
      <w:r w:rsidR="00AC7A18" w:rsidRPr="009530BC">
        <w:rPr>
          <w:rFonts w:ascii="Cambria" w:hAnsi="Cambria"/>
          <w:color w:val="auto"/>
          <w:sz w:val="20"/>
          <w:szCs w:val="20"/>
        </w:rPr>
        <w:fldChar w:fldCharType="separate"/>
      </w:r>
      <w:r w:rsidRPr="009530BC">
        <w:rPr>
          <w:rFonts w:ascii="Cambria" w:hAnsi="Cambria"/>
          <w:noProof/>
          <w:color w:val="auto"/>
          <w:sz w:val="20"/>
          <w:szCs w:val="20"/>
        </w:rPr>
        <w:t>1</w:t>
      </w:r>
      <w:r w:rsidR="00AC7A18" w:rsidRPr="009530BC">
        <w:rPr>
          <w:rFonts w:ascii="Cambria" w:hAnsi="Cambria"/>
          <w:color w:val="auto"/>
          <w:sz w:val="20"/>
          <w:szCs w:val="20"/>
        </w:rPr>
        <w:fldChar w:fldCharType="end"/>
      </w:r>
      <w:r w:rsidRPr="009530BC">
        <w:rPr>
          <w:rFonts w:ascii="Cambria" w:hAnsi="Cambria"/>
          <w:color w:val="auto"/>
          <w:sz w:val="20"/>
          <w:szCs w:val="20"/>
        </w:rPr>
        <w:t xml:space="preserve">. </w:t>
      </w:r>
      <w:r w:rsidRPr="009530BC">
        <w:rPr>
          <w:rFonts w:ascii="Cambria" w:hAnsi="Cambria"/>
          <w:bCs w:val="0"/>
          <w:color w:val="auto"/>
          <w:sz w:val="20"/>
          <w:szCs w:val="20"/>
        </w:rPr>
        <w:t>Okulumu Seviyorum Düzeyi</w:t>
      </w:r>
    </w:p>
    <w:p w:rsidR="00EE0610" w:rsidRPr="009530BC" w:rsidRDefault="00EE0610" w:rsidP="00C873E2">
      <w:pPr>
        <w:ind w:left="360" w:right="-23"/>
        <w:jc w:val="both"/>
        <w:rPr>
          <w:rFonts w:ascii="Cambria" w:hAnsi="Cambria"/>
          <w:szCs w:val="24"/>
          <w:shd w:val="clear" w:color="auto" w:fill="FFFFFF"/>
        </w:rPr>
      </w:pPr>
      <w:r w:rsidRPr="009530BC">
        <w:rPr>
          <w:rFonts w:ascii="Cambria" w:hAnsi="Cambria"/>
          <w:szCs w:val="24"/>
        </w:rPr>
        <w:t>“</w:t>
      </w:r>
      <w:r w:rsidRPr="009530BC">
        <w:rPr>
          <w:rFonts w:ascii="Cambria" w:hAnsi="Cambria"/>
          <w:szCs w:val="24"/>
          <w:shd w:val="clear" w:color="auto" w:fill="FFFFFF"/>
        </w:rPr>
        <w:t xml:space="preserve">Okulumu seviyorum” sorusuna ankete katılan öğrencilerin %79,10’u (87 öğrenci)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EE0610" w:rsidRPr="009530BC" w:rsidRDefault="00EE0610" w:rsidP="00C873E2">
      <w:pPr>
        <w:ind w:left="360" w:right="-23"/>
        <w:jc w:val="both"/>
        <w:rPr>
          <w:rFonts w:ascii="Cambria" w:hAnsi="Cambria"/>
          <w:szCs w:val="24"/>
          <w:shd w:val="clear" w:color="auto" w:fill="FFFFFF"/>
        </w:rPr>
      </w:pPr>
    </w:p>
    <w:p w:rsidR="00EE0610" w:rsidRPr="009530BC" w:rsidRDefault="00EE0610" w:rsidP="00C873E2">
      <w:pPr>
        <w:ind w:left="360" w:right="-23"/>
        <w:jc w:val="both"/>
        <w:rPr>
          <w:rFonts w:ascii="Cambria" w:hAnsi="Cambria"/>
          <w:szCs w:val="24"/>
          <w:shd w:val="clear" w:color="auto" w:fill="FFFFFF"/>
        </w:rPr>
      </w:pPr>
    </w:p>
    <w:p w:rsidR="00EE0610" w:rsidRPr="009530BC" w:rsidRDefault="00EE0610" w:rsidP="00C873E2">
      <w:pPr>
        <w:ind w:left="360" w:right="-23"/>
        <w:jc w:val="both"/>
        <w:rPr>
          <w:rFonts w:ascii="Cambria" w:hAnsi="Cambria"/>
          <w:szCs w:val="24"/>
          <w:shd w:val="clear" w:color="auto" w:fill="FFFFFF"/>
        </w:rPr>
      </w:pPr>
    </w:p>
    <w:p w:rsidR="00EE0610" w:rsidRPr="009530BC" w:rsidRDefault="00D879B2" w:rsidP="00C873E2">
      <w:pPr>
        <w:keepNext/>
        <w:ind w:left="360" w:right="-23"/>
        <w:jc w:val="both"/>
        <w:rPr>
          <w:rFonts w:ascii="Cambria" w:hAnsi="Cambria"/>
          <w:szCs w:val="24"/>
        </w:rPr>
      </w:pPr>
      <w:r>
        <w:rPr>
          <w:rFonts w:ascii="Cambria" w:hAnsi="Cambria"/>
          <w:noProof/>
        </w:rPr>
        <w:drawing>
          <wp:inline distT="0" distB="0" distL="0" distR="0">
            <wp:extent cx="5748655" cy="2345690"/>
            <wp:effectExtent l="19050" t="0" r="4445" b="0"/>
            <wp:docPr id="5" name="Resim 19" descr="Formlar yanıt grafiği. Soru başlığı: Okulumda kendimi güvende hissediyorum. &#10;. Yanıt sayısı: 11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descr="Formlar yanıt grafiği. Soru başlığı: Okulumda kendimi güvende hissediyorum. &#10;. Yanıt sayısı: 110 yanıt."/>
                    <pic:cNvPicPr>
                      <a:picLocks noChangeAspect="1" noChangeArrowheads="1"/>
                    </pic:cNvPicPr>
                  </pic:nvPicPr>
                  <pic:blipFill>
                    <a:blip r:embed="rId16"/>
                    <a:srcRect b="14815"/>
                    <a:stretch>
                      <a:fillRect/>
                    </a:stretch>
                  </pic:blipFill>
                  <pic:spPr bwMode="auto">
                    <a:xfrm>
                      <a:off x="0" y="0"/>
                      <a:ext cx="5748655" cy="2345690"/>
                    </a:xfrm>
                    <a:prstGeom prst="rect">
                      <a:avLst/>
                    </a:prstGeom>
                    <a:noFill/>
                    <a:ln w="9525">
                      <a:noFill/>
                      <a:miter lim="800000"/>
                      <a:headEnd/>
                      <a:tailEnd/>
                    </a:ln>
                  </pic:spPr>
                </pic:pic>
              </a:graphicData>
            </a:graphic>
          </wp:inline>
        </w:drawing>
      </w:r>
    </w:p>
    <w:p w:rsidR="00EE0610" w:rsidRPr="009530BC" w:rsidRDefault="00EE0610" w:rsidP="00C873E2">
      <w:pPr>
        <w:pStyle w:val="ResimYazs"/>
        <w:ind w:left="360"/>
        <w:jc w:val="both"/>
        <w:rPr>
          <w:rFonts w:ascii="Cambria" w:hAnsi="Cambria"/>
          <w:bCs w:val="0"/>
          <w:color w:val="auto"/>
          <w:sz w:val="20"/>
          <w:szCs w:val="20"/>
        </w:rPr>
      </w:pPr>
      <w:r w:rsidRPr="009530BC">
        <w:rPr>
          <w:rFonts w:ascii="Cambria" w:hAnsi="Cambria"/>
          <w:color w:val="auto"/>
          <w:sz w:val="20"/>
          <w:szCs w:val="20"/>
        </w:rPr>
        <w:t xml:space="preserve">Şekil 2. </w:t>
      </w:r>
      <w:r w:rsidRPr="009530BC">
        <w:rPr>
          <w:rFonts w:ascii="Cambria" w:hAnsi="Cambria"/>
          <w:bCs w:val="0"/>
          <w:color w:val="auto"/>
          <w:sz w:val="20"/>
          <w:szCs w:val="20"/>
        </w:rPr>
        <w:t xml:space="preserve">Okulda Kendimi Güvende Hissediyorum Düzeyi </w:t>
      </w:r>
    </w:p>
    <w:p w:rsidR="00EE0610" w:rsidRPr="009530BC" w:rsidRDefault="00EE0610" w:rsidP="00C873E2">
      <w:pPr>
        <w:pStyle w:val="ResimYazs"/>
        <w:ind w:left="360"/>
        <w:jc w:val="both"/>
        <w:rPr>
          <w:rFonts w:ascii="Cambria" w:hAnsi="Cambria"/>
          <w:b w:val="0"/>
          <w:bCs w:val="0"/>
          <w:noProof/>
          <w:sz w:val="24"/>
          <w:szCs w:val="24"/>
        </w:rPr>
      </w:pPr>
      <w:r w:rsidRPr="009530BC">
        <w:rPr>
          <w:rFonts w:ascii="Cambria" w:hAnsi="Cambria"/>
          <w:b w:val="0"/>
          <w:bCs w:val="0"/>
          <w:sz w:val="24"/>
          <w:szCs w:val="24"/>
        </w:rPr>
        <w:t>“Okulda Kendimi Güvende Hissediyorum</w:t>
      </w:r>
      <w:r w:rsidRPr="009530BC">
        <w:rPr>
          <w:rFonts w:ascii="Cambria" w:hAnsi="Cambria"/>
          <w:b w:val="0"/>
          <w:bCs w:val="0"/>
          <w:sz w:val="24"/>
          <w:szCs w:val="24"/>
          <w:shd w:val="clear" w:color="auto" w:fill="FFFFFF"/>
        </w:rPr>
        <w:t xml:space="preserve">” sorusuna ankete katılan öğrencilerin %66,00’ı (66 öğrenci) </w:t>
      </w:r>
      <w:r w:rsidRPr="009530BC">
        <w:rPr>
          <w:rFonts w:ascii="Cambria" w:hAnsi="Cambria"/>
          <w:b w:val="0"/>
          <w:bCs w:val="0"/>
          <w:sz w:val="24"/>
          <w:szCs w:val="24"/>
        </w:rPr>
        <w:t xml:space="preserve">“Kesinlikle Katılıyorum” diyerek </w:t>
      </w:r>
      <w:r w:rsidRPr="009530BC">
        <w:rPr>
          <w:rFonts w:ascii="Cambria" w:hAnsi="Cambria"/>
          <w:b w:val="0"/>
          <w:bCs w:val="0"/>
          <w:sz w:val="24"/>
          <w:szCs w:val="24"/>
          <w:shd w:val="clear" w:color="auto" w:fill="FFFFFF"/>
        </w:rPr>
        <w:t>olumlu yönde görüş belirtmişlerdir.</w:t>
      </w:r>
    </w:p>
    <w:p w:rsidR="00EE0610" w:rsidRPr="009530BC" w:rsidRDefault="00D879B2" w:rsidP="00C873E2">
      <w:pPr>
        <w:keepNext/>
        <w:ind w:left="360" w:right="-23"/>
        <w:jc w:val="both"/>
        <w:rPr>
          <w:rFonts w:ascii="Cambria" w:hAnsi="Cambria"/>
          <w:szCs w:val="24"/>
        </w:rPr>
      </w:pPr>
      <w:r>
        <w:rPr>
          <w:rFonts w:ascii="Cambria" w:hAnsi="Cambria"/>
          <w:noProof/>
        </w:rPr>
        <w:lastRenderedPageBreak/>
        <w:drawing>
          <wp:inline distT="0" distB="0" distL="0" distR="0">
            <wp:extent cx="5828030" cy="2345690"/>
            <wp:effectExtent l="19050" t="0" r="1270" b="0"/>
            <wp:docPr id="6" name="Resim 20" descr="Formlar yanıt grafiği. Soru başlığı: Okulumun içi ve bahçesi temizdir. &#10;. Yanıt sayısı: 11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descr="Formlar yanıt grafiği. Soru başlığı: Okulumun içi ve bahçesi temizdir. &#10;. Yanıt sayısı: 110 yanıt."/>
                    <pic:cNvPicPr>
                      <a:picLocks noChangeAspect="1" noChangeArrowheads="1"/>
                    </pic:cNvPicPr>
                  </pic:nvPicPr>
                  <pic:blipFill>
                    <a:blip r:embed="rId17"/>
                    <a:srcRect b="14014"/>
                    <a:stretch>
                      <a:fillRect/>
                    </a:stretch>
                  </pic:blipFill>
                  <pic:spPr bwMode="auto">
                    <a:xfrm>
                      <a:off x="0" y="0"/>
                      <a:ext cx="5828030" cy="2345690"/>
                    </a:xfrm>
                    <a:prstGeom prst="rect">
                      <a:avLst/>
                    </a:prstGeom>
                    <a:noFill/>
                    <a:ln w="9525">
                      <a:noFill/>
                      <a:miter lim="800000"/>
                      <a:headEnd/>
                      <a:tailEnd/>
                    </a:ln>
                  </pic:spPr>
                </pic:pic>
              </a:graphicData>
            </a:graphic>
          </wp:inline>
        </w:drawing>
      </w:r>
    </w:p>
    <w:p w:rsidR="00EE0610" w:rsidRPr="009530BC" w:rsidRDefault="00EE0610" w:rsidP="00C873E2">
      <w:pPr>
        <w:ind w:left="360"/>
        <w:jc w:val="both"/>
        <w:rPr>
          <w:rFonts w:ascii="Cambria" w:hAnsi="Cambria"/>
          <w:b/>
          <w:bCs/>
          <w:sz w:val="20"/>
          <w:szCs w:val="20"/>
        </w:rPr>
      </w:pPr>
      <w:r w:rsidRPr="009530BC">
        <w:rPr>
          <w:rFonts w:ascii="Cambria" w:hAnsi="Cambria"/>
          <w:b/>
          <w:bCs/>
          <w:sz w:val="20"/>
          <w:szCs w:val="20"/>
        </w:rPr>
        <w:t>Şekil 3. Okulumun İçi ve Bahçesi Temizdir Düzeyi</w:t>
      </w:r>
    </w:p>
    <w:p w:rsidR="00EE0610" w:rsidRPr="009530BC" w:rsidRDefault="00EE0610" w:rsidP="00C873E2">
      <w:pPr>
        <w:ind w:left="360" w:right="-23"/>
        <w:jc w:val="both"/>
        <w:rPr>
          <w:rFonts w:ascii="Cambria" w:hAnsi="Cambria"/>
          <w:szCs w:val="24"/>
          <w:shd w:val="clear" w:color="auto" w:fill="FFFFFF"/>
        </w:rPr>
      </w:pPr>
      <w:r w:rsidRPr="009530BC">
        <w:rPr>
          <w:rFonts w:ascii="Cambria" w:hAnsi="Cambria"/>
          <w:szCs w:val="24"/>
        </w:rPr>
        <w:t>“Okulumun İçi ve Bahçesi Temizdir</w:t>
      </w:r>
      <w:r w:rsidRPr="009530BC">
        <w:rPr>
          <w:rFonts w:ascii="Cambria" w:hAnsi="Cambria"/>
          <w:szCs w:val="24"/>
          <w:shd w:val="clear" w:color="auto" w:fill="FFFFFF"/>
        </w:rPr>
        <w:t xml:space="preserve">” sorusuna ankete katılan öğrencilerin %23,60’ı (26 öğrenci) </w:t>
      </w:r>
      <w:r w:rsidRPr="009530BC">
        <w:rPr>
          <w:rFonts w:ascii="Cambria" w:hAnsi="Cambria"/>
        </w:rPr>
        <w:t xml:space="preserve">“Katılmıyorum” diyerek </w:t>
      </w:r>
      <w:r w:rsidRPr="009530BC">
        <w:rPr>
          <w:rFonts w:ascii="Cambria" w:hAnsi="Cambria"/>
          <w:szCs w:val="24"/>
          <w:shd w:val="clear" w:color="auto" w:fill="FFFFFF"/>
        </w:rPr>
        <w:t>olumsuz yönde görüş belirtmişlerdir.</w:t>
      </w:r>
    </w:p>
    <w:p w:rsidR="00EE0610" w:rsidRPr="009530BC" w:rsidRDefault="00EE0610" w:rsidP="00C873E2">
      <w:pPr>
        <w:ind w:left="360" w:right="-23"/>
        <w:jc w:val="both"/>
        <w:rPr>
          <w:rFonts w:ascii="Cambria" w:hAnsi="Cambria"/>
          <w:szCs w:val="24"/>
          <w:shd w:val="clear" w:color="auto" w:fill="FFFFFF"/>
        </w:rPr>
      </w:pPr>
    </w:p>
    <w:p w:rsidR="00EE0610" w:rsidRPr="009530BC" w:rsidRDefault="00EE0610" w:rsidP="00C873E2">
      <w:pPr>
        <w:ind w:left="360" w:right="-23"/>
        <w:jc w:val="both"/>
        <w:rPr>
          <w:rFonts w:ascii="Cambria" w:hAnsi="Cambria"/>
          <w:szCs w:val="24"/>
          <w:shd w:val="clear" w:color="auto" w:fill="FFFFFF"/>
        </w:rPr>
      </w:pPr>
    </w:p>
    <w:p w:rsidR="00EE0610" w:rsidRPr="009530BC" w:rsidRDefault="00EE0610" w:rsidP="00C873E2">
      <w:pPr>
        <w:ind w:left="360" w:right="-23"/>
        <w:jc w:val="both"/>
        <w:rPr>
          <w:rFonts w:ascii="Cambria" w:hAnsi="Cambria"/>
          <w:szCs w:val="24"/>
          <w:shd w:val="clear" w:color="auto" w:fill="FFFFFF"/>
        </w:rPr>
      </w:pPr>
    </w:p>
    <w:p w:rsidR="00EE0610" w:rsidRPr="009530BC" w:rsidRDefault="00EE0610" w:rsidP="00C873E2">
      <w:pPr>
        <w:ind w:left="360" w:right="-23"/>
        <w:jc w:val="both"/>
        <w:rPr>
          <w:rFonts w:ascii="Cambria" w:hAnsi="Cambria"/>
          <w:szCs w:val="24"/>
          <w:shd w:val="clear" w:color="auto" w:fill="FFFFFF"/>
        </w:rPr>
      </w:pPr>
    </w:p>
    <w:p w:rsidR="00EE0610" w:rsidRPr="009530BC" w:rsidRDefault="00EE0610" w:rsidP="00C873E2">
      <w:pPr>
        <w:pStyle w:val="ResimYazs"/>
        <w:ind w:left="360"/>
        <w:jc w:val="both"/>
        <w:rPr>
          <w:rFonts w:ascii="Cambria" w:hAnsi="Cambria"/>
          <w:noProof/>
        </w:rPr>
      </w:pPr>
    </w:p>
    <w:p w:rsidR="00EE0610" w:rsidRPr="009530BC" w:rsidRDefault="00D879B2" w:rsidP="00C873E2">
      <w:pPr>
        <w:pStyle w:val="ResimYazs"/>
        <w:ind w:left="360"/>
        <w:jc w:val="both"/>
        <w:rPr>
          <w:rFonts w:ascii="Cambria" w:hAnsi="Cambria"/>
          <w:b w:val="0"/>
          <w:color w:val="auto"/>
          <w:sz w:val="20"/>
          <w:szCs w:val="20"/>
        </w:rPr>
      </w:pPr>
      <w:r>
        <w:rPr>
          <w:rFonts w:ascii="Cambria" w:hAnsi="Cambria"/>
          <w:noProof/>
        </w:rPr>
        <w:drawing>
          <wp:inline distT="0" distB="0" distL="0" distR="0">
            <wp:extent cx="5860415" cy="2337435"/>
            <wp:effectExtent l="19050" t="0" r="6985" b="0"/>
            <wp:docPr id="7" name="Resim 21" descr="Formlar yanıt grafiği. Soru başlığı: Öğretmenim adildir. &#10;. Yanıt sayısı: 11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Formlar yanıt grafiği. Soru başlığı: Öğretmenim adildir. &#10;. Yanıt sayısı: 110 yanıt."/>
                    <pic:cNvPicPr>
                      <a:picLocks noChangeAspect="1" noChangeArrowheads="1"/>
                    </pic:cNvPicPr>
                  </pic:nvPicPr>
                  <pic:blipFill>
                    <a:blip r:embed="rId18"/>
                    <a:srcRect b="14281"/>
                    <a:stretch>
                      <a:fillRect/>
                    </a:stretch>
                  </pic:blipFill>
                  <pic:spPr bwMode="auto">
                    <a:xfrm>
                      <a:off x="0" y="0"/>
                      <a:ext cx="5860415" cy="2337435"/>
                    </a:xfrm>
                    <a:prstGeom prst="rect">
                      <a:avLst/>
                    </a:prstGeom>
                    <a:noFill/>
                    <a:ln w="9525">
                      <a:noFill/>
                      <a:miter lim="800000"/>
                      <a:headEnd/>
                      <a:tailEnd/>
                    </a:ln>
                  </pic:spPr>
                </pic:pic>
              </a:graphicData>
            </a:graphic>
          </wp:inline>
        </w:drawing>
      </w:r>
      <w:r w:rsidR="00EE0610" w:rsidRPr="009530BC">
        <w:rPr>
          <w:rFonts w:ascii="Cambria" w:hAnsi="Cambria"/>
          <w:sz w:val="20"/>
          <w:szCs w:val="20"/>
        </w:rPr>
        <w:t xml:space="preserve"> </w:t>
      </w:r>
      <w:r w:rsidR="00EE0610" w:rsidRPr="009530BC">
        <w:rPr>
          <w:rFonts w:ascii="Cambria" w:hAnsi="Cambria"/>
          <w:color w:val="auto"/>
          <w:sz w:val="20"/>
          <w:szCs w:val="20"/>
        </w:rPr>
        <w:t xml:space="preserve">Şekil 4. </w:t>
      </w:r>
      <w:r w:rsidR="00EE0610" w:rsidRPr="009530BC">
        <w:rPr>
          <w:rFonts w:ascii="Cambria" w:hAnsi="Cambria"/>
          <w:bCs w:val="0"/>
          <w:color w:val="auto"/>
          <w:sz w:val="20"/>
          <w:szCs w:val="20"/>
        </w:rPr>
        <w:t>Öğretmenim Adildir Düzeyi</w:t>
      </w:r>
    </w:p>
    <w:p w:rsidR="00EE0610" w:rsidRPr="009530BC" w:rsidRDefault="00EE0610" w:rsidP="00C873E2">
      <w:pPr>
        <w:ind w:left="360" w:right="-23"/>
        <w:jc w:val="both"/>
        <w:rPr>
          <w:rFonts w:ascii="Cambria" w:hAnsi="Cambria"/>
          <w:szCs w:val="24"/>
          <w:shd w:val="clear" w:color="auto" w:fill="FFFFFF"/>
        </w:rPr>
      </w:pPr>
      <w:r w:rsidRPr="009530BC">
        <w:rPr>
          <w:rFonts w:ascii="Cambria" w:hAnsi="Cambria"/>
          <w:szCs w:val="24"/>
        </w:rPr>
        <w:t>“</w:t>
      </w:r>
      <w:r w:rsidRPr="009530BC">
        <w:rPr>
          <w:rFonts w:ascii="Cambria" w:hAnsi="Cambria"/>
          <w:bCs/>
          <w:szCs w:val="24"/>
        </w:rPr>
        <w:t>Öğretmenim Adildir</w:t>
      </w:r>
      <w:r w:rsidRPr="009530BC">
        <w:rPr>
          <w:rFonts w:ascii="Cambria" w:hAnsi="Cambria"/>
          <w:szCs w:val="24"/>
          <w:shd w:val="clear" w:color="auto" w:fill="FFFFFF"/>
        </w:rPr>
        <w:t xml:space="preserve">” sorusuna ankete katılan öğrencilerin %80,00’i (88 öğrenci)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EE0610" w:rsidRPr="009530BC" w:rsidRDefault="00D879B2" w:rsidP="00C873E2">
      <w:pPr>
        <w:ind w:left="360"/>
        <w:jc w:val="both"/>
        <w:rPr>
          <w:rFonts w:ascii="Cambria" w:hAnsi="Cambria"/>
        </w:rPr>
      </w:pPr>
      <w:r>
        <w:rPr>
          <w:rFonts w:ascii="Cambria" w:hAnsi="Cambria"/>
          <w:noProof/>
        </w:rPr>
        <w:lastRenderedPageBreak/>
        <w:drawing>
          <wp:inline distT="0" distB="0" distL="0" distR="0">
            <wp:extent cx="5780405" cy="2353310"/>
            <wp:effectExtent l="19050" t="0" r="0" b="0"/>
            <wp:docPr id="8" name="Resim 22" descr="Formlar yanıt grafiği. Soru başlığı: Öğretmenim benimle ilgileniyor. &#10;. Yanıt sayısı: 1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Formlar yanıt grafiği. Soru başlığı: Öğretmenim benimle ilgileniyor. &#10;. Yanıt sayısı: 111 yanıt."/>
                    <pic:cNvPicPr>
                      <a:picLocks noChangeAspect="1" noChangeArrowheads="1"/>
                    </pic:cNvPicPr>
                  </pic:nvPicPr>
                  <pic:blipFill>
                    <a:blip r:embed="rId19"/>
                    <a:srcRect b="15349"/>
                    <a:stretch>
                      <a:fillRect/>
                    </a:stretch>
                  </pic:blipFill>
                  <pic:spPr bwMode="auto">
                    <a:xfrm>
                      <a:off x="0" y="0"/>
                      <a:ext cx="5780405" cy="2353310"/>
                    </a:xfrm>
                    <a:prstGeom prst="rect">
                      <a:avLst/>
                    </a:prstGeom>
                    <a:noFill/>
                    <a:ln w="9525">
                      <a:noFill/>
                      <a:miter lim="800000"/>
                      <a:headEnd/>
                      <a:tailEnd/>
                    </a:ln>
                  </pic:spPr>
                </pic:pic>
              </a:graphicData>
            </a:graphic>
          </wp:inline>
        </w:drawing>
      </w:r>
    </w:p>
    <w:p w:rsidR="00EE0610" w:rsidRPr="009530BC" w:rsidRDefault="00EE0610" w:rsidP="00C873E2">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5. </w:t>
      </w:r>
      <w:r w:rsidRPr="009530BC">
        <w:rPr>
          <w:rFonts w:ascii="Cambria" w:hAnsi="Cambria"/>
          <w:bCs w:val="0"/>
          <w:color w:val="auto"/>
          <w:sz w:val="20"/>
          <w:szCs w:val="20"/>
        </w:rPr>
        <w:t>Öğretmenim Benimle İlgilenir Düzeyi</w:t>
      </w:r>
    </w:p>
    <w:p w:rsidR="00EE0610" w:rsidRPr="009530BC" w:rsidRDefault="00EE0610" w:rsidP="00C873E2">
      <w:pPr>
        <w:ind w:left="360" w:right="-23"/>
        <w:jc w:val="both"/>
        <w:rPr>
          <w:rFonts w:ascii="Cambria" w:hAnsi="Cambria"/>
          <w:szCs w:val="24"/>
          <w:shd w:val="clear" w:color="auto" w:fill="FFFFFF"/>
        </w:rPr>
      </w:pPr>
      <w:r w:rsidRPr="009530BC">
        <w:rPr>
          <w:rFonts w:ascii="Cambria" w:hAnsi="Cambria"/>
          <w:szCs w:val="24"/>
        </w:rPr>
        <w:t>“</w:t>
      </w:r>
      <w:r w:rsidRPr="009530BC">
        <w:rPr>
          <w:rFonts w:ascii="Cambria" w:hAnsi="Cambria"/>
          <w:bCs/>
          <w:szCs w:val="24"/>
        </w:rPr>
        <w:t>Öğretmenim Benimle İlgilenir</w:t>
      </w:r>
      <w:r w:rsidRPr="009530BC">
        <w:rPr>
          <w:rFonts w:ascii="Cambria" w:hAnsi="Cambria"/>
          <w:szCs w:val="24"/>
          <w:shd w:val="clear" w:color="auto" w:fill="FFFFFF"/>
        </w:rPr>
        <w:t xml:space="preserve">” sorusuna ankete katılan öğrencilerin %77,50’i (86 öğrenci)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EE0610" w:rsidRPr="009530BC" w:rsidRDefault="00EE0610" w:rsidP="00C873E2">
      <w:pPr>
        <w:ind w:left="360" w:right="-23"/>
        <w:jc w:val="both"/>
        <w:rPr>
          <w:rFonts w:ascii="Cambria" w:hAnsi="Cambria"/>
          <w:szCs w:val="24"/>
          <w:shd w:val="clear" w:color="auto" w:fill="FFFFFF"/>
        </w:rPr>
      </w:pPr>
    </w:p>
    <w:p w:rsidR="00EE0610" w:rsidRPr="009530BC" w:rsidRDefault="00EE0610" w:rsidP="00C873E2">
      <w:pPr>
        <w:ind w:left="360" w:right="-23"/>
        <w:jc w:val="both"/>
        <w:rPr>
          <w:rFonts w:ascii="Cambria" w:hAnsi="Cambria"/>
          <w:szCs w:val="24"/>
          <w:shd w:val="clear" w:color="auto" w:fill="FFFFFF"/>
        </w:rPr>
      </w:pPr>
    </w:p>
    <w:p w:rsidR="00EE0610" w:rsidRPr="009530BC" w:rsidRDefault="00EE0610" w:rsidP="00C873E2">
      <w:pPr>
        <w:ind w:left="360" w:right="-23"/>
        <w:jc w:val="both"/>
        <w:rPr>
          <w:rFonts w:ascii="Cambria" w:hAnsi="Cambria"/>
          <w:szCs w:val="24"/>
          <w:shd w:val="clear" w:color="auto" w:fill="FFFFFF"/>
        </w:rPr>
      </w:pPr>
    </w:p>
    <w:p w:rsidR="00EE0610" w:rsidRPr="009530BC" w:rsidRDefault="00EE0610" w:rsidP="00C873E2">
      <w:pPr>
        <w:ind w:left="360" w:right="-23"/>
        <w:jc w:val="both"/>
        <w:rPr>
          <w:rFonts w:ascii="Cambria" w:hAnsi="Cambria"/>
          <w:szCs w:val="24"/>
          <w:shd w:val="clear" w:color="auto" w:fill="FFFFFF"/>
        </w:rPr>
      </w:pPr>
    </w:p>
    <w:p w:rsidR="00EE0610" w:rsidRPr="009530BC" w:rsidRDefault="00D879B2" w:rsidP="00C873E2">
      <w:pPr>
        <w:ind w:left="360" w:right="-23"/>
        <w:jc w:val="both"/>
        <w:rPr>
          <w:rFonts w:ascii="Cambria" w:hAnsi="Cambria"/>
        </w:rPr>
      </w:pPr>
      <w:r>
        <w:rPr>
          <w:rFonts w:ascii="Cambria" w:hAnsi="Cambria"/>
          <w:noProof/>
        </w:rPr>
        <w:drawing>
          <wp:inline distT="0" distB="0" distL="0" distR="0">
            <wp:extent cx="5876290" cy="2353310"/>
            <wp:effectExtent l="19050" t="0" r="0" b="0"/>
            <wp:docPr id="9" name="Resim 23" descr="Formlar yanıt grafiği. Soru başlığı: Yardıma ihtiyacım olursa öğretmenim bana yardım eder. &#10;. Yanıt sayısı: 10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descr="Formlar yanıt grafiği. Soru başlığı: Yardıma ihtiyacım olursa öğretmenim bana yardım eder. &#10;. Yanıt sayısı: 109 yanıt."/>
                    <pic:cNvPicPr>
                      <a:picLocks noChangeAspect="1" noChangeArrowheads="1"/>
                    </pic:cNvPicPr>
                  </pic:nvPicPr>
                  <pic:blipFill>
                    <a:blip r:embed="rId20"/>
                    <a:srcRect b="14281"/>
                    <a:stretch>
                      <a:fillRect/>
                    </a:stretch>
                  </pic:blipFill>
                  <pic:spPr bwMode="auto">
                    <a:xfrm>
                      <a:off x="0" y="0"/>
                      <a:ext cx="5876290" cy="2353310"/>
                    </a:xfrm>
                    <a:prstGeom prst="rect">
                      <a:avLst/>
                    </a:prstGeom>
                    <a:noFill/>
                    <a:ln w="9525">
                      <a:noFill/>
                      <a:miter lim="800000"/>
                      <a:headEnd/>
                      <a:tailEnd/>
                    </a:ln>
                  </pic:spPr>
                </pic:pic>
              </a:graphicData>
            </a:graphic>
          </wp:inline>
        </w:drawing>
      </w:r>
    </w:p>
    <w:p w:rsidR="00EE0610" w:rsidRPr="009530BC" w:rsidRDefault="00EE0610" w:rsidP="00C873E2">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6. </w:t>
      </w:r>
      <w:r w:rsidRPr="009530BC">
        <w:rPr>
          <w:rFonts w:ascii="Cambria" w:hAnsi="Cambria"/>
          <w:bCs w:val="0"/>
          <w:color w:val="auto"/>
          <w:sz w:val="20"/>
          <w:szCs w:val="20"/>
        </w:rPr>
        <w:t>Yardıma İhtiyacım Olursa Öğretmenim Bana Yardım Eder Düzeyi</w:t>
      </w:r>
    </w:p>
    <w:p w:rsidR="00EE0610" w:rsidRPr="009530BC" w:rsidRDefault="00EE0610" w:rsidP="00C873E2">
      <w:pPr>
        <w:ind w:left="360" w:right="-23"/>
        <w:jc w:val="both"/>
        <w:rPr>
          <w:rFonts w:ascii="Cambria" w:hAnsi="Cambria"/>
          <w:szCs w:val="24"/>
          <w:shd w:val="clear" w:color="auto" w:fill="FFFFFF"/>
        </w:rPr>
      </w:pPr>
      <w:r w:rsidRPr="009530BC">
        <w:rPr>
          <w:rFonts w:ascii="Cambria" w:hAnsi="Cambria"/>
          <w:szCs w:val="24"/>
        </w:rPr>
        <w:t>“</w:t>
      </w:r>
      <w:r w:rsidRPr="009530BC">
        <w:rPr>
          <w:rFonts w:ascii="Cambria" w:hAnsi="Cambria"/>
          <w:bCs/>
          <w:szCs w:val="24"/>
        </w:rPr>
        <w:t>Yardıma İhtiyacım Olursa Öğretmenim Bana Yardım Eder</w:t>
      </w:r>
      <w:r w:rsidRPr="009530BC">
        <w:rPr>
          <w:rFonts w:ascii="Cambria" w:hAnsi="Cambria"/>
          <w:szCs w:val="24"/>
          <w:shd w:val="clear" w:color="auto" w:fill="FFFFFF"/>
        </w:rPr>
        <w:t xml:space="preserve">” sorusuna ankete katılan 109 öğrenciden %78,90’i (86 öğrenci)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EE0610" w:rsidRPr="009530BC" w:rsidRDefault="00D879B2" w:rsidP="00C873E2">
      <w:pPr>
        <w:ind w:left="360" w:right="-23"/>
        <w:jc w:val="both"/>
        <w:rPr>
          <w:rFonts w:ascii="Cambria" w:hAnsi="Cambria"/>
          <w:szCs w:val="24"/>
          <w:shd w:val="clear" w:color="auto" w:fill="FFFFFF"/>
        </w:rPr>
      </w:pPr>
      <w:r>
        <w:rPr>
          <w:rFonts w:ascii="Cambria" w:hAnsi="Cambria"/>
          <w:noProof/>
        </w:rPr>
        <w:lastRenderedPageBreak/>
        <w:drawing>
          <wp:inline distT="0" distB="0" distL="0" distR="0">
            <wp:extent cx="5843905" cy="2361565"/>
            <wp:effectExtent l="19050" t="0" r="4445" b="0"/>
            <wp:docPr id="10" name="Resim 24" descr="Formlar yanıt grafiği. Soru başlığı: Öğretmenim derse katılmamı sağlar. &#10;. Yanıt sayısı: 10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descr="Formlar yanıt grafiği. Soru başlığı: Öğretmenim derse katılmamı sağlar. &#10;. Yanıt sayısı: 109 yanıt."/>
                    <pic:cNvPicPr>
                      <a:picLocks noChangeAspect="1" noChangeArrowheads="1"/>
                    </pic:cNvPicPr>
                  </pic:nvPicPr>
                  <pic:blipFill>
                    <a:blip r:embed="rId21"/>
                    <a:srcRect b="13747"/>
                    <a:stretch>
                      <a:fillRect/>
                    </a:stretch>
                  </pic:blipFill>
                  <pic:spPr bwMode="auto">
                    <a:xfrm>
                      <a:off x="0" y="0"/>
                      <a:ext cx="5843905" cy="2361565"/>
                    </a:xfrm>
                    <a:prstGeom prst="rect">
                      <a:avLst/>
                    </a:prstGeom>
                    <a:noFill/>
                    <a:ln w="9525">
                      <a:noFill/>
                      <a:miter lim="800000"/>
                      <a:headEnd/>
                      <a:tailEnd/>
                    </a:ln>
                  </pic:spPr>
                </pic:pic>
              </a:graphicData>
            </a:graphic>
          </wp:inline>
        </w:drawing>
      </w:r>
    </w:p>
    <w:p w:rsidR="00EE0610" w:rsidRPr="009530BC" w:rsidRDefault="00EE0610" w:rsidP="00C873E2">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7. </w:t>
      </w:r>
      <w:r w:rsidRPr="009530BC">
        <w:rPr>
          <w:rFonts w:ascii="Cambria" w:hAnsi="Cambria"/>
          <w:bCs w:val="0"/>
          <w:color w:val="auto"/>
          <w:sz w:val="20"/>
          <w:szCs w:val="20"/>
        </w:rPr>
        <w:t>Öğretmenim Derse Katılımımı Sağlar Düzeyi</w:t>
      </w:r>
    </w:p>
    <w:p w:rsidR="00EE0610" w:rsidRPr="009530BC" w:rsidRDefault="00EE0610" w:rsidP="00C873E2">
      <w:pPr>
        <w:ind w:left="360" w:right="-23"/>
        <w:jc w:val="both"/>
        <w:rPr>
          <w:rFonts w:ascii="Cambria" w:hAnsi="Cambria"/>
          <w:szCs w:val="24"/>
          <w:shd w:val="clear" w:color="auto" w:fill="FFFFFF"/>
        </w:rPr>
      </w:pPr>
      <w:r w:rsidRPr="009530BC">
        <w:rPr>
          <w:rFonts w:ascii="Cambria" w:hAnsi="Cambria"/>
          <w:szCs w:val="24"/>
        </w:rPr>
        <w:t>“</w:t>
      </w:r>
      <w:r w:rsidRPr="009530BC">
        <w:rPr>
          <w:rFonts w:ascii="Cambria" w:hAnsi="Cambria"/>
          <w:bCs/>
          <w:szCs w:val="24"/>
        </w:rPr>
        <w:t>Öğretmenim Derse Katılımımı Sağlar</w:t>
      </w:r>
      <w:r w:rsidRPr="009530BC">
        <w:rPr>
          <w:rFonts w:ascii="Cambria" w:hAnsi="Cambria"/>
          <w:szCs w:val="24"/>
          <w:shd w:val="clear" w:color="auto" w:fill="FFFFFF"/>
        </w:rPr>
        <w:t xml:space="preserve">” sorusuna ankete katılan 109 öğrenciden %78,90’i (90 öğrenci)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EE0610" w:rsidRPr="009530BC" w:rsidRDefault="00EE0610" w:rsidP="00C873E2">
      <w:pPr>
        <w:ind w:left="360" w:right="-23"/>
        <w:jc w:val="both"/>
        <w:rPr>
          <w:rFonts w:ascii="Cambria" w:hAnsi="Cambria"/>
          <w:szCs w:val="24"/>
          <w:shd w:val="clear" w:color="auto" w:fill="FFFFFF"/>
        </w:rPr>
      </w:pPr>
    </w:p>
    <w:p w:rsidR="00EE0610" w:rsidRPr="009530BC" w:rsidRDefault="00EE0610" w:rsidP="00C873E2">
      <w:pPr>
        <w:ind w:left="360" w:right="-23"/>
        <w:jc w:val="both"/>
        <w:rPr>
          <w:rFonts w:ascii="Cambria" w:hAnsi="Cambria"/>
          <w:szCs w:val="24"/>
          <w:shd w:val="clear" w:color="auto" w:fill="FFFFFF"/>
        </w:rPr>
      </w:pPr>
    </w:p>
    <w:p w:rsidR="00EE0610" w:rsidRPr="009530BC" w:rsidRDefault="00EE0610" w:rsidP="00C873E2">
      <w:pPr>
        <w:ind w:left="360" w:right="-23"/>
        <w:jc w:val="both"/>
        <w:rPr>
          <w:rFonts w:ascii="Cambria" w:hAnsi="Cambria"/>
          <w:szCs w:val="24"/>
          <w:shd w:val="clear" w:color="auto" w:fill="FFFFFF"/>
        </w:rPr>
      </w:pPr>
    </w:p>
    <w:p w:rsidR="00EE0610" w:rsidRPr="009530BC" w:rsidRDefault="00EE0610" w:rsidP="00C873E2">
      <w:pPr>
        <w:ind w:left="360" w:right="-23"/>
        <w:jc w:val="both"/>
        <w:rPr>
          <w:rFonts w:ascii="Cambria" w:hAnsi="Cambria"/>
          <w:szCs w:val="24"/>
          <w:shd w:val="clear" w:color="auto" w:fill="FFFFFF"/>
        </w:rPr>
      </w:pPr>
    </w:p>
    <w:p w:rsidR="00EE0610" w:rsidRPr="009530BC" w:rsidRDefault="00EE0610" w:rsidP="00C873E2">
      <w:pPr>
        <w:ind w:left="360" w:right="-23"/>
        <w:jc w:val="both"/>
        <w:rPr>
          <w:rFonts w:ascii="Cambria" w:hAnsi="Cambria"/>
          <w:szCs w:val="24"/>
          <w:shd w:val="clear" w:color="auto" w:fill="FFFFFF"/>
        </w:rPr>
      </w:pPr>
    </w:p>
    <w:p w:rsidR="00EE0610" w:rsidRPr="009530BC" w:rsidRDefault="00D879B2" w:rsidP="00C873E2">
      <w:pPr>
        <w:ind w:left="360" w:right="-23"/>
        <w:jc w:val="both"/>
        <w:rPr>
          <w:rFonts w:ascii="Cambria" w:hAnsi="Cambria"/>
          <w:szCs w:val="24"/>
          <w:shd w:val="clear" w:color="auto" w:fill="FFFFFF"/>
        </w:rPr>
      </w:pPr>
      <w:r>
        <w:rPr>
          <w:rFonts w:ascii="Cambria" w:hAnsi="Cambria"/>
          <w:noProof/>
        </w:rPr>
        <w:drawing>
          <wp:inline distT="0" distB="0" distL="0" distR="0">
            <wp:extent cx="5843905" cy="2361565"/>
            <wp:effectExtent l="19050" t="0" r="4445" b="0"/>
            <wp:docPr id="11" name="Resim 25" descr="Formlar yanıt grafiği. Soru başlığı: Öğretmenim dersleri farklı araçlar kullanarak anlatır. &#10;. Yanıt sayısı: 10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descr="Formlar yanıt grafiği. Soru başlığı: Öğretmenim dersleri farklı araçlar kullanarak anlatır. &#10;. Yanıt sayısı: 109 yanıt."/>
                    <pic:cNvPicPr>
                      <a:picLocks noChangeAspect="1" noChangeArrowheads="1"/>
                    </pic:cNvPicPr>
                  </pic:nvPicPr>
                  <pic:blipFill>
                    <a:blip r:embed="rId22"/>
                    <a:srcRect b="14014"/>
                    <a:stretch>
                      <a:fillRect/>
                    </a:stretch>
                  </pic:blipFill>
                  <pic:spPr bwMode="auto">
                    <a:xfrm>
                      <a:off x="0" y="0"/>
                      <a:ext cx="5843905" cy="2361565"/>
                    </a:xfrm>
                    <a:prstGeom prst="rect">
                      <a:avLst/>
                    </a:prstGeom>
                    <a:noFill/>
                    <a:ln w="9525">
                      <a:noFill/>
                      <a:miter lim="800000"/>
                      <a:headEnd/>
                      <a:tailEnd/>
                    </a:ln>
                  </pic:spPr>
                </pic:pic>
              </a:graphicData>
            </a:graphic>
          </wp:inline>
        </w:drawing>
      </w:r>
    </w:p>
    <w:p w:rsidR="00EE0610" w:rsidRPr="009530BC" w:rsidRDefault="00EE0610" w:rsidP="00C873E2">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8. </w:t>
      </w:r>
      <w:r w:rsidRPr="009530BC">
        <w:rPr>
          <w:rFonts w:ascii="Cambria" w:hAnsi="Cambria"/>
          <w:bCs w:val="0"/>
          <w:color w:val="auto"/>
          <w:sz w:val="20"/>
          <w:szCs w:val="20"/>
        </w:rPr>
        <w:t>Öğretmenim Dersleri Farklı Araçlar Kullanarak Anlatır Düzeyi</w:t>
      </w:r>
    </w:p>
    <w:p w:rsidR="00EE0610" w:rsidRPr="009530BC" w:rsidRDefault="00EE0610" w:rsidP="00C873E2">
      <w:pPr>
        <w:ind w:left="360" w:right="-23"/>
        <w:jc w:val="both"/>
        <w:rPr>
          <w:rFonts w:ascii="Cambria" w:hAnsi="Cambria"/>
          <w:szCs w:val="24"/>
          <w:shd w:val="clear" w:color="auto" w:fill="FFFFFF"/>
        </w:rPr>
      </w:pPr>
      <w:r w:rsidRPr="009530BC">
        <w:rPr>
          <w:rFonts w:ascii="Cambria" w:hAnsi="Cambria"/>
          <w:szCs w:val="24"/>
        </w:rPr>
        <w:t>“</w:t>
      </w:r>
      <w:r w:rsidRPr="009530BC">
        <w:rPr>
          <w:rFonts w:ascii="Cambria" w:hAnsi="Cambria"/>
          <w:bCs/>
          <w:szCs w:val="24"/>
        </w:rPr>
        <w:t>Öğretmenim Dersleri Farklı Araçlar Kullanarak Anlatır</w:t>
      </w:r>
      <w:r w:rsidRPr="009530BC">
        <w:rPr>
          <w:rFonts w:ascii="Cambria" w:hAnsi="Cambria"/>
          <w:szCs w:val="24"/>
          <w:shd w:val="clear" w:color="auto" w:fill="FFFFFF"/>
        </w:rPr>
        <w:t xml:space="preserve">” sorusuna ankete katılan 109 öğrenciden %68,40’ı (68 öğrenci)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EE0610" w:rsidRPr="009530BC" w:rsidRDefault="00D879B2" w:rsidP="00C873E2">
      <w:pPr>
        <w:ind w:left="360" w:right="-23"/>
        <w:jc w:val="both"/>
        <w:rPr>
          <w:rFonts w:ascii="Cambria" w:hAnsi="Cambria"/>
          <w:szCs w:val="24"/>
          <w:shd w:val="clear" w:color="auto" w:fill="FFFFFF"/>
        </w:rPr>
      </w:pPr>
      <w:r>
        <w:rPr>
          <w:rFonts w:ascii="Cambria" w:hAnsi="Cambria"/>
          <w:noProof/>
        </w:rPr>
        <w:lastRenderedPageBreak/>
        <w:drawing>
          <wp:inline distT="0" distB="0" distL="0" distR="0">
            <wp:extent cx="5843905" cy="2361565"/>
            <wp:effectExtent l="19050" t="0" r="4445" b="0"/>
            <wp:docPr id="12" name="Resim 26" descr="Formlar yanıt grafiği. Soru başlığı: Okul kantininde yeterli ve sağlıklı yiyecekler var. &#10;. Yanıt sayısı: 10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descr="Formlar yanıt grafiği. Soru başlığı: Okul kantininde yeterli ve sağlıklı yiyecekler var. &#10;. Yanıt sayısı: 109 yanıt."/>
                    <pic:cNvPicPr>
                      <a:picLocks noChangeAspect="1" noChangeArrowheads="1"/>
                    </pic:cNvPicPr>
                  </pic:nvPicPr>
                  <pic:blipFill>
                    <a:blip r:embed="rId23"/>
                    <a:srcRect b="14014"/>
                    <a:stretch>
                      <a:fillRect/>
                    </a:stretch>
                  </pic:blipFill>
                  <pic:spPr bwMode="auto">
                    <a:xfrm>
                      <a:off x="0" y="0"/>
                      <a:ext cx="5843905" cy="2361565"/>
                    </a:xfrm>
                    <a:prstGeom prst="rect">
                      <a:avLst/>
                    </a:prstGeom>
                    <a:noFill/>
                    <a:ln w="9525">
                      <a:noFill/>
                      <a:miter lim="800000"/>
                      <a:headEnd/>
                      <a:tailEnd/>
                    </a:ln>
                  </pic:spPr>
                </pic:pic>
              </a:graphicData>
            </a:graphic>
          </wp:inline>
        </w:drawing>
      </w:r>
    </w:p>
    <w:p w:rsidR="00EE0610" w:rsidRPr="009530BC" w:rsidRDefault="00EE0610" w:rsidP="00C873E2">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9. </w:t>
      </w:r>
      <w:r w:rsidRPr="009530BC">
        <w:rPr>
          <w:rFonts w:ascii="Cambria" w:hAnsi="Cambria"/>
          <w:bCs w:val="0"/>
          <w:color w:val="auto"/>
          <w:sz w:val="20"/>
          <w:szCs w:val="20"/>
        </w:rPr>
        <w:t>Okul Kantininde Yeterli ve Sağlıklı Yiyecekler Vardır Düzeyi</w:t>
      </w:r>
    </w:p>
    <w:p w:rsidR="00EE0610" w:rsidRPr="009530BC" w:rsidRDefault="00EE0610" w:rsidP="00C873E2">
      <w:pPr>
        <w:ind w:left="360" w:right="-23"/>
        <w:jc w:val="both"/>
        <w:rPr>
          <w:rFonts w:ascii="Cambria" w:hAnsi="Cambria"/>
          <w:szCs w:val="24"/>
          <w:shd w:val="clear" w:color="auto" w:fill="FFFFFF"/>
        </w:rPr>
      </w:pPr>
      <w:r w:rsidRPr="009530BC">
        <w:rPr>
          <w:rFonts w:ascii="Cambria" w:hAnsi="Cambria"/>
          <w:szCs w:val="24"/>
        </w:rPr>
        <w:t>“</w:t>
      </w:r>
      <w:r w:rsidRPr="009530BC">
        <w:rPr>
          <w:rFonts w:ascii="Cambria" w:hAnsi="Cambria"/>
          <w:bCs/>
          <w:szCs w:val="24"/>
        </w:rPr>
        <w:t>Okul Kantininde Yeterli ve Sağlıklı Yiyecekler Vardır</w:t>
      </w:r>
      <w:r w:rsidRPr="009530BC">
        <w:rPr>
          <w:rFonts w:ascii="Cambria" w:hAnsi="Cambria"/>
          <w:szCs w:val="24"/>
          <w:shd w:val="clear" w:color="auto" w:fill="FFFFFF"/>
        </w:rPr>
        <w:t xml:space="preserve">” sorusuna ankete katılan 109 öğrenciden %45,30’u (45 öğrenci) </w:t>
      </w:r>
      <w:r w:rsidRPr="009530BC">
        <w:rPr>
          <w:rFonts w:ascii="Cambria" w:hAnsi="Cambria"/>
        </w:rPr>
        <w:t xml:space="preserve">“Katılmıyorum” diyerek </w:t>
      </w:r>
      <w:r w:rsidRPr="009530BC">
        <w:rPr>
          <w:rFonts w:ascii="Cambria" w:hAnsi="Cambria"/>
          <w:szCs w:val="24"/>
          <w:shd w:val="clear" w:color="auto" w:fill="FFFFFF"/>
        </w:rPr>
        <w:t>olumsuz yönde görüş belirtmişlerdir.</w:t>
      </w:r>
    </w:p>
    <w:p w:rsidR="00EE0610" w:rsidRPr="009530BC" w:rsidRDefault="00EE0610" w:rsidP="00C873E2">
      <w:pPr>
        <w:ind w:left="360" w:right="-23"/>
        <w:jc w:val="both"/>
        <w:rPr>
          <w:rFonts w:ascii="Cambria" w:hAnsi="Cambria"/>
          <w:szCs w:val="24"/>
          <w:shd w:val="clear" w:color="auto" w:fill="FFFFFF"/>
        </w:rPr>
      </w:pPr>
    </w:p>
    <w:p w:rsidR="00EE0610" w:rsidRPr="009530BC" w:rsidRDefault="00EE0610" w:rsidP="00C873E2">
      <w:pPr>
        <w:ind w:left="360" w:right="-23"/>
        <w:jc w:val="both"/>
        <w:rPr>
          <w:rFonts w:ascii="Cambria" w:hAnsi="Cambria"/>
          <w:szCs w:val="24"/>
          <w:shd w:val="clear" w:color="auto" w:fill="FFFFFF"/>
        </w:rPr>
      </w:pPr>
    </w:p>
    <w:p w:rsidR="00EE0610" w:rsidRPr="009530BC" w:rsidRDefault="00EE0610" w:rsidP="00C873E2">
      <w:pPr>
        <w:ind w:left="360" w:right="-23"/>
        <w:jc w:val="both"/>
        <w:rPr>
          <w:rFonts w:ascii="Cambria" w:hAnsi="Cambria"/>
          <w:szCs w:val="24"/>
          <w:shd w:val="clear" w:color="auto" w:fill="FFFFFF"/>
        </w:rPr>
      </w:pPr>
    </w:p>
    <w:p w:rsidR="00EE0610" w:rsidRPr="009530BC" w:rsidRDefault="00EE0610" w:rsidP="00C873E2">
      <w:pPr>
        <w:ind w:left="360" w:right="-23"/>
        <w:jc w:val="both"/>
        <w:rPr>
          <w:rFonts w:ascii="Cambria" w:hAnsi="Cambria"/>
          <w:szCs w:val="24"/>
          <w:shd w:val="clear" w:color="auto" w:fill="FFFFFF"/>
        </w:rPr>
      </w:pPr>
    </w:p>
    <w:p w:rsidR="00EE0610" w:rsidRPr="009530BC" w:rsidRDefault="00EE0610" w:rsidP="00C873E2">
      <w:pPr>
        <w:ind w:left="360" w:right="-23"/>
        <w:jc w:val="both"/>
        <w:rPr>
          <w:rFonts w:ascii="Cambria" w:hAnsi="Cambria"/>
          <w:szCs w:val="24"/>
          <w:shd w:val="clear" w:color="auto" w:fill="FFFFFF"/>
        </w:rPr>
      </w:pPr>
    </w:p>
    <w:p w:rsidR="00EE0610" w:rsidRPr="009530BC" w:rsidRDefault="00D879B2" w:rsidP="00C873E2">
      <w:pPr>
        <w:ind w:left="360" w:right="-23"/>
        <w:jc w:val="both"/>
        <w:rPr>
          <w:rFonts w:ascii="Cambria" w:hAnsi="Cambria"/>
          <w:szCs w:val="24"/>
          <w:shd w:val="clear" w:color="auto" w:fill="FFFFFF"/>
        </w:rPr>
      </w:pPr>
      <w:r>
        <w:rPr>
          <w:rFonts w:ascii="Cambria" w:hAnsi="Cambria"/>
          <w:noProof/>
        </w:rPr>
        <w:drawing>
          <wp:inline distT="0" distB="0" distL="0" distR="0">
            <wp:extent cx="5812155" cy="2361565"/>
            <wp:effectExtent l="19050" t="0" r="0" b="0"/>
            <wp:docPr id="13" name="Resim 27" descr="Formlar yanıt grafiği. Soru başlığı: Okulda ders dışı eğlenceli etkinlikler var. &#10;. Yanıt sayısı: 11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descr="Formlar yanıt grafiği. Soru başlığı: Okulda ders dışı eğlenceli etkinlikler var. &#10;. Yanıt sayısı: 110 yanıt."/>
                    <pic:cNvPicPr>
                      <a:picLocks noChangeAspect="1" noChangeArrowheads="1"/>
                    </pic:cNvPicPr>
                  </pic:nvPicPr>
                  <pic:blipFill>
                    <a:blip r:embed="rId24"/>
                    <a:srcRect b="15349"/>
                    <a:stretch>
                      <a:fillRect/>
                    </a:stretch>
                  </pic:blipFill>
                  <pic:spPr bwMode="auto">
                    <a:xfrm>
                      <a:off x="0" y="0"/>
                      <a:ext cx="5812155" cy="2361565"/>
                    </a:xfrm>
                    <a:prstGeom prst="rect">
                      <a:avLst/>
                    </a:prstGeom>
                    <a:noFill/>
                    <a:ln w="9525">
                      <a:noFill/>
                      <a:miter lim="800000"/>
                      <a:headEnd/>
                      <a:tailEnd/>
                    </a:ln>
                  </pic:spPr>
                </pic:pic>
              </a:graphicData>
            </a:graphic>
          </wp:inline>
        </w:drawing>
      </w:r>
    </w:p>
    <w:p w:rsidR="00EE0610" w:rsidRPr="009530BC" w:rsidRDefault="00EE0610" w:rsidP="00C873E2">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10. </w:t>
      </w:r>
      <w:r w:rsidRPr="009530BC">
        <w:rPr>
          <w:rFonts w:ascii="Cambria" w:hAnsi="Cambria"/>
          <w:bCs w:val="0"/>
          <w:color w:val="auto"/>
          <w:sz w:val="20"/>
          <w:szCs w:val="20"/>
        </w:rPr>
        <w:t>Okulda Ders Dışı Eğlenceli Etkinlikler Var Düzeyi</w:t>
      </w:r>
    </w:p>
    <w:p w:rsidR="00EE0610" w:rsidRPr="009530BC" w:rsidRDefault="00EE0610" w:rsidP="00C873E2">
      <w:pPr>
        <w:ind w:left="360" w:right="-23"/>
        <w:jc w:val="both"/>
        <w:rPr>
          <w:rFonts w:ascii="Cambria" w:hAnsi="Cambria"/>
          <w:szCs w:val="24"/>
          <w:shd w:val="clear" w:color="auto" w:fill="FFFFFF"/>
        </w:rPr>
      </w:pPr>
      <w:r w:rsidRPr="009530BC">
        <w:rPr>
          <w:rFonts w:ascii="Cambria" w:hAnsi="Cambria"/>
          <w:szCs w:val="24"/>
        </w:rPr>
        <w:t>“</w:t>
      </w:r>
      <w:r w:rsidRPr="009530BC">
        <w:rPr>
          <w:rFonts w:ascii="Cambria" w:hAnsi="Cambria"/>
          <w:bCs/>
          <w:szCs w:val="24"/>
        </w:rPr>
        <w:t>Okulda Ders Dışı Eğlenceli Etkinlikler Var</w:t>
      </w:r>
      <w:r w:rsidRPr="009530BC">
        <w:rPr>
          <w:rFonts w:ascii="Cambria" w:hAnsi="Cambria"/>
          <w:szCs w:val="24"/>
          <w:shd w:val="clear" w:color="auto" w:fill="FFFFFF"/>
        </w:rPr>
        <w:t xml:space="preserve">” sorusuna ankete katılan 110 öğrenciden %60,90’ı (67 öğrenci)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EE0610" w:rsidRPr="009530BC" w:rsidRDefault="00D879B2" w:rsidP="00C873E2">
      <w:pPr>
        <w:ind w:left="360" w:right="-23"/>
        <w:jc w:val="both"/>
        <w:rPr>
          <w:rFonts w:ascii="Cambria" w:hAnsi="Cambria"/>
          <w:szCs w:val="24"/>
          <w:shd w:val="clear" w:color="auto" w:fill="FFFFFF"/>
        </w:rPr>
      </w:pPr>
      <w:r>
        <w:rPr>
          <w:rFonts w:ascii="Cambria" w:hAnsi="Cambria"/>
          <w:noProof/>
        </w:rPr>
        <w:lastRenderedPageBreak/>
        <w:drawing>
          <wp:inline distT="0" distB="0" distL="0" distR="0">
            <wp:extent cx="5788660" cy="2337435"/>
            <wp:effectExtent l="19050" t="0" r="2540" b="0"/>
            <wp:docPr id="14" name="Resim 28" descr="Formlar yanıt grafiği. Soru başlığı: Teneffüslerde ihtiyaçlarımı giderebiliyorum. &#10;. Yanıt sayısı: 10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Formlar yanıt grafiği. Soru başlığı: Teneffüslerde ihtiyaçlarımı giderebiliyorum. &#10;. Yanıt sayısı: 109 yanıt."/>
                    <pic:cNvPicPr>
                      <a:picLocks noChangeAspect="1" noChangeArrowheads="1"/>
                    </pic:cNvPicPr>
                  </pic:nvPicPr>
                  <pic:blipFill>
                    <a:blip r:embed="rId25"/>
                    <a:srcRect b="15082"/>
                    <a:stretch>
                      <a:fillRect/>
                    </a:stretch>
                  </pic:blipFill>
                  <pic:spPr bwMode="auto">
                    <a:xfrm>
                      <a:off x="0" y="0"/>
                      <a:ext cx="5788660" cy="2337435"/>
                    </a:xfrm>
                    <a:prstGeom prst="rect">
                      <a:avLst/>
                    </a:prstGeom>
                    <a:noFill/>
                    <a:ln w="9525">
                      <a:noFill/>
                      <a:miter lim="800000"/>
                      <a:headEnd/>
                      <a:tailEnd/>
                    </a:ln>
                  </pic:spPr>
                </pic:pic>
              </a:graphicData>
            </a:graphic>
          </wp:inline>
        </w:drawing>
      </w:r>
    </w:p>
    <w:p w:rsidR="00EE0610" w:rsidRPr="009530BC" w:rsidRDefault="00EE0610" w:rsidP="00C873E2">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11. </w:t>
      </w:r>
      <w:r w:rsidRPr="009530BC">
        <w:rPr>
          <w:rFonts w:ascii="Cambria" w:hAnsi="Cambria"/>
          <w:bCs w:val="0"/>
          <w:color w:val="auto"/>
          <w:sz w:val="20"/>
          <w:szCs w:val="20"/>
        </w:rPr>
        <w:t>Teneffüslerde ihtiyaçlarımı Giderebiliyorum Düzeyi</w:t>
      </w:r>
    </w:p>
    <w:p w:rsidR="00EE0610" w:rsidRPr="009530BC" w:rsidRDefault="00EE0610" w:rsidP="00C873E2">
      <w:pPr>
        <w:ind w:left="360" w:right="-23"/>
        <w:jc w:val="both"/>
        <w:rPr>
          <w:rFonts w:ascii="Cambria" w:hAnsi="Cambria"/>
          <w:szCs w:val="24"/>
          <w:shd w:val="clear" w:color="auto" w:fill="FFFFFF"/>
        </w:rPr>
      </w:pPr>
      <w:r w:rsidRPr="009530BC">
        <w:rPr>
          <w:rFonts w:ascii="Cambria" w:hAnsi="Cambria"/>
          <w:szCs w:val="24"/>
        </w:rPr>
        <w:t>“</w:t>
      </w:r>
      <w:r w:rsidRPr="009530BC">
        <w:rPr>
          <w:rFonts w:ascii="Cambria" w:hAnsi="Cambria"/>
          <w:bCs/>
          <w:szCs w:val="24"/>
        </w:rPr>
        <w:t>Teneffüslerde ihtiyaçlarımı Giderebiliyorum</w:t>
      </w:r>
      <w:r w:rsidRPr="009530BC">
        <w:rPr>
          <w:rFonts w:ascii="Cambria" w:hAnsi="Cambria"/>
          <w:szCs w:val="24"/>
          <w:shd w:val="clear" w:color="auto" w:fill="FFFFFF"/>
        </w:rPr>
        <w:t xml:space="preserve">” sorusuna ankete katılan 109 öğrenciden %69,70’i (76 öğrenci)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EE0610" w:rsidRPr="009530BC" w:rsidRDefault="00EE0610" w:rsidP="00C873E2">
      <w:pPr>
        <w:ind w:left="360" w:right="-23"/>
        <w:jc w:val="both"/>
        <w:rPr>
          <w:rFonts w:ascii="Cambria" w:hAnsi="Cambria"/>
          <w:szCs w:val="24"/>
          <w:shd w:val="clear" w:color="auto" w:fill="FFFFFF"/>
        </w:rPr>
      </w:pPr>
    </w:p>
    <w:p w:rsidR="00EE0610" w:rsidRDefault="00EE0610" w:rsidP="00C873E2">
      <w:pPr>
        <w:ind w:left="360" w:right="-23"/>
        <w:jc w:val="both"/>
        <w:rPr>
          <w:rFonts w:ascii="Cambria" w:hAnsi="Cambria"/>
          <w:szCs w:val="24"/>
          <w:shd w:val="clear" w:color="auto" w:fill="FFFFFF"/>
        </w:rPr>
      </w:pPr>
    </w:p>
    <w:p w:rsidR="00D62D43" w:rsidRDefault="00D62D43" w:rsidP="00C873E2">
      <w:pPr>
        <w:ind w:left="360" w:right="-23"/>
        <w:jc w:val="both"/>
        <w:rPr>
          <w:rFonts w:ascii="Cambria" w:hAnsi="Cambria"/>
          <w:szCs w:val="24"/>
          <w:shd w:val="clear" w:color="auto" w:fill="FFFFFF"/>
        </w:rPr>
      </w:pPr>
    </w:p>
    <w:p w:rsidR="00D62D43" w:rsidRPr="009530BC" w:rsidRDefault="00D62D43" w:rsidP="00C873E2">
      <w:pPr>
        <w:ind w:left="360" w:right="-23"/>
        <w:jc w:val="both"/>
        <w:rPr>
          <w:rFonts w:ascii="Cambria" w:hAnsi="Cambria"/>
          <w:szCs w:val="24"/>
          <w:shd w:val="clear" w:color="auto" w:fill="FFFFFF"/>
        </w:rPr>
      </w:pPr>
    </w:p>
    <w:p w:rsidR="00EE0610" w:rsidRPr="009530BC" w:rsidRDefault="00D879B2" w:rsidP="00C873E2">
      <w:pPr>
        <w:ind w:left="360" w:right="-23"/>
        <w:jc w:val="both"/>
        <w:rPr>
          <w:rFonts w:ascii="Cambria" w:hAnsi="Cambria"/>
          <w:szCs w:val="24"/>
          <w:shd w:val="clear" w:color="auto" w:fill="FFFFFF"/>
        </w:rPr>
      </w:pPr>
      <w:r>
        <w:rPr>
          <w:rFonts w:ascii="Cambria" w:hAnsi="Cambria"/>
          <w:noProof/>
        </w:rPr>
        <w:drawing>
          <wp:inline distT="0" distB="0" distL="0" distR="0">
            <wp:extent cx="5812155" cy="2337435"/>
            <wp:effectExtent l="19050" t="0" r="0" b="0"/>
            <wp:docPr id="15" name="Resim 29" descr="Formlar yanıt grafiği. Soru başlığı: Öğretmenim her gün beni çok çalıştırıyor. &#10;. Yanıt sayısı: 10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descr="Formlar yanıt grafiği. Soru başlığı: Öğretmenim her gün beni çok çalıştırıyor. &#10;. Yanıt sayısı: 106 yanıt."/>
                    <pic:cNvPicPr>
                      <a:picLocks noChangeAspect="1" noChangeArrowheads="1"/>
                    </pic:cNvPicPr>
                  </pic:nvPicPr>
                  <pic:blipFill>
                    <a:blip r:embed="rId26"/>
                    <a:srcRect b="14014"/>
                    <a:stretch>
                      <a:fillRect/>
                    </a:stretch>
                  </pic:blipFill>
                  <pic:spPr bwMode="auto">
                    <a:xfrm>
                      <a:off x="0" y="0"/>
                      <a:ext cx="5812155" cy="2337435"/>
                    </a:xfrm>
                    <a:prstGeom prst="rect">
                      <a:avLst/>
                    </a:prstGeom>
                    <a:noFill/>
                    <a:ln w="9525">
                      <a:noFill/>
                      <a:miter lim="800000"/>
                      <a:headEnd/>
                      <a:tailEnd/>
                    </a:ln>
                  </pic:spPr>
                </pic:pic>
              </a:graphicData>
            </a:graphic>
          </wp:inline>
        </w:drawing>
      </w:r>
    </w:p>
    <w:p w:rsidR="00EE0610" w:rsidRPr="009530BC" w:rsidRDefault="00EE0610" w:rsidP="00C873E2">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12. </w:t>
      </w:r>
      <w:r w:rsidRPr="009530BC">
        <w:rPr>
          <w:rFonts w:ascii="Cambria" w:hAnsi="Cambria"/>
          <w:bCs w:val="0"/>
          <w:color w:val="auto"/>
          <w:sz w:val="20"/>
          <w:szCs w:val="20"/>
        </w:rPr>
        <w:t>Öğretmenim Beni Her Gün Çok Çalıştırır Düzeyi</w:t>
      </w:r>
    </w:p>
    <w:p w:rsidR="00EE0610" w:rsidRDefault="00EE0610" w:rsidP="006529DA">
      <w:pPr>
        <w:ind w:left="360" w:right="-23"/>
        <w:jc w:val="both"/>
        <w:rPr>
          <w:rFonts w:ascii="Cambria" w:hAnsi="Cambria"/>
          <w:szCs w:val="24"/>
          <w:shd w:val="clear" w:color="auto" w:fill="FFFFFF"/>
        </w:rPr>
      </w:pPr>
      <w:r w:rsidRPr="009530BC">
        <w:rPr>
          <w:rFonts w:ascii="Cambria" w:hAnsi="Cambria"/>
          <w:szCs w:val="24"/>
        </w:rPr>
        <w:t>“</w:t>
      </w:r>
      <w:r w:rsidRPr="009530BC">
        <w:rPr>
          <w:rFonts w:ascii="Cambria" w:hAnsi="Cambria"/>
          <w:bCs/>
          <w:szCs w:val="24"/>
        </w:rPr>
        <w:t>Öğretmenim Beni Her Gün Çok Çalıştırır</w:t>
      </w:r>
      <w:r w:rsidRPr="009530BC">
        <w:rPr>
          <w:rFonts w:ascii="Cambria" w:hAnsi="Cambria"/>
          <w:szCs w:val="24"/>
          <w:shd w:val="clear" w:color="auto" w:fill="FFFFFF"/>
        </w:rPr>
        <w:t xml:space="preserve">” sorusuna ankete katılan 106 öğrenciden %60,40’ı (64 öğrenci)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46655" w:rsidRDefault="00B46655" w:rsidP="006529DA">
      <w:pPr>
        <w:ind w:left="360" w:right="-23"/>
        <w:jc w:val="both"/>
        <w:rPr>
          <w:rFonts w:ascii="Cambria" w:hAnsi="Cambria"/>
          <w:szCs w:val="24"/>
          <w:shd w:val="clear" w:color="auto" w:fill="FFFFFF"/>
        </w:rPr>
      </w:pPr>
    </w:p>
    <w:p w:rsidR="00B46655" w:rsidRPr="009530BC" w:rsidRDefault="00B46655" w:rsidP="006529DA">
      <w:pPr>
        <w:ind w:left="360" w:right="-23"/>
        <w:jc w:val="both"/>
        <w:rPr>
          <w:rFonts w:ascii="Cambria" w:hAnsi="Cambria"/>
          <w:szCs w:val="24"/>
          <w:shd w:val="clear" w:color="auto" w:fill="FFFFFF"/>
        </w:rPr>
      </w:pPr>
    </w:p>
    <w:p w:rsidR="009C6C05" w:rsidRPr="009530BC" w:rsidRDefault="00B82B8A" w:rsidP="00D91560">
      <w:pPr>
        <w:pStyle w:val="Balk1"/>
        <w:numPr>
          <w:ilvl w:val="2"/>
          <w:numId w:val="6"/>
        </w:numPr>
        <w:spacing w:before="0" w:after="0"/>
        <w:jc w:val="both"/>
        <w:rPr>
          <w:rFonts w:ascii="Cambria" w:hAnsi="Cambria"/>
          <w:bCs/>
          <w:szCs w:val="32"/>
        </w:rPr>
      </w:pPr>
      <w:bookmarkStart w:id="37" w:name="_Toc161667966"/>
      <w:r w:rsidRPr="009530BC">
        <w:rPr>
          <w:rFonts w:ascii="Cambria" w:hAnsi="Cambria"/>
          <w:bCs/>
          <w:szCs w:val="32"/>
        </w:rPr>
        <w:lastRenderedPageBreak/>
        <w:t>Veli Anketi Sonuçları</w:t>
      </w:r>
      <w:bookmarkEnd w:id="37"/>
    </w:p>
    <w:p w:rsidR="00B82B8A" w:rsidRPr="009530BC" w:rsidRDefault="00D879B2" w:rsidP="00B82B8A">
      <w:pPr>
        <w:ind w:left="360" w:right="-23"/>
        <w:jc w:val="both"/>
        <w:rPr>
          <w:rFonts w:ascii="Cambria" w:hAnsi="Cambria"/>
        </w:rPr>
      </w:pPr>
      <w:r>
        <w:rPr>
          <w:rFonts w:ascii="Cambria" w:hAnsi="Cambria"/>
          <w:noProof/>
        </w:rPr>
        <w:drawing>
          <wp:inline distT="0" distB="0" distL="0" distR="0">
            <wp:extent cx="5756910" cy="2345690"/>
            <wp:effectExtent l="19050" t="0" r="0" b="0"/>
            <wp:docPr id="16" name="Resim 1" descr="Formlar yanıt grafiği. Soru başlığı: Okulun misyonu ve vizyonunu tam olarak anlıyorum. . Yanıt sayısı: 9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Formlar yanıt grafiği. Soru başlığı: Okulun misyonu ve vizyonunu tam olarak anlıyorum. . Yanıt sayısı: 96 yanıt."/>
                    <pic:cNvPicPr>
                      <a:picLocks noChangeAspect="1" noChangeArrowheads="1"/>
                    </pic:cNvPicPr>
                  </pic:nvPicPr>
                  <pic:blipFill>
                    <a:blip r:embed="rId27"/>
                    <a:srcRect b="14281"/>
                    <a:stretch>
                      <a:fillRect/>
                    </a:stretch>
                  </pic:blipFill>
                  <pic:spPr bwMode="auto">
                    <a:xfrm>
                      <a:off x="0" y="0"/>
                      <a:ext cx="5756910" cy="2345690"/>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13. </w:t>
      </w:r>
      <w:r w:rsidRPr="009530BC">
        <w:rPr>
          <w:rFonts w:ascii="Cambria" w:hAnsi="Cambria"/>
          <w:bCs w:val="0"/>
          <w:color w:val="auto"/>
          <w:sz w:val="20"/>
          <w:szCs w:val="20"/>
        </w:rPr>
        <w:t>Okulun Misyonu ve Vizyonunu Tam Olarak Anlıyorum Düzeyi</w:t>
      </w:r>
    </w:p>
    <w:p w:rsidR="00B82B8A" w:rsidRPr="009530BC" w:rsidRDefault="00B82B8A" w:rsidP="00B82B8A">
      <w:pPr>
        <w:ind w:left="360" w:right="-23"/>
        <w:jc w:val="both"/>
        <w:rPr>
          <w:rFonts w:ascii="Cambria" w:hAnsi="Cambria"/>
          <w:szCs w:val="24"/>
          <w:shd w:val="clear" w:color="auto" w:fill="FFFFFF"/>
        </w:rPr>
      </w:pPr>
      <w:r w:rsidRPr="009530BC">
        <w:rPr>
          <w:rFonts w:ascii="Cambria" w:hAnsi="Cambria"/>
          <w:szCs w:val="24"/>
        </w:rPr>
        <w:t>“</w:t>
      </w:r>
      <w:r w:rsidRPr="009530BC">
        <w:rPr>
          <w:rFonts w:ascii="Cambria" w:hAnsi="Cambria"/>
          <w:bCs/>
          <w:szCs w:val="24"/>
        </w:rPr>
        <w:t>Okulun Misyonu ve Vizyonunu Tam Olarak Anlıyorum</w:t>
      </w:r>
      <w:r w:rsidRPr="009530BC">
        <w:rPr>
          <w:rFonts w:ascii="Cambria" w:hAnsi="Cambria"/>
          <w:szCs w:val="24"/>
          <w:shd w:val="clear" w:color="auto" w:fill="FFFFFF"/>
        </w:rPr>
        <w:t xml:space="preserve">” sorusuna ankete katılan 96 velimizden %39,60’ı (38 veli)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Pr="009530BC" w:rsidRDefault="00B82B8A" w:rsidP="00B82B8A">
      <w:pPr>
        <w:ind w:left="360" w:right="-23"/>
        <w:jc w:val="both"/>
        <w:rPr>
          <w:rFonts w:ascii="Cambria" w:hAnsi="Cambria"/>
          <w:noProof/>
        </w:rPr>
      </w:pPr>
    </w:p>
    <w:p w:rsidR="00B82B8A" w:rsidRPr="009530BC" w:rsidRDefault="00B82B8A" w:rsidP="00B82B8A">
      <w:pPr>
        <w:ind w:left="360" w:right="-23"/>
        <w:jc w:val="both"/>
        <w:rPr>
          <w:rFonts w:ascii="Cambria" w:hAnsi="Cambria"/>
          <w:noProof/>
        </w:rPr>
      </w:pPr>
    </w:p>
    <w:p w:rsidR="00B82B8A" w:rsidRPr="009530BC" w:rsidRDefault="00D879B2" w:rsidP="00B82B8A">
      <w:pPr>
        <w:ind w:left="360" w:right="-23"/>
        <w:jc w:val="both"/>
        <w:rPr>
          <w:rFonts w:ascii="Cambria" w:hAnsi="Cambria"/>
          <w:szCs w:val="24"/>
          <w:shd w:val="clear" w:color="auto" w:fill="FFFFFF"/>
        </w:rPr>
      </w:pPr>
      <w:r>
        <w:rPr>
          <w:rFonts w:ascii="Cambria" w:hAnsi="Cambria"/>
          <w:noProof/>
        </w:rPr>
        <w:drawing>
          <wp:inline distT="0" distB="0" distL="0" distR="0">
            <wp:extent cx="5756910" cy="2337435"/>
            <wp:effectExtent l="19050" t="0" r="0" b="0"/>
            <wp:docPr id="17" name="Resim 2" descr="Formlar yanıt grafiği. Soru başlığı: Okulda eğitim ve yönetim kalitesi sürekli olarak gelişiyor. . Yanıt sayısı: 9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Formlar yanıt grafiği. Soru başlığı: Okulda eğitim ve yönetim kalitesi sürekli olarak gelişiyor. . Yanıt sayısı: 97 yanıt."/>
                    <pic:cNvPicPr>
                      <a:picLocks noChangeAspect="1" noChangeArrowheads="1"/>
                    </pic:cNvPicPr>
                  </pic:nvPicPr>
                  <pic:blipFill>
                    <a:blip r:embed="rId28"/>
                    <a:srcRect b="14812"/>
                    <a:stretch>
                      <a:fillRect/>
                    </a:stretch>
                  </pic:blipFill>
                  <pic:spPr bwMode="auto">
                    <a:xfrm>
                      <a:off x="0" y="0"/>
                      <a:ext cx="5756910" cy="2337435"/>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14. </w:t>
      </w:r>
      <w:r w:rsidRPr="009530BC">
        <w:rPr>
          <w:rFonts w:ascii="Cambria" w:hAnsi="Cambria"/>
          <w:bCs w:val="0"/>
          <w:color w:val="auto"/>
          <w:sz w:val="20"/>
          <w:szCs w:val="20"/>
        </w:rPr>
        <w:t>Okulda Eğitim ve Yönetim Kalitesi Sürekli Olarak Gelişiyor Düzeyi</w:t>
      </w:r>
    </w:p>
    <w:p w:rsidR="00B82B8A" w:rsidRPr="009530BC" w:rsidRDefault="00B82B8A" w:rsidP="00B82B8A">
      <w:pPr>
        <w:ind w:left="360" w:right="-23"/>
        <w:jc w:val="both"/>
        <w:rPr>
          <w:rFonts w:ascii="Cambria" w:hAnsi="Cambria"/>
          <w:szCs w:val="24"/>
          <w:shd w:val="clear" w:color="auto" w:fill="FFFFFF"/>
        </w:rPr>
      </w:pPr>
      <w:r w:rsidRPr="009530BC">
        <w:rPr>
          <w:rFonts w:ascii="Cambria" w:hAnsi="Cambria"/>
          <w:szCs w:val="24"/>
        </w:rPr>
        <w:t>“</w:t>
      </w:r>
      <w:r w:rsidRPr="009530BC">
        <w:rPr>
          <w:rFonts w:ascii="Cambria" w:hAnsi="Cambria"/>
          <w:bCs/>
          <w:szCs w:val="24"/>
        </w:rPr>
        <w:t>Okulda Eğitim ve Yönetim Kalitesi Sürekli Olarak Gelişiyor</w:t>
      </w:r>
      <w:r w:rsidRPr="009530BC">
        <w:rPr>
          <w:rFonts w:ascii="Cambria" w:hAnsi="Cambria"/>
          <w:szCs w:val="24"/>
          <w:shd w:val="clear" w:color="auto" w:fill="FFFFFF"/>
        </w:rPr>
        <w:t xml:space="preserve">” sorusuna ankete katılan 97 velimizden %40,20’si (39 veli)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Pr="009530BC" w:rsidRDefault="00B82B8A" w:rsidP="00B82B8A">
      <w:pPr>
        <w:ind w:left="360" w:right="-23"/>
        <w:jc w:val="both"/>
        <w:rPr>
          <w:rFonts w:ascii="Cambria" w:hAnsi="Cambria"/>
          <w:noProof/>
        </w:rPr>
      </w:pPr>
    </w:p>
    <w:p w:rsidR="00B82B8A" w:rsidRPr="009530BC" w:rsidRDefault="00D879B2" w:rsidP="00B82B8A">
      <w:pPr>
        <w:ind w:left="360" w:right="-23"/>
        <w:jc w:val="both"/>
        <w:rPr>
          <w:rFonts w:ascii="Cambria" w:hAnsi="Cambria"/>
          <w:szCs w:val="24"/>
          <w:shd w:val="clear" w:color="auto" w:fill="FFFFFF"/>
        </w:rPr>
      </w:pPr>
      <w:r>
        <w:rPr>
          <w:rFonts w:ascii="Cambria" w:hAnsi="Cambria"/>
          <w:noProof/>
        </w:rPr>
        <w:lastRenderedPageBreak/>
        <w:drawing>
          <wp:inline distT="0" distB="0" distL="0" distR="0">
            <wp:extent cx="5756910" cy="2369185"/>
            <wp:effectExtent l="19050" t="0" r="0" b="0"/>
            <wp:docPr id="18" name="Resim 3" descr="Formlar yanıt grafiği. Soru başlığı: Okul temiz ve hijyeniktir. . Yanıt sayısı: 9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Formlar yanıt grafiği. Soru başlığı: Okul temiz ve hijyeniktir. . Yanıt sayısı: 98 yanıt."/>
                    <pic:cNvPicPr>
                      <a:picLocks noChangeAspect="1" noChangeArrowheads="1"/>
                    </pic:cNvPicPr>
                  </pic:nvPicPr>
                  <pic:blipFill>
                    <a:blip r:embed="rId29"/>
                    <a:srcRect b="13480"/>
                    <a:stretch>
                      <a:fillRect/>
                    </a:stretch>
                  </pic:blipFill>
                  <pic:spPr bwMode="auto">
                    <a:xfrm>
                      <a:off x="0" y="0"/>
                      <a:ext cx="5756910" cy="2369185"/>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15. </w:t>
      </w:r>
      <w:r w:rsidRPr="009530BC">
        <w:rPr>
          <w:rFonts w:ascii="Cambria" w:hAnsi="Cambria"/>
          <w:bCs w:val="0"/>
          <w:color w:val="auto"/>
          <w:sz w:val="20"/>
          <w:szCs w:val="20"/>
        </w:rPr>
        <w:t>Okul Temiz ve Hijyeniktir Düzeyi</w:t>
      </w:r>
    </w:p>
    <w:p w:rsidR="00B82B8A" w:rsidRPr="009530BC" w:rsidRDefault="00B82B8A" w:rsidP="00B82B8A">
      <w:pPr>
        <w:ind w:left="360" w:right="-23"/>
        <w:jc w:val="both"/>
        <w:rPr>
          <w:rFonts w:ascii="Cambria" w:hAnsi="Cambria"/>
          <w:szCs w:val="24"/>
          <w:shd w:val="clear" w:color="auto" w:fill="FFFFFF"/>
        </w:rPr>
      </w:pPr>
      <w:r w:rsidRPr="009530BC">
        <w:rPr>
          <w:rFonts w:ascii="Cambria" w:hAnsi="Cambria"/>
          <w:szCs w:val="24"/>
        </w:rPr>
        <w:t>“</w:t>
      </w:r>
      <w:r w:rsidRPr="009530BC">
        <w:rPr>
          <w:rFonts w:ascii="Cambria" w:hAnsi="Cambria"/>
          <w:bCs/>
          <w:szCs w:val="24"/>
        </w:rPr>
        <w:t>Okul Temiz ve Hijyeniktir</w:t>
      </w:r>
      <w:r w:rsidRPr="009530BC">
        <w:rPr>
          <w:rFonts w:ascii="Cambria" w:hAnsi="Cambria"/>
          <w:szCs w:val="24"/>
          <w:shd w:val="clear" w:color="auto" w:fill="FFFFFF"/>
        </w:rPr>
        <w:t xml:space="preserve">” sorusuna ankete katılan 98 velimizden %25,50’si (25 veli) </w:t>
      </w:r>
      <w:r w:rsidRPr="009530BC">
        <w:rPr>
          <w:rFonts w:ascii="Cambria" w:hAnsi="Cambria"/>
        </w:rPr>
        <w:t xml:space="preserve">“Katılıyorum” diyerek </w:t>
      </w:r>
      <w:r w:rsidRPr="009530BC">
        <w:rPr>
          <w:rFonts w:ascii="Cambria" w:hAnsi="Cambria"/>
          <w:szCs w:val="24"/>
          <w:shd w:val="clear" w:color="auto" w:fill="FFFFFF"/>
        </w:rPr>
        <w:t>olumsuz yönde görüş belirtmişlerdir.</w:t>
      </w:r>
    </w:p>
    <w:p w:rsidR="00B82B8A" w:rsidRPr="009530BC" w:rsidRDefault="00B82B8A" w:rsidP="00B82B8A">
      <w:pPr>
        <w:ind w:left="360" w:right="-23"/>
        <w:jc w:val="both"/>
        <w:rPr>
          <w:rFonts w:ascii="Cambria" w:hAnsi="Cambria"/>
          <w:szCs w:val="24"/>
          <w:shd w:val="clear" w:color="auto" w:fill="FFFFFF"/>
        </w:rPr>
      </w:pPr>
    </w:p>
    <w:p w:rsidR="00B82B8A" w:rsidRPr="009530BC" w:rsidRDefault="00B82B8A" w:rsidP="00B82B8A">
      <w:pPr>
        <w:ind w:left="360" w:right="-23"/>
        <w:jc w:val="both"/>
        <w:rPr>
          <w:rFonts w:ascii="Cambria" w:hAnsi="Cambria"/>
          <w:szCs w:val="24"/>
          <w:shd w:val="clear" w:color="auto" w:fill="FFFFFF"/>
        </w:rPr>
      </w:pPr>
    </w:p>
    <w:p w:rsidR="00B82B8A" w:rsidRPr="009530BC" w:rsidRDefault="00B82B8A" w:rsidP="00B82B8A">
      <w:pPr>
        <w:ind w:left="360" w:right="-23"/>
        <w:jc w:val="both"/>
        <w:rPr>
          <w:rFonts w:ascii="Cambria" w:hAnsi="Cambria"/>
          <w:szCs w:val="24"/>
          <w:shd w:val="clear" w:color="auto" w:fill="FFFFFF"/>
        </w:rPr>
      </w:pPr>
    </w:p>
    <w:p w:rsidR="00B82B8A" w:rsidRPr="009530BC" w:rsidRDefault="00B82B8A" w:rsidP="00B82B8A">
      <w:pPr>
        <w:ind w:left="360" w:right="-23"/>
        <w:jc w:val="both"/>
        <w:rPr>
          <w:rFonts w:ascii="Cambria" w:hAnsi="Cambria"/>
          <w:noProof/>
        </w:rPr>
      </w:pPr>
    </w:p>
    <w:p w:rsidR="00B82B8A" w:rsidRPr="009530BC" w:rsidRDefault="00D879B2" w:rsidP="00B82B8A">
      <w:pPr>
        <w:ind w:left="360" w:right="-23"/>
        <w:jc w:val="both"/>
        <w:rPr>
          <w:rFonts w:ascii="Cambria" w:hAnsi="Cambria"/>
          <w:szCs w:val="24"/>
          <w:shd w:val="clear" w:color="auto" w:fill="FFFFFF"/>
        </w:rPr>
      </w:pPr>
      <w:r>
        <w:rPr>
          <w:rFonts w:ascii="Cambria" w:hAnsi="Cambria"/>
          <w:noProof/>
        </w:rPr>
        <w:drawing>
          <wp:inline distT="0" distB="0" distL="0" distR="0">
            <wp:extent cx="5756910" cy="2393315"/>
            <wp:effectExtent l="19050" t="0" r="0" b="0"/>
            <wp:docPr id="19" name="Resim 4" descr="Formlar yanıt grafiği. Soru başlığı: Okul, öğrencilerin ve personelin güvenliğini sağlamak için uygun güvenlik önlemleri alır. . Yanıt sayısı: 9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Formlar yanıt grafiği. Soru başlığı: Okul, öğrencilerin ve personelin güvenliğini sağlamak için uygun güvenlik önlemleri alır. . Yanıt sayısı: 98 yanıt."/>
                    <pic:cNvPicPr>
                      <a:picLocks noChangeAspect="1" noChangeArrowheads="1"/>
                    </pic:cNvPicPr>
                  </pic:nvPicPr>
                  <pic:blipFill>
                    <a:blip r:embed="rId30"/>
                    <a:srcRect b="12679"/>
                    <a:stretch>
                      <a:fillRect/>
                    </a:stretch>
                  </pic:blipFill>
                  <pic:spPr bwMode="auto">
                    <a:xfrm>
                      <a:off x="0" y="0"/>
                      <a:ext cx="5756910" cy="2393315"/>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16. </w:t>
      </w:r>
      <w:r w:rsidRPr="009530BC">
        <w:rPr>
          <w:rFonts w:ascii="Cambria" w:hAnsi="Cambria"/>
          <w:bCs w:val="0"/>
          <w:color w:val="auto"/>
          <w:sz w:val="20"/>
          <w:szCs w:val="20"/>
        </w:rPr>
        <w:t>Öğrencilerin ve Personellerin Güvenliğini Sağlama Düzeyi</w:t>
      </w:r>
    </w:p>
    <w:p w:rsidR="00B82B8A" w:rsidRPr="009530BC" w:rsidRDefault="00B82B8A" w:rsidP="00B82B8A">
      <w:pPr>
        <w:ind w:left="360" w:right="-23"/>
        <w:jc w:val="both"/>
        <w:rPr>
          <w:rFonts w:ascii="Cambria" w:hAnsi="Cambria"/>
          <w:szCs w:val="24"/>
          <w:shd w:val="clear" w:color="auto" w:fill="FFFFFF"/>
        </w:rPr>
      </w:pPr>
      <w:r w:rsidRPr="009530BC">
        <w:rPr>
          <w:rFonts w:ascii="Cambria" w:hAnsi="Cambria"/>
          <w:szCs w:val="24"/>
        </w:rPr>
        <w:t>“</w:t>
      </w:r>
      <w:r w:rsidRPr="009530BC">
        <w:rPr>
          <w:rFonts w:ascii="Cambria" w:hAnsi="Cambria"/>
          <w:bCs/>
          <w:szCs w:val="24"/>
        </w:rPr>
        <w:t>Okul, öğrencilerin ve personelin güvenliğini sağlamak için uygun güvenlik önlemleri alır</w:t>
      </w:r>
      <w:r w:rsidRPr="009530BC">
        <w:rPr>
          <w:rFonts w:ascii="Cambria" w:hAnsi="Cambria"/>
          <w:szCs w:val="24"/>
          <w:shd w:val="clear" w:color="auto" w:fill="FFFFFF"/>
        </w:rPr>
        <w:t xml:space="preserve">” sorusuna ankete katılan 98 velimizden %32,70’i (32 veli)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Pr="009530BC" w:rsidRDefault="00B82B8A" w:rsidP="00B82B8A">
      <w:pPr>
        <w:ind w:left="360" w:right="-23"/>
        <w:jc w:val="both"/>
        <w:rPr>
          <w:rFonts w:ascii="Cambria" w:hAnsi="Cambria"/>
          <w:noProof/>
        </w:rPr>
      </w:pPr>
    </w:p>
    <w:p w:rsidR="00B82B8A" w:rsidRPr="009530BC" w:rsidRDefault="00B82B8A" w:rsidP="00B82B8A">
      <w:pPr>
        <w:ind w:left="360" w:right="-23"/>
        <w:jc w:val="both"/>
        <w:rPr>
          <w:rFonts w:ascii="Cambria" w:hAnsi="Cambria"/>
          <w:noProof/>
        </w:rPr>
      </w:pPr>
    </w:p>
    <w:p w:rsidR="00B82B8A" w:rsidRPr="009530BC" w:rsidRDefault="00D879B2" w:rsidP="00B82B8A">
      <w:pPr>
        <w:ind w:left="360" w:right="-23"/>
        <w:jc w:val="both"/>
        <w:rPr>
          <w:rFonts w:ascii="Cambria" w:hAnsi="Cambria"/>
          <w:szCs w:val="24"/>
          <w:shd w:val="clear" w:color="auto" w:fill="FFFFFF"/>
        </w:rPr>
      </w:pPr>
      <w:r>
        <w:rPr>
          <w:rFonts w:ascii="Cambria" w:hAnsi="Cambria"/>
          <w:noProof/>
        </w:rPr>
        <w:lastRenderedPageBreak/>
        <w:drawing>
          <wp:inline distT="0" distB="0" distL="0" distR="0">
            <wp:extent cx="5756910" cy="2385695"/>
            <wp:effectExtent l="19050" t="0" r="0" b="0"/>
            <wp:docPr id="20" name="Resim 5" descr="Formlar yanıt grafiği. Soru başlığı: Okul, yeni kabul edilen öğrencilere uygun desteği sağlar. . Yanıt sayısı: 9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Formlar yanıt grafiği. Soru başlığı: Okul, yeni kabul edilen öğrencilere uygun desteği sağlar. . Yanıt sayısı: 96 yanıt."/>
                    <pic:cNvPicPr>
                      <a:picLocks noChangeAspect="1" noChangeArrowheads="1"/>
                    </pic:cNvPicPr>
                  </pic:nvPicPr>
                  <pic:blipFill>
                    <a:blip r:embed="rId31"/>
                    <a:srcRect b="12946"/>
                    <a:stretch>
                      <a:fillRect/>
                    </a:stretch>
                  </pic:blipFill>
                  <pic:spPr bwMode="auto">
                    <a:xfrm>
                      <a:off x="0" y="0"/>
                      <a:ext cx="5756910" cy="2385695"/>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17. </w:t>
      </w:r>
      <w:r w:rsidRPr="009530BC">
        <w:rPr>
          <w:rFonts w:ascii="Cambria" w:hAnsi="Cambria"/>
          <w:bCs w:val="0"/>
          <w:color w:val="auto"/>
          <w:sz w:val="20"/>
          <w:szCs w:val="20"/>
        </w:rPr>
        <w:t>Okul, Yeni Kabul Edilen Öğrencilere Uygun Desteği Sağlar Düzeyi</w:t>
      </w:r>
    </w:p>
    <w:p w:rsidR="00B82B8A" w:rsidRPr="009530BC" w:rsidRDefault="00B82B8A" w:rsidP="00B82B8A">
      <w:pPr>
        <w:ind w:left="360" w:right="-23"/>
        <w:jc w:val="both"/>
        <w:rPr>
          <w:rFonts w:ascii="Cambria" w:hAnsi="Cambria"/>
          <w:szCs w:val="24"/>
          <w:shd w:val="clear" w:color="auto" w:fill="FFFFFF"/>
        </w:rPr>
      </w:pPr>
      <w:r w:rsidRPr="009530BC">
        <w:rPr>
          <w:rFonts w:ascii="Cambria" w:hAnsi="Cambria"/>
          <w:szCs w:val="24"/>
        </w:rPr>
        <w:t>“</w:t>
      </w:r>
      <w:r w:rsidRPr="009530BC">
        <w:rPr>
          <w:rFonts w:ascii="Cambria" w:hAnsi="Cambria"/>
          <w:bCs/>
          <w:szCs w:val="24"/>
        </w:rPr>
        <w:t>Okul, Yeni Kabul Edilen Öğrencilere Uygun Desteği Sağlar</w:t>
      </w:r>
      <w:r w:rsidRPr="009530BC">
        <w:rPr>
          <w:rFonts w:ascii="Cambria" w:hAnsi="Cambria"/>
          <w:szCs w:val="24"/>
          <w:shd w:val="clear" w:color="auto" w:fill="FFFFFF"/>
        </w:rPr>
        <w:t xml:space="preserve">” sorusuna ankete katılan 96 velimizden %42,70’i (41 veli)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Pr="009530BC" w:rsidRDefault="00B82B8A" w:rsidP="00B82B8A">
      <w:pPr>
        <w:ind w:left="360" w:right="-23"/>
        <w:jc w:val="both"/>
        <w:rPr>
          <w:rFonts w:ascii="Cambria" w:hAnsi="Cambria"/>
          <w:szCs w:val="24"/>
          <w:shd w:val="clear" w:color="auto" w:fill="FFFFFF"/>
        </w:rPr>
      </w:pPr>
    </w:p>
    <w:p w:rsidR="00B82B8A" w:rsidRPr="009530BC" w:rsidRDefault="00B82B8A" w:rsidP="00B82B8A">
      <w:pPr>
        <w:ind w:left="360" w:right="-23"/>
        <w:jc w:val="both"/>
        <w:rPr>
          <w:rFonts w:ascii="Cambria" w:hAnsi="Cambria"/>
          <w:szCs w:val="24"/>
          <w:shd w:val="clear" w:color="auto" w:fill="FFFFFF"/>
        </w:rPr>
      </w:pPr>
    </w:p>
    <w:p w:rsidR="00B82B8A" w:rsidRPr="009530BC" w:rsidRDefault="00B82B8A" w:rsidP="00B82B8A">
      <w:pPr>
        <w:ind w:left="360" w:right="-23"/>
        <w:jc w:val="both"/>
        <w:rPr>
          <w:rFonts w:ascii="Cambria" w:hAnsi="Cambria"/>
          <w:szCs w:val="24"/>
          <w:shd w:val="clear" w:color="auto" w:fill="FFFFFF"/>
        </w:rPr>
      </w:pPr>
    </w:p>
    <w:p w:rsidR="00B82B8A" w:rsidRPr="009530BC" w:rsidRDefault="00B82B8A" w:rsidP="00B82B8A">
      <w:pPr>
        <w:ind w:left="360" w:right="-23"/>
        <w:jc w:val="both"/>
        <w:rPr>
          <w:rFonts w:ascii="Cambria" w:hAnsi="Cambria"/>
          <w:szCs w:val="24"/>
          <w:shd w:val="clear" w:color="auto" w:fill="FFFFFF"/>
        </w:rPr>
      </w:pPr>
    </w:p>
    <w:p w:rsidR="00B82B8A" w:rsidRPr="009530BC" w:rsidRDefault="00B82B8A" w:rsidP="00B82B8A">
      <w:pPr>
        <w:ind w:left="360" w:right="-23"/>
        <w:jc w:val="both"/>
        <w:rPr>
          <w:rFonts w:ascii="Cambria" w:hAnsi="Cambria"/>
          <w:szCs w:val="24"/>
          <w:shd w:val="clear" w:color="auto" w:fill="FFFFFF"/>
        </w:rPr>
      </w:pPr>
    </w:p>
    <w:p w:rsidR="00B82B8A" w:rsidRPr="009530BC" w:rsidRDefault="00D879B2" w:rsidP="00B82B8A">
      <w:pPr>
        <w:ind w:left="360" w:right="-23"/>
        <w:jc w:val="both"/>
        <w:rPr>
          <w:rFonts w:ascii="Cambria" w:hAnsi="Cambria"/>
          <w:szCs w:val="24"/>
          <w:shd w:val="clear" w:color="auto" w:fill="FFFFFF"/>
        </w:rPr>
      </w:pPr>
      <w:r>
        <w:rPr>
          <w:rFonts w:ascii="Cambria" w:hAnsi="Cambria"/>
          <w:noProof/>
        </w:rPr>
        <w:drawing>
          <wp:inline distT="0" distB="0" distL="0" distR="0">
            <wp:extent cx="5756910" cy="2337435"/>
            <wp:effectExtent l="19050" t="0" r="0" b="0"/>
            <wp:docPr id="21" name="Resim 6" descr="Formlar yanıt grafiği. Soru başlığı: Okul, çocuğumun okumaya olan ilgisini geliştirmesine yardımcı olabilir. . Yanıt sayısı: 9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Formlar yanıt grafiği. Soru başlığı: Okul, çocuğumun okumaya olan ilgisini geliştirmesine yardımcı olabilir. . Yanıt sayısı: 99 yanıt."/>
                    <pic:cNvPicPr>
                      <a:picLocks noChangeAspect="1" noChangeArrowheads="1"/>
                    </pic:cNvPicPr>
                  </pic:nvPicPr>
                  <pic:blipFill>
                    <a:blip r:embed="rId32"/>
                    <a:srcRect b="14815"/>
                    <a:stretch>
                      <a:fillRect/>
                    </a:stretch>
                  </pic:blipFill>
                  <pic:spPr bwMode="auto">
                    <a:xfrm>
                      <a:off x="0" y="0"/>
                      <a:ext cx="5756910" cy="2337435"/>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18. </w:t>
      </w:r>
      <w:r w:rsidRPr="009530BC">
        <w:rPr>
          <w:rFonts w:ascii="Cambria" w:hAnsi="Cambria"/>
          <w:bCs w:val="0"/>
          <w:color w:val="auto"/>
          <w:sz w:val="20"/>
          <w:szCs w:val="20"/>
        </w:rPr>
        <w:t>Okul, Çocuğumun Okumaya Olan İlgisinin Geliştirmesine Yardımcı Olabilir Düzeyi</w:t>
      </w:r>
    </w:p>
    <w:p w:rsidR="00B82B8A" w:rsidRPr="009530BC" w:rsidRDefault="00B82B8A" w:rsidP="00B82B8A">
      <w:pPr>
        <w:ind w:left="360" w:right="-23"/>
        <w:jc w:val="both"/>
        <w:rPr>
          <w:rFonts w:ascii="Cambria" w:hAnsi="Cambria"/>
          <w:szCs w:val="24"/>
          <w:shd w:val="clear" w:color="auto" w:fill="FFFFFF"/>
        </w:rPr>
      </w:pPr>
      <w:r w:rsidRPr="009530BC">
        <w:rPr>
          <w:rFonts w:ascii="Cambria" w:hAnsi="Cambria"/>
          <w:szCs w:val="24"/>
        </w:rPr>
        <w:t>“</w:t>
      </w:r>
      <w:r w:rsidRPr="009530BC">
        <w:rPr>
          <w:rFonts w:ascii="Cambria" w:hAnsi="Cambria"/>
          <w:bCs/>
          <w:szCs w:val="24"/>
        </w:rPr>
        <w:t>Okul, Çocuğumun Okumaya Olan İlgisinin Geliştirmesine Yardımcı Olabilir</w:t>
      </w:r>
      <w:r w:rsidRPr="009530BC">
        <w:rPr>
          <w:rFonts w:ascii="Cambria" w:hAnsi="Cambria"/>
          <w:szCs w:val="24"/>
          <w:shd w:val="clear" w:color="auto" w:fill="FFFFFF"/>
        </w:rPr>
        <w:t xml:space="preserve">” sorusuna ankete katılan 99 velimizden %59,60’ı (59 veli)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Pr="009530BC" w:rsidRDefault="00B82B8A" w:rsidP="00B82B8A">
      <w:pPr>
        <w:ind w:left="360" w:right="-23"/>
        <w:jc w:val="both"/>
        <w:rPr>
          <w:rFonts w:ascii="Cambria" w:hAnsi="Cambria"/>
          <w:noProof/>
        </w:rPr>
      </w:pPr>
    </w:p>
    <w:p w:rsidR="00B82B8A" w:rsidRPr="009530BC" w:rsidRDefault="00D879B2" w:rsidP="00B82B8A">
      <w:pPr>
        <w:ind w:left="360" w:right="-23"/>
        <w:jc w:val="both"/>
        <w:rPr>
          <w:rFonts w:ascii="Cambria" w:hAnsi="Cambria"/>
          <w:szCs w:val="24"/>
          <w:shd w:val="clear" w:color="auto" w:fill="FFFFFF"/>
        </w:rPr>
      </w:pPr>
      <w:r>
        <w:rPr>
          <w:rFonts w:ascii="Cambria" w:hAnsi="Cambria"/>
          <w:noProof/>
        </w:rPr>
        <w:lastRenderedPageBreak/>
        <w:drawing>
          <wp:inline distT="0" distB="0" distL="0" distR="0">
            <wp:extent cx="5756910" cy="2377440"/>
            <wp:effectExtent l="19050" t="0" r="0" b="0"/>
            <wp:docPr id="22" name="Resim 7" descr="Formlar yanıt grafiği. Soru başlığı: Okul çocuğumun ahlaki gelişimini teşvik edebilir. . Yanıt sayısı: 9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Formlar yanıt grafiği. Soru başlığı: Okul çocuğumun ahlaki gelişimini teşvik edebilir. . Yanıt sayısı: 98 yanıt."/>
                    <pic:cNvPicPr>
                      <a:picLocks noChangeAspect="1" noChangeArrowheads="1"/>
                    </pic:cNvPicPr>
                  </pic:nvPicPr>
                  <pic:blipFill>
                    <a:blip r:embed="rId33"/>
                    <a:srcRect b="13213"/>
                    <a:stretch>
                      <a:fillRect/>
                    </a:stretch>
                  </pic:blipFill>
                  <pic:spPr bwMode="auto">
                    <a:xfrm>
                      <a:off x="0" y="0"/>
                      <a:ext cx="5756910" cy="2377440"/>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19. </w:t>
      </w:r>
      <w:r w:rsidRPr="009530BC">
        <w:rPr>
          <w:rFonts w:ascii="Cambria" w:hAnsi="Cambria"/>
          <w:bCs w:val="0"/>
          <w:color w:val="auto"/>
          <w:sz w:val="20"/>
          <w:szCs w:val="20"/>
        </w:rPr>
        <w:t>Okul, Çocuğumun Ahlaki Gelişimini Teşvik Edebilir Düzeyi</w:t>
      </w:r>
    </w:p>
    <w:p w:rsidR="00B82B8A" w:rsidRPr="009530BC" w:rsidRDefault="00B82B8A" w:rsidP="00B82B8A">
      <w:pPr>
        <w:ind w:left="360" w:right="-23"/>
        <w:jc w:val="both"/>
        <w:rPr>
          <w:rFonts w:ascii="Cambria" w:hAnsi="Cambria"/>
          <w:szCs w:val="24"/>
          <w:shd w:val="clear" w:color="auto" w:fill="FFFFFF"/>
        </w:rPr>
      </w:pPr>
      <w:r w:rsidRPr="009530BC">
        <w:rPr>
          <w:rFonts w:ascii="Cambria" w:hAnsi="Cambria"/>
          <w:szCs w:val="24"/>
        </w:rPr>
        <w:t>“</w:t>
      </w:r>
      <w:r w:rsidRPr="009530BC">
        <w:rPr>
          <w:rFonts w:ascii="Cambria" w:hAnsi="Cambria"/>
          <w:bCs/>
          <w:szCs w:val="24"/>
        </w:rPr>
        <w:t>Okul, Çocuğumun Ahlaki Gelişimini Teşvik Edebilir</w:t>
      </w:r>
      <w:r w:rsidRPr="009530BC">
        <w:rPr>
          <w:rFonts w:ascii="Cambria" w:hAnsi="Cambria"/>
          <w:szCs w:val="24"/>
          <w:shd w:val="clear" w:color="auto" w:fill="FFFFFF"/>
        </w:rPr>
        <w:t xml:space="preserve">” sorusuna ankete katılan 98 velimizden %52’si (51 veli)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Pr="009530BC" w:rsidRDefault="00B82B8A" w:rsidP="00B82B8A">
      <w:pPr>
        <w:ind w:left="360" w:right="-23"/>
        <w:jc w:val="both"/>
        <w:rPr>
          <w:rFonts w:ascii="Cambria" w:hAnsi="Cambria"/>
          <w:szCs w:val="24"/>
          <w:shd w:val="clear" w:color="auto" w:fill="FFFFFF"/>
        </w:rPr>
      </w:pPr>
    </w:p>
    <w:p w:rsidR="00B82B8A" w:rsidRPr="009530BC" w:rsidRDefault="00B82B8A" w:rsidP="00B82B8A">
      <w:pPr>
        <w:ind w:left="360" w:right="-23"/>
        <w:jc w:val="both"/>
        <w:rPr>
          <w:rFonts w:ascii="Cambria" w:hAnsi="Cambria"/>
          <w:noProof/>
        </w:rPr>
      </w:pPr>
    </w:p>
    <w:p w:rsidR="00B82B8A" w:rsidRPr="009530BC" w:rsidRDefault="00D879B2" w:rsidP="00B82B8A">
      <w:pPr>
        <w:ind w:left="360" w:right="-23"/>
        <w:jc w:val="both"/>
        <w:rPr>
          <w:rFonts w:ascii="Cambria" w:hAnsi="Cambria"/>
          <w:szCs w:val="24"/>
          <w:shd w:val="clear" w:color="auto" w:fill="FFFFFF"/>
        </w:rPr>
      </w:pPr>
      <w:r>
        <w:rPr>
          <w:rFonts w:ascii="Cambria" w:hAnsi="Cambria"/>
          <w:noProof/>
        </w:rPr>
        <w:drawing>
          <wp:inline distT="0" distB="0" distL="0" distR="0">
            <wp:extent cx="5756910" cy="2536190"/>
            <wp:effectExtent l="19050" t="0" r="0" b="0"/>
            <wp:docPr id="23" name="Resim 8" descr="Formlar yanıt grafiği. Soru başlığı: Okulda kullanılan değerlendirme yöntemleri çocuğumun gelişimini tüm yönleriyle anlamama yardımcı oluyor. . Yanıt sayısı: 9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Formlar yanıt grafiği. Soru başlığı: Okulda kullanılan değerlendirme yöntemleri çocuğumun gelişimini tüm yönleriyle anlamama yardımcı oluyor. . Yanıt sayısı: 98 yanıt."/>
                    <pic:cNvPicPr>
                      <a:picLocks noChangeAspect="1" noChangeArrowheads="1"/>
                    </pic:cNvPicPr>
                  </pic:nvPicPr>
                  <pic:blipFill>
                    <a:blip r:embed="rId34"/>
                    <a:srcRect b="13326"/>
                    <a:stretch>
                      <a:fillRect/>
                    </a:stretch>
                  </pic:blipFill>
                  <pic:spPr bwMode="auto">
                    <a:xfrm>
                      <a:off x="0" y="0"/>
                      <a:ext cx="5756910" cy="2536190"/>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20. </w:t>
      </w:r>
      <w:r w:rsidRPr="009530BC">
        <w:rPr>
          <w:rFonts w:ascii="Cambria" w:hAnsi="Cambria"/>
          <w:color w:val="202124"/>
          <w:sz w:val="20"/>
          <w:szCs w:val="20"/>
          <w:shd w:val="clear" w:color="auto" w:fill="F1F3F4"/>
        </w:rPr>
        <w:t>Okulda Kullanılan Değerlendirme Yöntemleri</w:t>
      </w:r>
      <w:r w:rsidRPr="009530BC">
        <w:rPr>
          <w:rFonts w:ascii="Cambria" w:hAnsi="Cambria"/>
          <w:color w:val="202124"/>
          <w:shd w:val="clear" w:color="auto" w:fill="F1F3F4"/>
        </w:rPr>
        <w:t xml:space="preserve"> </w:t>
      </w:r>
      <w:r w:rsidRPr="009530BC">
        <w:rPr>
          <w:rFonts w:ascii="Cambria" w:hAnsi="Cambria"/>
          <w:bCs w:val="0"/>
          <w:color w:val="auto"/>
          <w:sz w:val="20"/>
          <w:szCs w:val="20"/>
        </w:rPr>
        <w:t>Düzeyi</w:t>
      </w:r>
    </w:p>
    <w:p w:rsidR="00B82B8A" w:rsidRPr="009530BC" w:rsidRDefault="00B82B8A" w:rsidP="00B82B8A">
      <w:pPr>
        <w:ind w:left="360" w:right="-23"/>
        <w:jc w:val="both"/>
        <w:rPr>
          <w:rFonts w:ascii="Cambria" w:hAnsi="Cambria"/>
          <w:szCs w:val="24"/>
          <w:shd w:val="clear" w:color="auto" w:fill="FFFFFF"/>
        </w:rPr>
      </w:pPr>
      <w:r w:rsidRPr="009530BC">
        <w:rPr>
          <w:rFonts w:ascii="Cambria" w:hAnsi="Cambria"/>
          <w:szCs w:val="24"/>
        </w:rPr>
        <w:t>“</w:t>
      </w:r>
      <w:r w:rsidRPr="009530BC">
        <w:rPr>
          <w:rFonts w:ascii="Cambria" w:hAnsi="Cambria"/>
          <w:color w:val="202124"/>
          <w:shd w:val="clear" w:color="auto" w:fill="F1F3F4"/>
        </w:rPr>
        <w:t>Okulda kullanılan değerlendirme yöntemleri çocuğumun gelişimini tüm yönleriyle anlamama yardımcı oluyor.</w:t>
      </w:r>
      <w:r w:rsidRPr="009530BC">
        <w:rPr>
          <w:rFonts w:ascii="Cambria" w:hAnsi="Cambria"/>
          <w:szCs w:val="24"/>
          <w:shd w:val="clear" w:color="auto" w:fill="FFFFFF"/>
        </w:rPr>
        <w:t xml:space="preserve">” sorusuna ankete katılan 98 velimizden %46,0’ı (46 veli)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Pr="009530BC" w:rsidRDefault="00B82B8A" w:rsidP="00B82B8A">
      <w:pPr>
        <w:ind w:left="360" w:right="-23"/>
        <w:jc w:val="both"/>
        <w:rPr>
          <w:rFonts w:ascii="Cambria" w:hAnsi="Cambria"/>
          <w:noProof/>
        </w:rPr>
      </w:pPr>
    </w:p>
    <w:p w:rsidR="00B82B8A" w:rsidRPr="009530BC" w:rsidRDefault="00D879B2" w:rsidP="00B82B8A">
      <w:pPr>
        <w:ind w:left="360" w:right="-23"/>
        <w:jc w:val="both"/>
        <w:rPr>
          <w:rFonts w:ascii="Cambria" w:hAnsi="Cambria"/>
          <w:szCs w:val="24"/>
          <w:shd w:val="clear" w:color="auto" w:fill="FFFFFF"/>
        </w:rPr>
      </w:pPr>
      <w:r>
        <w:rPr>
          <w:rFonts w:ascii="Cambria" w:hAnsi="Cambria"/>
          <w:noProof/>
        </w:rPr>
        <w:lastRenderedPageBreak/>
        <w:drawing>
          <wp:inline distT="0" distB="0" distL="0" distR="0">
            <wp:extent cx="5756910" cy="2528570"/>
            <wp:effectExtent l="19050" t="0" r="0" b="0"/>
            <wp:docPr id="24" name="Resim 10" descr="Formlar yanıt grafiği. Soru başlığı: Okul çocuğuma duygusal rahatsızlık ve öğrenme güçlükleri ile karşılaştığında yeterli desteği ve rehberlik sağlar. . Yanıt sayısı: 9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Formlar yanıt grafiği. Soru başlığı: Okul çocuğuma duygusal rahatsızlık ve öğrenme güçlükleri ile karşılaştığında yeterli desteği ve rehberlik sağlar. . Yanıt sayısı: 98 yanıt."/>
                    <pic:cNvPicPr>
                      <a:picLocks noChangeAspect="1" noChangeArrowheads="1"/>
                    </pic:cNvPicPr>
                  </pic:nvPicPr>
                  <pic:blipFill>
                    <a:blip r:embed="rId35"/>
                    <a:srcRect b="13576"/>
                    <a:stretch>
                      <a:fillRect/>
                    </a:stretch>
                  </pic:blipFill>
                  <pic:spPr bwMode="auto">
                    <a:xfrm>
                      <a:off x="0" y="0"/>
                      <a:ext cx="5756910" cy="2528570"/>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21. </w:t>
      </w:r>
      <w:r w:rsidRPr="009530BC">
        <w:rPr>
          <w:rFonts w:ascii="Cambria" w:hAnsi="Cambria"/>
          <w:color w:val="202124"/>
          <w:sz w:val="20"/>
          <w:szCs w:val="20"/>
          <w:shd w:val="clear" w:color="auto" w:fill="F8F9FA"/>
        </w:rPr>
        <w:t>Duygusal Rahatsızlık ve Öğrenme Güçlükleri</w:t>
      </w:r>
      <w:r w:rsidRPr="009530BC">
        <w:rPr>
          <w:rFonts w:ascii="Cambria" w:hAnsi="Cambria"/>
          <w:bCs w:val="0"/>
          <w:color w:val="auto"/>
          <w:sz w:val="20"/>
          <w:szCs w:val="20"/>
        </w:rPr>
        <w:t xml:space="preserve"> Düzeyi</w:t>
      </w:r>
    </w:p>
    <w:p w:rsidR="00B82B8A" w:rsidRPr="009530BC" w:rsidRDefault="00B82B8A" w:rsidP="00B82B8A">
      <w:pPr>
        <w:ind w:left="360" w:right="-23"/>
        <w:jc w:val="both"/>
        <w:rPr>
          <w:rFonts w:ascii="Cambria" w:hAnsi="Cambria"/>
          <w:szCs w:val="24"/>
          <w:shd w:val="clear" w:color="auto" w:fill="FFFFFF"/>
        </w:rPr>
      </w:pPr>
      <w:r w:rsidRPr="009530BC">
        <w:rPr>
          <w:rFonts w:ascii="Cambria" w:hAnsi="Cambria"/>
          <w:szCs w:val="24"/>
        </w:rPr>
        <w:t>“</w:t>
      </w:r>
      <w:r w:rsidRPr="009530BC">
        <w:rPr>
          <w:rFonts w:ascii="Cambria" w:hAnsi="Cambria"/>
          <w:color w:val="202124"/>
          <w:shd w:val="clear" w:color="auto" w:fill="F8F9FA"/>
        </w:rPr>
        <w:t>Okul çocuğuma duygusal rahatsızlık ve öğrenme güçlükleri ile karşılaştığında yeterli desteği ve rehberlik sağlar.”</w:t>
      </w:r>
      <w:r w:rsidRPr="009530BC">
        <w:rPr>
          <w:rFonts w:ascii="Cambria" w:hAnsi="Cambria"/>
          <w:szCs w:val="24"/>
          <w:shd w:val="clear" w:color="auto" w:fill="FFFFFF"/>
        </w:rPr>
        <w:t xml:space="preserve"> sorusuna ankete katılan 98 velimizden %49’u (50 veli)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Pr="009530BC" w:rsidRDefault="00B82B8A" w:rsidP="00B82B8A">
      <w:pPr>
        <w:ind w:left="360" w:right="-23"/>
        <w:jc w:val="both"/>
        <w:rPr>
          <w:rFonts w:ascii="Cambria" w:hAnsi="Cambria"/>
          <w:szCs w:val="24"/>
          <w:shd w:val="clear" w:color="auto" w:fill="FFFFFF"/>
        </w:rPr>
      </w:pPr>
    </w:p>
    <w:p w:rsidR="00B82B8A" w:rsidRPr="009530BC" w:rsidRDefault="00B82B8A" w:rsidP="00B82B8A">
      <w:pPr>
        <w:ind w:left="360" w:right="-23"/>
        <w:jc w:val="both"/>
        <w:rPr>
          <w:rFonts w:ascii="Cambria" w:hAnsi="Cambria"/>
          <w:szCs w:val="24"/>
          <w:shd w:val="clear" w:color="auto" w:fill="FFFFFF"/>
        </w:rPr>
      </w:pPr>
    </w:p>
    <w:p w:rsidR="00B82B8A" w:rsidRPr="009530BC" w:rsidRDefault="00B82B8A" w:rsidP="00B82B8A">
      <w:pPr>
        <w:ind w:left="360" w:right="-23"/>
        <w:jc w:val="both"/>
        <w:rPr>
          <w:rFonts w:ascii="Cambria" w:hAnsi="Cambria"/>
          <w:szCs w:val="24"/>
          <w:shd w:val="clear" w:color="auto" w:fill="FFFFFF"/>
        </w:rPr>
      </w:pPr>
    </w:p>
    <w:p w:rsidR="00B82B8A" w:rsidRPr="009530BC" w:rsidRDefault="00B82B8A" w:rsidP="00B82B8A">
      <w:pPr>
        <w:ind w:left="360" w:right="-23"/>
        <w:jc w:val="both"/>
        <w:rPr>
          <w:rFonts w:ascii="Cambria" w:hAnsi="Cambria"/>
          <w:noProof/>
        </w:rPr>
      </w:pPr>
    </w:p>
    <w:p w:rsidR="00B82B8A" w:rsidRPr="009530BC" w:rsidRDefault="00D879B2" w:rsidP="00B82B8A">
      <w:pPr>
        <w:ind w:left="360" w:right="-23"/>
        <w:jc w:val="both"/>
        <w:rPr>
          <w:rFonts w:ascii="Cambria" w:hAnsi="Cambria"/>
          <w:szCs w:val="24"/>
          <w:shd w:val="clear" w:color="auto" w:fill="FFFFFF"/>
        </w:rPr>
      </w:pPr>
      <w:r>
        <w:rPr>
          <w:rFonts w:ascii="Cambria" w:hAnsi="Cambria"/>
          <w:noProof/>
        </w:rPr>
        <w:drawing>
          <wp:inline distT="0" distB="0" distL="0" distR="0">
            <wp:extent cx="5756910" cy="2353310"/>
            <wp:effectExtent l="19050" t="0" r="0" b="0"/>
            <wp:docPr id="25" name="Resim 11" descr="Formlar yanıt grafiği. Soru başlığı: Öğretmenlerin benimle iletişim kurma yöntemlerinden memnunum. . Yanıt sayısı: 9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Formlar yanıt grafiği. Soru başlığı: Öğretmenlerin benimle iletişim kurma yöntemlerinden memnunum. . Yanıt sayısı: 98 yanıt."/>
                    <pic:cNvPicPr>
                      <a:picLocks noChangeAspect="1" noChangeArrowheads="1"/>
                    </pic:cNvPicPr>
                  </pic:nvPicPr>
                  <pic:blipFill>
                    <a:blip r:embed="rId36"/>
                    <a:srcRect b="14014"/>
                    <a:stretch>
                      <a:fillRect/>
                    </a:stretch>
                  </pic:blipFill>
                  <pic:spPr bwMode="auto">
                    <a:xfrm>
                      <a:off x="0" y="0"/>
                      <a:ext cx="5756910" cy="2353310"/>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22. </w:t>
      </w:r>
      <w:r w:rsidRPr="009530BC">
        <w:rPr>
          <w:rFonts w:ascii="Cambria" w:hAnsi="Cambria"/>
          <w:color w:val="202124"/>
          <w:sz w:val="20"/>
          <w:szCs w:val="20"/>
          <w:shd w:val="clear" w:color="auto" w:fill="F8F9FA"/>
        </w:rPr>
        <w:t>Öğretmenlerin Benimle İletişim Kurma Yöntemleri</w:t>
      </w:r>
      <w:r w:rsidRPr="009530BC">
        <w:rPr>
          <w:rFonts w:ascii="Cambria" w:hAnsi="Cambria"/>
          <w:color w:val="202124"/>
          <w:shd w:val="clear" w:color="auto" w:fill="F8F9FA"/>
        </w:rPr>
        <w:t xml:space="preserve"> </w:t>
      </w:r>
      <w:r w:rsidRPr="009530BC">
        <w:rPr>
          <w:rFonts w:ascii="Cambria" w:hAnsi="Cambria"/>
          <w:bCs w:val="0"/>
          <w:color w:val="auto"/>
          <w:sz w:val="20"/>
          <w:szCs w:val="20"/>
        </w:rPr>
        <w:t>Düzeyi</w:t>
      </w:r>
    </w:p>
    <w:p w:rsidR="00B82B8A" w:rsidRPr="009530BC" w:rsidRDefault="00B82B8A" w:rsidP="00B82B8A">
      <w:pPr>
        <w:ind w:left="360" w:right="-23"/>
        <w:jc w:val="both"/>
        <w:rPr>
          <w:rFonts w:ascii="Cambria" w:hAnsi="Cambria"/>
          <w:szCs w:val="24"/>
          <w:shd w:val="clear" w:color="auto" w:fill="FFFFFF"/>
        </w:rPr>
      </w:pPr>
      <w:r w:rsidRPr="009530BC">
        <w:rPr>
          <w:rFonts w:ascii="Cambria" w:hAnsi="Cambria"/>
          <w:szCs w:val="24"/>
        </w:rPr>
        <w:t>“</w:t>
      </w:r>
      <w:r w:rsidRPr="009530BC">
        <w:rPr>
          <w:rFonts w:ascii="Cambria" w:hAnsi="Cambria"/>
          <w:color w:val="202124"/>
          <w:shd w:val="clear" w:color="auto" w:fill="F8F9FA"/>
        </w:rPr>
        <w:t>Öğretmenlerin benimle iletişim kurma yöntemlerinden memnunum.”</w:t>
      </w:r>
      <w:r w:rsidRPr="009530BC">
        <w:rPr>
          <w:rFonts w:ascii="Cambria" w:hAnsi="Cambria"/>
          <w:szCs w:val="24"/>
          <w:shd w:val="clear" w:color="auto" w:fill="FFFFFF"/>
        </w:rPr>
        <w:t xml:space="preserve"> sorusuna ankete katılan 98 velimizden %76,50’si (75 veli)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Pr="009530BC" w:rsidRDefault="00B82B8A" w:rsidP="00B82B8A">
      <w:pPr>
        <w:ind w:left="360" w:right="-23"/>
        <w:jc w:val="both"/>
        <w:rPr>
          <w:rFonts w:ascii="Cambria" w:hAnsi="Cambria"/>
          <w:noProof/>
        </w:rPr>
      </w:pPr>
    </w:p>
    <w:p w:rsidR="00B82B8A" w:rsidRPr="009530BC" w:rsidRDefault="00D879B2" w:rsidP="00B82B8A">
      <w:pPr>
        <w:ind w:left="360" w:right="-23"/>
        <w:jc w:val="both"/>
        <w:rPr>
          <w:rFonts w:ascii="Cambria" w:hAnsi="Cambria"/>
          <w:szCs w:val="24"/>
          <w:shd w:val="clear" w:color="auto" w:fill="FFFFFF"/>
        </w:rPr>
      </w:pPr>
      <w:r>
        <w:rPr>
          <w:rFonts w:ascii="Cambria" w:hAnsi="Cambria"/>
          <w:noProof/>
        </w:rPr>
        <w:lastRenderedPageBreak/>
        <w:drawing>
          <wp:inline distT="0" distB="0" distL="0" distR="0">
            <wp:extent cx="5756910" cy="2377440"/>
            <wp:effectExtent l="19050" t="0" r="0" b="0"/>
            <wp:docPr id="26" name="Resim 12" descr="Formlar yanıt grafiği. Soru başlığı: Herhangi bir problem durumunda müdür endişelerime cevap veriyor. . Yanıt sayısı: 9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Formlar yanıt grafiği. Soru başlığı: Herhangi bir problem durumunda müdür endişelerime cevap veriyor. . Yanıt sayısı: 98 yanıt."/>
                    <pic:cNvPicPr>
                      <a:picLocks noChangeAspect="1" noChangeArrowheads="1"/>
                    </pic:cNvPicPr>
                  </pic:nvPicPr>
                  <pic:blipFill>
                    <a:blip r:embed="rId37"/>
                    <a:srcRect b="13213"/>
                    <a:stretch>
                      <a:fillRect/>
                    </a:stretch>
                  </pic:blipFill>
                  <pic:spPr bwMode="auto">
                    <a:xfrm>
                      <a:off x="0" y="0"/>
                      <a:ext cx="5756910" cy="2377440"/>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23. </w:t>
      </w:r>
      <w:r w:rsidRPr="009530BC">
        <w:rPr>
          <w:rFonts w:ascii="Cambria" w:hAnsi="Cambria"/>
          <w:color w:val="202124"/>
          <w:sz w:val="20"/>
          <w:szCs w:val="20"/>
          <w:shd w:val="clear" w:color="auto" w:fill="F8F9FA"/>
        </w:rPr>
        <w:t>Herhangi Bir Problem Durumunda Müdür Endişelerime Cevap Veriyor</w:t>
      </w:r>
      <w:r w:rsidRPr="009530BC">
        <w:rPr>
          <w:rFonts w:ascii="Cambria" w:hAnsi="Cambria"/>
          <w:bCs w:val="0"/>
          <w:color w:val="auto"/>
          <w:sz w:val="20"/>
          <w:szCs w:val="20"/>
        </w:rPr>
        <w:t xml:space="preserve"> Düzeyi</w:t>
      </w:r>
    </w:p>
    <w:p w:rsidR="00B82B8A" w:rsidRPr="009530BC" w:rsidRDefault="00B82B8A" w:rsidP="00B82B8A">
      <w:pPr>
        <w:ind w:left="360" w:right="-23"/>
        <w:jc w:val="both"/>
        <w:rPr>
          <w:rFonts w:ascii="Cambria" w:hAnsi="Cambria"/>
          <w:szCs w:val="24"/>
          <w:shd w:val="clear" w:color="auto" w:fill="FFFFFF"/>
        </w:rPr>
      </w:pPr>
      <w:r w:rsidRPr="009530BC">
        <w:rPr>
          <w:rFonts w:ascii="Cambria" w:hAnsi="Cambria"/>
          <w:szCs w:val="24"/>
        </w:rPr>
        <w:t>“</w:t>
      </w:r>
      <w:r w:rsidRPr="009530BC">
        <w:rPr>
          <w:rFonts w:ascii="Cambria" w:hAnsi="Cambria"/>
          <w:color w:val="202124"/>
          <w:shd w:val="clear" w:color="auto" w:fill="F8F9FA"/>
        </w:rPr>
        <w:t>Herhangi bir problem durumunda müdür endişelerime cevap veriyor.”</w:t>
      </w:r>
      <w:r w:rsidRPr="009530BC">
        <w:rPr>
          <w:rFonts w:ascii="Cambria" w:hAnsi="Cambria"/>
          <w:szCs w:val="24"/>
          <w:shd w:val="clear" w:color="auto" w:fill="FFFFFF"/>
        </w:rPr>
        <w:t xml:space="preserve"> sorusuna ankete katılan 98 velimizden %55,10’u (54 veli)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Default="00B82B8A" w:rsidP="00B82B8A">
      <w:pPr>
        <w:ind w:left="360" w:right="-23"/>
        <w:jc w:val="both"/>
        <w:rPr>
          <w:rFonts w:ascii="Cambria" w:hAnsi="Cambria"/>
          <w:noProof/>
        </w:rPr>
      </w:pPr>
    </w:p>
    <w:p w:rsidR="00D62D43" w:rsidRDefault="00D62D43" w:rsidP="00B82B8A">
      <w:pPr>
        <w:ind w:left="360" w:right="-23"/>
        <w:jc w:val="both"/>
        <w:rPr>
          <w:rFonts w:ascii="Cambria" w:hAnsi="Cambria"/>
          <w:noProof/>
        </w:rPr>
      </w:pPr>
    </w:p>
    <w:p w:rsidR="00D62D43" w:rsidRPr="009530BC" w:rsidRDefault="00D62D43" w:rsidP="00B82B8A">
      <w:pPr>
        <w:ind w:left="360" w:right="-23"/>
        <w:jc w:val="both"/>
        <w:rPr>
          <w:rFonts w:ascii="Cambria" w:hAnsi="Cambria"/>
          <w:noProof/>
        </w:rPr>
      </w:pPr>
    </w:p>
    <w:p w:rsidR="00B82B8A" w:rsidRPr="009530BC" w:rsidRDefault="00D879B2" w:rsidP="00B82B8A">
      <w:pPr>
        <w:ind w:left="360" w:right="-23"/>
        <w:jc w:val="both"/>
        <w:rPr>
          <w:rFonts w:ascii="Cambria" w:hAnsi="Cambria"/>
          <w:szCs w:val="24"/>
          <w:shd w:val="clear" w:color="auto" w:fill="FFFFFF"/>
        </w:rPr>
      </w:pPr>
      <w:r>
        <w:rPr>
          <w:rFonts w:ascii="Cambria" w:hAnsi="Cambria"/>
          <w:noProof/>
        </w:rPr>
        <w:drawing>
          <wp:inline distT="0" distB="0" distL="0" distR="0">
            <wp:extent cx="5756910" cy="2321560"/>
            <wp:effectExtent l="19050" t="0" r="0" b="0"/>
            <wp:docPr id="27" name="Resim 13" descr="Formlar yanıt grafiği. Soru başlığı: Okulda, velilerin ihtiyaçlarına uygun eğitim faaliyetleri düzenlenir. . Yanıt sayısı: 9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Formlar yanıt grafiği. Soru başlığı: Okulda, velilerin ihtiyaçlarına uygun eğitim faaliyetleri düzenlenir. . Yanıt sayısı: 98 yanıt."/>
                    <pic:cNvPicPr>
                      <a:picLocks noChangeAspect="1" noChangeArrowheads="1"/>
                    </pic:cNvPicPr>
                  </pic:nvPicPr>
                  <pic:blipFill>
                    <a:blip r:embed="rId38"/>
                    <a:srcRect b="15349"/>
                    <a:stretch>
                      <a:fillRect/>
                    </a:stretch>
                  </pic:blipFill>
                  <pic:spPr bwMode="auto">
                    <a:xfrm>
                      <a:off x="0" y="0"/>
                      <a:ext cx="5756910" cy="2321560"/>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24. </w:t>
      </w:r>
      <w:r w:rsidRPr="009530BC">
        <w:rPr>
          <w:rFonts w:ascii="Cambria" w:hAnsi="Cambria"/>
          <w:color w:val="202124"/>
          <w:sz w:val="20"/>
          <w:szCs w:val="20"/>
          <w:shd w:val="clear" w:color="auto" w:fill="F8F9FA"/>
        </w:rPr>
        <w:t>Okulda, Velilerin İhtiyaçlarına Uygun Eğitim Faaliyetleri</w:t>
      </w:r>
      <w:r w:rsidRPr="009530BC">
        <w:rPr>
          <w:rFonts w:ascii="Cambria" w:hAnsi="Cambria"/>
          <w:color w:val="202124"/>
          <w:shd w:val="clear" w:color="auto" w:fill="F8F9FA"/>
        </w:rPr>
        <w:t xml:space="preserve"> </w:t>
      </w:r>
      <w:r w:rsidRPr="009530BC">
        <w:rPr>
          <w:rFonts w:ascii="Cambria" w:hAnsi="Cambria"/>
          <w:bCs w:val="0"/>
          <w:color w:val="auto"/>
          <w:sz w:val="20"/>
          <w:szCs w:val="20"/>
        </w:rPr>
        <w:t>Düzeyi</w:t>
      </w:r>
    </w:p>
    <w:p w:rsidR="00B82B8A" w:rsidRPr="009530BC" w:rsidRDefault="00B82B8A" w:rsidP="00B82B8A">
      <w:pPr>
        <w:ind w:left="360" w:right="-23"/>
        <w:jc w:val="both"/>
        <w:rPr>
          <w:rFonts w:ascii="Cambria" w:hAnsi="Cambria"/>
          <w:szCs w:val="24"/>
          <w:shd w:val="clear" w:color="auto" w:fill="FFFFFF"/>
        </w:rPr>
      </w:pPr>
      <w:r w:rsidRPr="009530BC">
        <w:rPr>
          <w:rFonts w:ascii="Cambria" w:hAnsi="Cambria"/>
          <w:szCs w:val="24"/>
        </w:rPr>
        <w:t>“</w:t>
      </w:r>
      <w:r w:rsidRPr="009530BC">
        <w:rPr>
          <w:rFonts w:ascii="Cambria" w:hAnsi="Cambria"/>
          <w:color w:val="202124"/>
          <w:shd w:val="clear" w:color="auto" w:fill="F8F9FA"/>
        </w:rPr>
        <w:t>Okulda, velilerin ihtiyaçlarına uygun eğitim faaliyetleri düzenlenir.”</w:t>
      </w:r>
      <w:r w:rsidRPr="009530BC">
        <w:rPr>
          <w:rFonts w:ascii="Cambria" w:hAnsi="Cambria"/>
          <w:szCs w:val="24"/>
          <w:shd w:val="clear" w:color="auto" w:fill="FFFFFF"/>
        </w:rPr>
        <w:t xml:space="preserve"> sorusuna ankete katılan 98 velimizden %44,90’ı (44 veli)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Pr="009530BC" w:rsidRDefault="00B82B8A" w:rsidP="00B82B8A">
      <w:pPr>
        <w:ind w:left="360" w:right="-23"/>
        <w:jc w:val="both"/>
        <w:rPr>
          <w:rFonts w:ascii="Cambria" w:hAnsi="Cambria"/>
          <w:noProof/>
        </w:rPr>
      </w:pPr>
    </w:p>
    <w:p w:rsidR="00B82B8A" w:rsidRPr="009530BC" w:rsidRDefault="00D879B2" w:rsidP="00B82B8A">
      <w:pPr>
        <w:ind w:left="360" w:right="-23"/>
        <w:jc w:val="both"/>
        <w:rPr>
          <w:rFonts w:ascii="Cambria" w:hAnsi="Cambria"/>
          <w:szCs w:val="24"/>
          <w:shd w:val="clear" w:color="auto" w:fill="FFFFFF"/>
        </w:rPr>
      </w:pPr>
      <w:r>
        <w:rPr>
          <w:rFonts w:ascii="Cambria" w:hAnsi="Cambria"/>
          <w:noProof/>
        </w:rPr>
        <w:lastRenderedPageBreak/>
        <w:drawing>
          <wp:inline distT="0" distB="0" distL="0" distR="0">
            <wp:extent cx="5756910" cy="2393315"/>
            <wp:effectExtent l="19050" t="0" r="0" b="0"/>
            <wp:docPr id="28" name="Resim 14" descr="Formlar yanıt grafiği. Soru başlığı: Okul, çocukların gelişimini desteklemek için velilerle iyi bir ilişki kurar. . Yanıt sayısı: 9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Formlar yanıt grafiği. Soru başlığı: Okul, çocukların gelişimini desteklemek için velilerle iyi bir ilişki kurar. . Yanıt sayısı: 98 yanıt."/>
                    <pic:cNvPicPr>
                      <a:picLocks noChangeAspect="1" noChangeArrowheads="1"/>
                    </pic:cNvPicPr>
                  </pic:nvPicPr>
                  <pic:blipFill>
                    <a:blip r:embed="rId39"/>
                    <a:srcRect b="12679"/>
                    <a:stretch>
                      <a:fillRect/>
                    </a:stretch>
                  </pic:blipFill>
                  <pic:spPr bwMode="auto">
                    <a:xfrm>
                      <a:off x="0" y="0"/>
                      <a:ext cx="5756910" cy="2393315"/>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25. </w:t>
      </w:r>
      <w:r w:rsidRPr="009530BC">
        <w:rPr>
          <w:rFonts w:ascii="Cambria" w:hAnsi="Cambria"/>
          <w:color w:val="202124"/>
          <w:sz w:val="20"/>
          <w:szCs w:val="20"/>
          <w:shd w:val="clear" w:color="auto" w:fill="F8F9FA"/>
        </w:rPr>
        <w:t>Okul, Çocukların Gelişimini Desteklemek İçin Velilerle İyi Bir İlişki Kurar</w:t>
      </w:r>
      <w:r w:rsidRPr="009530BC">
        <w:rPr>
          <w:rFonts w:ascii="Cambria" w:hAnsi="Cambria"/>
          <w:bCs w:val="0"/>
          <w:color w:val="auto"/>
          <w:sz w:val="20"/>
          <w:szCs w:val="20"/>
        </w:rPr>
        <w:t xml:space="preserve"> Düzeyi</w:t>
      </w:r>
    </w:p>
    <w:p w:rsidR="00B82B8A" w:rsidRPr="009530BC" w:rsidRDefault="00B82B8A" w:rsidP="00B82B8A">
      <w:pPr>
        <w:ind w:left="360" w:right="-23"/>
        <w:jc w:val="both"/>
        <w:rPr>
          <w:rFonts w:ascii="Cambria" w:hAnsi="Cambria"/>
          <w:szCs w:val="24"/>
          <w:shd w:val="clear" w:color="auto" w:fill="FFFFFF"/>
        </w:rPr>
      </w:pPr>
      <w:r w:rsidRPr="009530BC">
        <w:rPr>
          <w:rFonts w:ascii="Cambria" w:hAnsi="Cambria"/>
          <w:szCs w:val="24"/>
        </w:rPr>
        <w:t>“</w:t>
      </w:r>
      <w:r w:rsidRPr="009530BC">
        <w:rPr>
          <w:rFonts w:ascii="Cambria" w:hAnsi="Cambria"/>
          <w:color w:val="202124"/>
          <w:shd w:val="clear" w:color="auto" w:fill="F8F9FA"/>
        </w:rPr>
        <w:t>Okul, çocukların gelişimini desteklemek için velilerle iyi bir ilişki kurar.”</w:t>
      </w:r>
      <w:r w:rsidRPr="009530BC">
        <w:rPr>
          <w:rFonts w:ascii="Cambria" w:hAnsi="Cambria"/>
          <w:szCs w:val="24"/>
          <w:shd w:val="clear" w:color="auto" w:fill="FFFFFF"/>
        </w:rPr>
        <w:t xml:space="preserve"> sorusuna ankete katılan 98 velimizden %60,20’si (59 veli)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Pr="009530BC" w:rsidRDefault="00B82B8A" w:rsidP="00B82B8A">
      <w:pPr>
        <w:ind w:left="360" w:right="-23"/>
        <w:jc w:val="both"/>
        <w:rPr>
          <w:rFonts w:ascii="Cambria" w:hAnsi="Cambria"/>
          <w:szCs w:val="24"/>
          <w:shd w:val="clear" w:color="auto" w:fill="FFFFFF"/>
        </w:rPr>
      </w:pPr>
    </w:p>
    <w:p w:rsidR="00B82B8A" w:rsidRPr="009530BC" w:rsidRDefault="00B82B8A" w:rsidP="00B82B8A">
      <w:pPr>
        <w:ind w:left="360" w:right="-23"/>
        <w:jc w:val="both"/>
        <w:rPr>
          <w:rFonts w:ascii="Cambria" w:hAnsi="Cambria"/>
          <w:szCs w:val="24"/>
          <w:shd w:val="clear" w:color="auto" w:fill="FFFFFF"/>
        </w:rPr>
      </w:pPr>
    </w:p>
    <w:p w:rsidR="00B82B8A" w:rsidRPr="009530BC" w:rsidRDefault="00B82B8A" w:rsidP="00B82B8A">
      <w:pPr>
        <w:ind w:left="360" w:right="-23"/>
        <w:jc w:val="both"/>
        <w:rPr>
          <w:rFonts w:ascii="Cambria" w:hAnsi="Cambria"/>
          <w:szCs w:val="24"/>
          <w:shd w:val="clear" w:color="auto" w:fill="FFFFFF"/>
        </w:rPr>
      </w:pPr>
    </w:p>
    <w:p w:rsidR="00B82B8A" w:rsidRPr="009530BC" w:rsidRDefault="00B82B8A" w:rsidP="00B82B8A">
      <w:pPr>
        <w:ind w:left="360" w:right="-23"/>
        <w:jc w:val="both"/>
        <w:rPr>
          <w:rFonts w:ascii="Cambria" w:hAnsi="Cambria"/>
          <w:szCs w:val="24"/>
          <w:shd w:val="clear" w:color="auto" w:fill="FFFFFF"/>
        </w:rPr>
      </w:pPr>
    </w:p>
    <w:p w:rsidR="00B82B8A" w:rsidRPr="009530BC" w:rsidRDefault="00B82B8A" w:rsidP="00B82B8A">
      <w:pPr>
        <w:ind w:left="360" w:right="-23"/>
        <w:jc w:val="both"/>
        <w:rPr>
          <w:rFonts w:ascii="Cambria" w:hAnsi="Cambria"/>
          <w:szCs w:val="24"/>
          <w:shd w:val="clear" w:color="auto" w:fill="FFFFFF"/>
        </w:rPr>
      </w:pPr>
    </w:p>
    <w:p w:rsidR="00B82B8A" w:rsidRPr="009530BC" w:rsidRDefault="00D879B2" w:rsidP="00B82B8A">
      <w:pPr>
        <w:ind w:left="360" w:right="-23"/>
        <w:jc w:val="both"/>
        <w:rPr>
          <w:rFonts w:ascii="Cambria" w:hAnsi="Cambria"/>
          <w:szCs w:val="24"/>
          <w:shd w:val="clear" w:color="auto" w:fill="FFFFFF"/>
        </w:rPr>
      </w:pPr>
      <w:r>
        <w:rPr>
          <w:rFonts w:ascii="Cambria" w:hAnsi="Cambria"/>
          <w:noProof/>
        </w:rPr>
        <w:drawing>
          <wp:inline distT="0" distB="0" distL="0" distR="0">
            <wp:extent cx="5756910" cy="2377440"/>
            <wp:effectExtent l="19050" t="0" r="0" b="0"/>
            <wp:docPr id="29" name="Resim 17" descr="Formlar yanıt grafiği. Soru başlığı: Bir veli olarak okula aidiyet hissediyorum. . Yanıt sayısı: 9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Formlar yanıt grafiği. Soru başlığı: Bir veli olarak okula aidiyet hissediyorum. . Yanıt sayısı: 95 yanıt."/>
                    <pic:cNvPicPr>
                      <a:picLocks noChangeAspect="1" noChangeArrowheads="1"/>
                    </pic:cNvPicPr>
                  </pic:nvPicPr>
                  <pic:blipFill>
                    <a:blip r:embed="rId40"/>
                    <a:srcRect b="13213"/>
                    <a:stretch>
                      <a:fillRect/>
                    </a:stretch>
                  </pic:blipFill>
                  <pic:spPr bwMode="auto">
                    <a:xfrm>
                      <a:off x="0" y="0"/>
                      <a:ext cx="5756910" cy="2377440"/>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26. </w:t>
      </w:r>
      <w:r w:rsidRPr="009530BC">
        <w:rPr>
          <w:rFonts w:ascii="Cambria" w:hAnsi="Cambria"/>
          <w:color w:val="202124"/>
          <w:sz w:val="20"/>
          <w:szCs w:val="20"/>
          <w:shd w:val="clear" w:color="auto" w:fill="F8F9FA"/>
        </w:rPr>
        <w:t>Bir Veli Olarak Okula Aidiyet Hissediyorum</w:t>
      </w:r>
      <w:r w:rsidRPr="009530BC">
        <w:rPr>
          <w:rFonts w:ascii="Cambria" w:hAnsi="Cambria"/>
          <w:color w:val="202124"/>
          <w:shd w:val="clear" w:color="auto" w:fill="F8F9FA"/>
        </w:rPr>
        <w:t xml:space="preserve"> </w:t>
      </w:r>
      <w:r w:rsidRPr="009530BC">
        <w:rPr>
          <w:rFonts w:ascii="Cambria" w:hAnsi="Cambria"/>
          <w:bCs w:val="0"/>
          <w:color w:val="auto"/>
          <w:sz w:val="20"/>
          <w:szCs w:val="20"/>
        </w:rPr>
        <w:t>Düzeyi</w:t>
      </w:r>
    </w:p>
    <w:p w:rsidR="00B82B8A" w:rsidRPr="009530BC" w:rsidRDefault="00B82B8A" w:rsidP="00B82B8A">
      <w:pPr>
        <w:ind w:left="360" w:right="-23"/>
        <w:jc w:val="both"/>
        <w:rPr>
          <w:rFonts w:ascii="Cambria" w:hAnsi="Cambria"/>
          <w:szCs w:val="24"/>
          <w:shd w:val="clear" w:color="auto" w:fill="FFFFFF"/>
        </w:rPr>
      </w:pPr>
      <w:r w:rsidRPr="009530BC">
        <w:rPr>
          <w:rFonts w:ascii="Cambria" w:hAnsi="Cambria"/>
          <w:szCs w:val="24"/>
        </w:rPr>
        <w:t>“</w:t>
      </w:r>
      <w:r w:rsidRPr="009530BC">
        <w:rPr>
          <w:rFonts w:ascii="Cambria" w:hAnsi="Cambria"/>
          <w:color w:val="202124"/>
          <w:shd w:val="clear" w:color="auto" w:fill="F8F9FA"/>
        </w:rPr>
        <w:t>Bir veli olarak okula aidiyet hissediyorum.”</w:t>
      </w:r>
      <w:r w:rsidRPr="009530BC">
        <w:rPr>
          <w:rFonts w:ascii="Cambria" w:hAnsi="Cambria"/>
          <w:szCs w:val="24"/>
          <w:shd w:val="clear" w:color="auto" w:fill="FFFFFF"/>
        </w:rPr>
        <w:t xml:space="preserve"> sorusuna ankete katılan 95 velimizden %38,90’ı (37 veli)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Pr="009530BC" w:rsidRDefault="00B82B8A" w:rsidP="00B82B8A">
      <w:pPr>
        <w:ind w:left="360" w:right="-23"/>
        <w:jc w:val="both"/>
        <w:rPr>
          <w:rFonts w:ascii="Cambria" w:hAnsi="Cambria"/>
          <w:noProof/>
        </w:rPr>
      </w:pPr>
    </w:p>
    <w:p w:rsidR="00B82B8A" w:rsidRPr="009530BC" w:rsidRDefault="00D879B2" w:rsidP="00B82B8A">
      <w:pPr>
        <w:ind w:left="360" w:right="-23"/>
        <w:jc w:val="both"/>
        <w:rPr>
          <w:rFonts w:ascii="Cambria" w:hAnsi="Cambria"/>
          <w:szCs w:val="24"/>
          <w:shd w:val="clear" w:color="auto" w:fill="FFFFFF"/>
        </w:rPr>
      </w:pPr>
      <w:r>
        <w:rPr>
          <w:rFonts w:ascii="Cambria" w:hAnsi="Cambria"/>
          <w:noProof/>
        </w:rPr>
        <w:lastRenderedPageBreak/>
        <w:drawing>
          <wp:inline distT="0" distB="0" distL="0" distR="0">
            <wp:extent cx="5756910" cy="2337435"/>
            <wp:effectExtent l="19050" t="0" r="0" b="0"/>
            <wp:docPr id="30" name="Resim 18" descr="Formlar yanıt grafiği. Soru başlığı: Çocuğumun ev ödevlerini tamamlamasını sağlarım.  . Yanıt sayısı: 9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descr="Formlar yanıt grafiği. Soru başlığı: Çocuğumun ev ödevlerini tamamlamasını sağlarım.  . Yanıt sayısı: 98 yanıt."/>
                    <pic:cNvPicPr>
                      <a:picLocks noChangeAspect="1" noChangeArrowheads="1"/>
                    </pic:cNvPicPr>
                  </pic:nvPicPr>
                  <pic:blipFill>
                    <a:blip r:embed="rId41"/>
                    <a:srcRect b="14548"/>
                    <a:stretch>
                      <a:fillRect/>
                    </a:stretch>
                  </pic:blipFill>
                  <pic:spPr bwMode="auto">
                    <a:xfrm>
                      <a:off x="0" y="0"/>
                      <a:ext cx="5756910" cy="2337435"/>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27. </w:t>
      </w:r>
      <w:r w:rsidRPr="009530BC">
        <w:rPr>
          <w:rFonts w:ascii="Cambria" w:hAnsi="Cambria"/>
          <w:color w:val="202124"/>
          <w:sz w:val="20"/>
          <w:szCs w:val="20"/>
          <w:shd w:val="clear" w:color="auto" w:fill="F8F9FA"/>
        </w:rPr>
        <w:t>Çocuğumun Ev Ödevlerini Tamamlamasını Sağlarım</w:t>
      </w:r>
      <w:r w:rsidRPr="009530BC">
        <w:rPr>
          <w:rFonts w:ascii="Cambria" w:hAnsi="Cambria"/>
          <w:bCs w:val="0"/>
          <w:color w:val="auto"/>
          <w:sz w:val="20"/>
          <w:szCs w:val="20"/>
        </w:rPr>
        <w:t xml:space="preserve"> Düzeyi</w:t>
      </w:r>
    </w:p>
    <w:p w:rsidR="00B82B8A" w:rsidRPr="009530BC" w:rsidRDefault="00B82B8A" w:rsidP="00B82B8A">
      <w:pPr>
        <w:ind w:left="360" w:right="-23"/>
        <w:jc w:val="both"/>
        <w:rPr>
          <w:rFonts w:ascii="Cambria" w:hAnsi="Cambria"/>
          <w:szCs w:val="24"/>
          <w:shd w:val="clear" w:color="auto" w:fill="FFFFFF"/>
        </w:rPr>
      </w:pPr>
      <w:r w:rsidRPr="009530BC">
        <w:rPr>
          <w:rFonts w:ascii="Cambria" w:hAnsi="Cambria"/>
          <w:szCs w:val="24"/>
        </w:rPr>
        <w:t>“</w:t>
      </w:r>
      <w:r w:rsidRPr="009530BC">
        <w:rPr>
          <w:rFonts w:ascii="Cambria" w:hAnsi="Cambria"/>
          <w:color w:val="202124"/>
          <w:shd w:val="clear" w:color="auto" w:fill="F8F9FA"/>
        </w:rPr>
        <w:t>Çocuğumun ev ödevlerini tamamlamasını sağlarım.”</w:t>
      </w:r>
      <w:r w:rsidRPr="009530BC">
        <w:rPr>
          <w:rFonts w:ascii="Cambria" w:hAnsi="Cambria"/>
          <w:szCs w:val="24"/>
          <w:shd w:val="clear" w:color="auto" w:fill="FFFFFF"/>
        </w:rPr>
        <w:t xml:space="preserve"> sorusuna ankete katılan 98 velimizden %80,60’ı (79 veli)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Pr="009530BC" w:rsidRDefault="00B82B8A" w:rsidP="00B82B8A">
      <w:pPr>
        <w:ind w:left="360" w:right="-23"/>
        <w:jc w:val="both"/>
        <w:rPr>
          <w:rFonts w:ascii="Cambria" w:hAnsi="Cambria"/>
          <w:szCs w:val="24"/>
          <w:shd w:val="clear" w:color="auto" w:fill="FFFFFF"/>
        </w:rPr>
      </w:pPr>
    </w:p>
    <w:p w:rsidR="00B82B8A" w:rsidRPr="009530BC" w:rsidRDefault="00B82B8A" w:rsidP="00B82B8A">
      <w:pPr>
        <w:ind w:left="360" w:right="-23"/>
        <w:jc w:val="both"/>
        <w:rPr>
          <w:rFonts w:ascii="Cambria" w:hAnsi="Cambria"/>
          <w:szCs w:val="24"/>
          <w:shd w:val="clear" w:color="auto" w:fill="FFFFFF"/>
        </w:rPr>
      </w:pPr>
    </w:p>
    <w:p w:rsidR="00B82B8A" w:rsidRPr="009530BC" w:rsidRDefault="00B82B8A" w:rsidP="00B82B8A">
      <w:pPr>
        <w:ind w:left="360" w:right="-23"/>
        <w:jc w:val="both"/>
        <w:rPr>
          <w:rFonts w:ascii="Cambria" w:hAnsi="Cambria"/>
          <w:szCs w:val="24"/>
          <w:shd w:val="clear" w:color="auto" w:fill="FFFFFF"/>
        </w:rPr>
      </w:pPr>
    </w:p>
    <w:p w:rsidR="00B82B8A" w:rsidRPr="009530BC" w:rsidRDefault="00B82B8A" w:rsidP="00B82B8A">
      <w:pPr>
        <w:ind w:left="360" w:right="-23"/>
        <w:jc w:val="both"/>
        <w:rPr>
          <w:rFonts w:ascii="Cambria" w:hAnsi="Cambria"/>
          <w:szCs w:val="24"/>
          <w:shd w:val="clear" w:color="auto" w:fill="FFFFFF"/>
        </w:rPr>
      </w:pPr>
    </w:p>
    <w:p w:rsidR="00B82B8A" w:rsidRPr="009530BC" w:rsidRDefault="00B82B8A" w:rsidP="00B82B8A">
      <w:pPr>
        <w:ind w:left="360" w:right="-23"/>
        <w:jc w:val="both"/>
        <w:rPr>
          <w:rFonts w:ascii="Cambria" w:hAnsi="Cambria"/>
          <w:szCs w:val="24"/>
          <w:shd w:val="clear" w:color="auto" w:fill="FFFFFF"/>
        </w:rPr>
      </w:pPr>
    </w:p>
    <w:p w:rsidR="00B82B8A" w:rsidRPr="009530BC" w:rsidRDefault="00B82B8A" w:rsidP="00B82B8A">
      <w:pPr>
        <w:ind w:left="360" w:right="-23"/>
        <w:jc w:val="both"/>
        <w:rPr>
          <w:rFonts w:ascii="Cambria" w:hAnsi="Cambria"/>
          <w:noProof/>
        </w:rPr>
      </w:pPr>
    </w:p>
    <w:p w:rsidR="00B82B8A" w:rsidRPr="009530BC" w:rsidRDefault="00D879B2" w:rsidP="00B82B8A">
      <w:pPr>
        <w:ind w:left="360" w:right="-23"/>
        <w:jc w:val="both"/>
        <w:rPr>
          <w:rFonts w:ascii="Cambria" w:hAnsi="Cambria"/>
          <w:szCs w:val="24"/>
          <w:shd w:val="clear" w:color="auto" w:fill="FFFFFF"/>
        </w:rPr>
      </w:pPr>
      <w:r>
        <w:rPr>
          <w:rFonts w:ascii="Cambria" w:hAnsi="Cambria"/>
          <w:noProof/>
        </w:rPr>
        <w:drawing>
          <wp:inline distT="0" distB="0" distL="0" distR="0">
            <wp:extent cx="5756910" cy="2345690"/>
            <wp:effectExtent l="19050" t="0" r="0" b="0"/>
            <wp:docPr id="31" name="Resim 19" descr="Formlar yanıt grafiği. Soru başlığı: Çocuğumu okumaya teşvik ederim. . Yanıt sayısı: 9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descr="Formlar yanıt grafiği. Soru başlığı: Çocuğumu okumaya teşvik ederim. . Yanıt sayısı: 98 yanıt."/>
                    <pic:cNvPicPr>
                      <a:picLocks noChangeAspect="1" noChangeArrowheads="1"/>
                    </pic:cNvPicPr>
                  </pic:nvPicPr>
                  <pic:blipFill>
                    <a:blip r:embed="rId42"/>
                    <a:srcRect b="14281"/>
                    <a:stretch>
                      <a:fillRect/>
                    </a:stretch>
                  </pic:blipFill>
                  <pic:spPr bwMode="auto">
                    <a:xfrm>
                      <a:off x="0" y="0"/>
                      <a:ext cx="5756910" cy="2345690"/>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28. </w:t>
      </w:r>
      <w:r w:rsidRPr="009530BC">
        <w:rPr>
          <w:rFonts w:ascii="Cambria" w:hAnsi="Cambria"/>
          <w:color w:val="202124"/>
          <w:sz w:val="20"/>
          <w:szCs w:val="20"/>
          <w:shd w:val="clear" w:color="auto" w:fill="F8F9FA"/>
        </w:rPr>
        <w:t>Çocuğumu Okumaya Teşvik Ederim</w:t>
      </w:r>
      <w:r w:rsidRPr="009530BC">
        <w:rPr>
          <w:rFonts w:ascii="Cambria" w:hAnsi="Cambria"/>
          <w:bCs w:val="0"/>
          <w:color w:val="auto"/>
          <w:sz w:val="20"/>
          <w:szCs w:val="20"/>
        </w:rPr>
        <w:t xml:space="preserve"> Düzeyi</w:t>
      </w:r>
    </w:p>
    <w:p w:rsidR="00B82B8A" w:rsidRPr="009530BC" w:rsidRDefault="00B82B8A" w:rsidP="00B82B8A">
      <w:pPr>
        <w:ind w:left="360" w:right="-23"/>
        <w:jc w:val="both"/>
        <w:rPr>
          <w:rFonts w:ascii="Cambria" w:hAnsi="Cambria"/>
          <w:szCs w:val="24"/>
          <w:shd w:val="clear" w:color="auto" w:fill="FFFFFF"/>
        </w:rPr>
      </w:pPr>
      <w:r w:rsidRPr="009530BC">
        <w:rPr>
          <w:rFonts w:ascii="Cambria" w:hAnsi="Cambria"/>
          <w:szCs w:val="24"/>
        </w:rPr>
        <w:t>“</w:t>
      </w:r>
      <w:r w:rsidRPr="009530BC">
        <w:rPr>
          <w:rFonts w:ascii="Cambria" w:hAnsi="Cambria"/>
          <w:color w:val="202124"/>
          <w:shd w:val="clear" w:color="auto" w:fill="F8F9FA"/>
        </w:rPr>
        <w:t>Çocuğumu okumaya teşvik ederim.”</w:t>
      </w:r>
      <w:r w:rsidRPr="009530BC">
        <w:rPr>
          <w:rFonts w:ascii="Cambria" w:hAnsi="Cambria"/>
          <w:szCs w:val="24"/>
          <w:shd w:val="clear" w:color="auto" w:fill="FFFFFF"/>
        </w:rPr>
        <w:t xml:space="preserve"> sorusuna ankete katılan 98 velimizden %92,90’ı (91 veli)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Pr="009530BC" w:rsidRDefault="00B82B8A" w:rsidP="00B82B8A">
      <w:pPr>
        <w:ind w:left="360" w:right="-23"/>
        <w:jc w:val="both"/>
        <w:rPr>
          <w:rFonts w:ascii="Cambria" w:hAnsi="Cambria"/>
          <w:noProof/>
        </w:rPr>
      </w:pPr>
    </w:p>
    <w:p w:rsidR="00B82B8A" w:rsidRPr="009530BC" w:rsidRDefault="00D879B2" w:rsidP="00B82B8A">
      <w:pPr>
        <w:ind w:left="360" w:right="-23"/>
        <w:jc w:val="both"/>
        <w:rPr>
          <w:rFonts w:ascii="Cambria" w:hAnsi="Cambria"/>
          <w:szCs w:val="24"/>
          <w:shd w:val="clear" w:color="auto" w:fill="FFFFFF"/>
        </w:rPr>
      </w:pPr>
      <w:r>
        <w:rPr>
          <w:rFonts w:ascii="Cambria" w:hAnsi="Cambria"/>
          <w:noProof/>
        </w:rPr>
        <w:lastRenderedPageBreak/>
        <w:drawing>
          <wp:inline distT="0" distB="0" distL="0" distR="0">
            <wp:extent cx="5756910" cy="2369185"/>
            <wp:effectExtent l="19050" t="0" r="0" b="0"/>
            <wp:docPr id="32" name="Resim 20" descr="Formlar yanıt grafiği. Soru başlığı: Çocuğumun her gün okula gitmesini sağlarım. . Yanıt sayısı: 9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descr="Formlar yanıt grafiği. Soru başlığı: Çocuğumun her gün okula gitmesini sağlarım. . Yanıt sayısı: 98 yanıt."/>
                    <pic:cNvPicPr>
                      <a:picLocks noChangeAspect="1" noChangeArrowheads="1"/>
                    </pic:cNvPicPr>
                  </pic:nvPicPr>
                  <pic:blipFill>
                    <a:blip r:embed="rId43"/>
                    <a:srcRect b="13480"/>
                    <a:stretch>
                      <a:fillRect/>
                    </a:stretch>
                  </pic:blipFill>
                  <pic:spPr bwMode="auto">
                    <a:xfrm>
                      <a:off x="0" y="0"/>
                      <a:ext cx="5756910" cy="2369185"/>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29. </w:t>
      </w:r>
      <w:r w:rsidRPr="009530BC">
        <w:rPr>
          <w:rFonts w:ascii="Cambria" w:hAnsi="Cambria"/>
          <w:color w:val="202124"/>
          <w:sz w:val="20"/>
          <w:szCs w:val="20"/>
          <w:shd w:val="clear" w:color="auto" w:fill="F8F9FA"/>
        </w:rPr>
        <w:t>Çocuğumun Her Gün Okula Gitmesini Sağlarım</w:t>
      </w:r>
      <w:r w:rsidRPr="009530BC">
        <w:rPr>
          <w:rFonts w:ascii="Cambria" w:hAnsi="Cambria"/>
          <w:color w:val="202124"/>
          <w:shd w:val="clear" w:color="auto" w:fill="F8F9FA"/>
        </w:rPr>
        <w:t xml:space="preserve"> </w:t>
      </w:r>
      <w:r w:rsidRPr="009530BC">
        <w:rPr>
          <w:rFonts w:ascii="Cambria" w:hAnsi="Cambria"/>
          <w:bCs w:val="0"/>
          <w:color w:val="auto"/>
          <w:sz w:val="20"/>
          <w:szCs w:val="20"/>
        </w:rPr>
        <w:t>Düzeyi</w:t>
      </w:r>
    </w:p>
    <w:p w:rsidR="00B82B8A" w:rsidRPr="009530BC" w:rsidRDefault="00B82B8A" w:rsidP="00B82B8A">
      <w:pPr>
        <w:ind w:left="360" w:right="-23"/>
        <w:jc w:val="both"/>
        <w:rPr>
          <w:rFonts w:ascii="Cambria" w:hAnsi="Cambria"/>
          <w:szCs w:val="24"/>
          <w:shd w:val="clear" w:color="auto" w:fill="FFFFFF"/>
        </w:rPr>
      </w:pPr>
      <w:r w:rsidRPr="009530BC">
        <w:rPr>
          <w:rFonts w:ascii="Cambria" w:hAnsi="Cambria"/>
          <w:szCs w:val="24"/>
        </w:rPr>
        <w:t>“</w:t>
      </w:r>
      <w:r w:rsidRPr="009530BC">
        <w:rPr>
          <w:rFonts w:ascii="Cambria" w:hAnsi="Cambria"/>
          <w:color w:val="202124"/>
          <w:shd w:val="clear" w:color="auto" w:fill="F8F9FA"/>
        </w:rPr>
        <w:t xml:space="preserve">Çocuğumun her gün okula </w:t>
      </w:r>
      <w:r w:rsidRPr="009530BC">
        <w:rPr>
          <w:rFonts w:ascii="Cambria" w:hAnsi="Cambria"/>
          <w:color w:val="202124"/>
        </w:rPr>
        <w:t>gitmesini sağlarım</w:t>
      </w:r>
      <w:r w:rsidRPr="009530BC">
        <w:rPr>
          <w:rFonts w:ascii="Cambria" w:hAnsi="Cambria"/>
          <w:color w:val="202124"/>
          <w:shd w:val="clear" w:color="auto" w:fill="F8F9FA"/>
        </w:rPr>
        <w:t>.”</w:t>
      </w:r>
      <w:r w:rsidRPr="009530BC">
        <w:rPr>
          <w:rFonts w:ascii="Cambria" w:hAnsi="Cambria"/>
          <w:szCs w:val="24"/>
          <w:shd w:val="clear" w:color="auto" w:fill="FFFFFF"/>
        </w:rPr>
        <w:t xml:space="preserve"> sorusuna ankete katılan 98 velimizden %88,80’i (87 veli)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Pr="009530BC" w:rsidRDefault="00B82B8A" w:rsidP="00B82B8A">
      <w:pPr>
        <w:ind w:left="360" w:right="-23"/>
        <w:jc w:val="both"/>
        <w:rPr>
          <w:rFonts w:ascii="Cambria" w:hAnsi="Cambria"/>
          <w:szCs w:val="24"/>
          <w:shd w:val="clear" w:color="auto" w:fill="FFFFFF"/>
        </w:rPr>
      </w:pPr>
    </w:p>
    <w:p w:rsidR="00B82B8A" w:rsidRDefault="00B82B8A" w:rsidP="00B82B8A">
      <w:pPr>
        <w:ind w:left="360" w:right="-23"/>
        <w:jc w:val="both"/>
        <w:rPr>
          <w:rFonts w:ascii="Cambria" w:hAnsi="Cambria"/>
          <w:szCs w:val="24"/>
          <w:shd w:val="clear" w:color="auto" w:fill="FFFFFF"/>
        </w:rPr>
      </w:pPr>
    </w:p>
    <w:p w:rsidR="00D62D43" w:rsidRPr="009530BC" w:rsidRDefault="00D62D43" w:rsidP="00B82B8A">
      <w:pPr>
        <w:ind w:left="360" w:right="-23"/>
        <w:jc w:val="both"/>
        <w:rPr>
          <w:rFonts w:ascii="Cambria" w:hAnsi="Cambria"/>
          <w:szCs w:val="24"/>
          <w:shd w:val="clear" w:color="auto" w:fill="FFFFFF"/>
        </w:rPr>
      </w:pPr>
    </w:p>
    <w:p w:rsidR="00B82B8A" w:rsidRPr="009530BC" w:rsidRDefault="00B82B8A" w:rsidP="00B82B8A">
      <w:pPr>
        <w:ind w:left="360" w:right="-23"/>
        <w:jc w:val="both"/>
        <w:rPr>
          <w:rFonts w:ascii="Cambria" w:hAnsi="Cambria"/>
          <w:szCs w:val="24"/>
          <w:shd w:val="clear" w:color="auto" w:fill="FFFFFF"/>
        </w:rPr>
      </w:pPr>
    </w:p>
    <w:p w:rsidR="00B82B8A" w:rsidRPr="009530BC" w:rsidRDefault="00D879B2" w:rsidP="00B82B8A">
      <w:pPr>
        <w:ind w:left="360" w:right="-23"/>
        <w:jc w:val="both"/>
        <w:rPr>
          <w:rFonts w:ascii="Cambria" w:hAnsi="Cambria"/>
          <w:szCs w:val="24"/>
          <w:shd w:val="clear" w:color="auto" w:fill="FFFFFF"/>
        </w:rPr>
      </w:pPr>
      <w:r>
        <w:rPr>
          <w:rFonts w:ascii="Cambria" w:hAnsi="Cambria"/>
          <w:noProof/>
        </w:rPr>
        <w:drawing>
          <wp:inline distT="0" distB="0" distL="0" distR="0">
            <wp:extent cx="5756910" cy="2361565"/>
            <wp:effectExtent l="19050" t="0" r="0" b="0"/>
            <wp:docPr id="33" name="Resim 21" descr="Formlar yanıt grafiği. Soru başlığı: Çocuğumun eğitiminde aktif bir ortağım.  . Yanıt sayısı: 9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Formlar yanıt grafiği. Soru başlığı: Çocuğumun eğitiminde aktif bir ortağım.  . Yanıt sayısı: 97 yanıt."/>
                    <pic:cNvPicPr>
                      <a:picLocks noChangeAspect="1" noChangeArrowheads="1"/>
                    </pic:cNvPicPr>
                  </pic:nvPicPr>
                  <pic:blipFill>
                    <a:blip r:embed="rId44"/>
                    <a:srcRect b="13747"/>
                    <a:stretch>
                      <a:fillRect/>
                    </a:stretch>
                  </pic:blipFill>
                  <pic:spPr bwMode="auto">
                    <a:xfrm>
                      <a:off x="0" y="0"/>
                      <a:ext cx="5756910" cy="2361565"/>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30. </w:t>
      </w:r>
      <w:r w:rsidRPr="009530BC">
        <w:rPr>
          <w:rFonts w:ascii="Cambria" w:hAnsi="Cambria"/>
          <w:color w:val="202124"/>
          <w:sz w:val="20"/>
          <w:szCs w:val="20"/>
          <w:shd w:val="clear" w:color="auto" w:fill="F8F9FA"/>
        </w:rPr>
        <w:t>Çocuğumun Eğitiminde Aktif Bir Ortağım</w:t>
      </w:r>
      <w:r w:rsidRPr="009530BC">
        <w:rPr>
          <w:rFonts w:ascii="Cambria" w:hAnsi="Cambria"/>
          <w:color w:val="202124"/>
          <w:shd w:val="clear" w:color="auto" w:fill="F8F9FA"/>
        </w:rPr>
        <w:t xml:space="preserve"> </w:t>
      </w:r>
      <w:r w:rsidRPr="009530BC">
        <w:rPr>
          <w:rFonts w:ascii="Cambria" w:hAnsi="Cambria"/>
          <w:bCs w:val="0"/>
          <w:color w:val="auto"/>
          <w:sz w:val="20"/>
          <w:szCs w:val="20"/>
        </w:rPr>
        <w:t>Düzeyi</w:t>
      </w:r>
    </w:p>
    <w:p w:rsidR="00B82B8A" w:rsidRPr="009530BC" w:rsidRDefault="00B82B8A" w:rsidP="00B82B8A">
      <w:pPr>
        <w:ind w:left="360" w:right="-23"/>
        <w:jc w:val="both"/>
        <w:rPr>
          <w:rFonts w:ascii="Cambria" w:hAnsi="Cambria"/>
          <w:szCs w:val="24"/>
          <w:shd w:val="clear" w:color="auto" w:fill="FFFFFF"/>
        </w:rPr>
      </w:pPr>
      <w:r w:rsidRPr="009530BC">
        <w:rPr>
          <w:rFonts w:ascii="Cambria" w:hAnsi="Cambria"/>
          <w:szCs w:val="24"/>
        </w:rPr>
        <w:t>“</w:t>
      </w:r>
      <w:r w:rsidRPr="009530BC">
        <w:rPr>
          <w:rFonts w:ascii="Cambria" w:hAnsi="Cambria"/>
          <w:color w:val="202124"/>
          <w:shd w:val="clear" w:color="auto" w:fill="F8F9FA"/>
        </w:rPr>
        <w:t>Çocuğumun eğitiminde aktif bir ortağım.”</w:t>
      </w:r>
      <w:r w:rsidRPr="009530BC">
        <w:rPr>
          <w:rFonts w:ascii="Cambria" w:hAnsi="Cambria"/>
          <w:szCs w:val="24"/>
          <w:shd w:val="clear" w:color="auto" w:fill="FFFFFF"/>
        </w:rPr>
        <w:t xml:space="preserve"> sorusuna ankete katılan 97 velimizden %89,70’i (87 veli)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427023" w:rsidRPr="009530BC" w:rsidRDefault="00427023" w:rsidP="00C873E2">
      <w:pPr>
        <w:spacing w:after="0" w:line="240" w:lineRule="auto"/>
        <w:jc w:val="both"/>
        <w:rPr>
          <w:rFonts w:ascii="Cambria" w:hAnsi="Cambria"/>
        </w:rPr>
      </w:pPr>
    </w:p>
    <w:p w:rsidR="003C7244" w:rsidRPr="009530BC" w:rsidRDefault="00B82B8A" w:rsidP="00D91560">
      <w:pPr>
        <w:pStyle w:val="Balk1"/>
        <w:numPr>
          <w:ilvl w:val="2"/>
          <w:numId w:val="6"/>
        </w:numPr>
        <w:spacing w:before="0" w:after="0"/>
        <w:jc w:val="both"/>
        <w:rPr>
          <w:rFonts w:ascii="Cambria" w:hAnsi="Cambria"/>
          <w:bCs/>
          <w:szCs w:val="32"/>
        </w:rPr>
      </w:pPr>
      <w:bookmarkStart w:id="38" w:name="_Toc161667967"/>
      <w:bookmarkStart w:id="39" w:name="_Toc416085140"/>
      <w:r w:rsidRPr="009530BC">
        <w:rPr>
          <w:rFonts w:ascii="Cambria" w:hAnsi="Cambria"/>
          <w:bCs/>
          <w:szCs w:val="32"/>
        </w:rPr>
        <w:lastRenderedPageBreak/>
        <w:t>Öğretmen Anketi Sonuçları</w:t>
      </w:r>
      <w:bookmarkEnd w:id="38"/>
    </w:p>
    <w:p w:rsidR="00B82B8A" w:rsidRPr="009530BC" w:rsidRDefault="00D879B2" w:rsidP="00B82B8A">
      <w:pPr>
        <w:ind w:left="360"/>
        <w:rPr>
          <w:rFonts w:ascii="Cambria" w:hAnsi="Cambria"/>
        </w:rPr>
      </w:pPr>
      <w:r>
        <w:rPr>
          <w:rFonts w:ascii="Cambria" w:hAnsi="Cambria"/>
          <w:noProof/>
        </w:rPr>
        <w:drawing>
          <wp:inline distT="0" distB="0" distL="0" distR="0">
            <wp:extent cx="5756910" cy="2337435"/>
            <wp:effectExtent l="19050" t="0" r="0" b="0"/>
            <wp:docPr id="34" name="Resim 22" descr="Formlar yanıt grafiği. Soru başlığı: Okulun misyonu ve vizyonunu tam olarak anlıyorum. .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Formlar yanıt grafiği. Soru başlığı: Okulun misyonu ve vizyonunu tam olarak anlıyorum. . Yanıt sayısı: 17 yanıt."/>
                    <pic:cNvPicPr>
                      <a:picLocks noChangeAspect="1" noChangeArrowheads="1"/>
                    </pic:cNvPicPr>
                  </pic:nvPicPr>
                  <pic:blipFill>
                    <a:blip r:embed="rId45"/>
                    <a:srcRect b="14815"/>
                    <a:stretch>
                      <a:fillRect/>
                    </a:stretch>
                  </pic:blipFill>
                  <pic:spPr bwMode="auto">
                    <a:xfrm>
                      <a:off x="0" y="0"/>
                      <a:ext cx="5756910" cy="2337435"/>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31. </w:t>
      </w:r>
      <w:r w:rsidRPr="009530BC">
        <w:rPr>
          <w:rFonts w:ascii="Cambria" w:hAnsi="Cambria"/>
          <w:color w:val="202124"/>
          <w:sz w:val="20"/>
          <w:szCs w:val="20"/>
          <w:shd w:val="clear" w:color="auto" w:fill="F8F9FA"/>
        </w:rPr>
        <w:t>Okulun Misyonu ve Vizyonunu Tam Olarak Anlıyorum</w:t>
      </w:r>
      <w:r w:rsidRPr="009530BC">
        <w:rPr>
          <w:rFonts w:ascii="Cambria" w:hAnsi="Cambria"/>
          <w:bCs w:val="0"/>
          <w:color w:val="auto"/>
          <w:sz w:val="20"/>
          <w:szCs w:val="20"/>
        </w:rPr>
        <w:t xml:space="preserve"> Düzeyi</w:t>
      </w:r>
    </w:p>
    <w:p w:rsidR="00B82B8A" w:rsidRPr="009530BC" w:rsidRDefault="00B82B8A" w:rsidP="00B82B8A">
      <w:pPr>
        <w:ind w:left="360" w:right="-23"/>
        <w:rPr>
          <w:rFonts w:ascii="Cambria" w:hAnsi="Cambria"/>
          <w:szCs w:val="24"/>
          <w:shd w:val="clear" w:color="auto" w:fill="FFFFFF"/>
        </w:rPr>
      </w:pPr>
      <w:r w:rsidRPr="009530BC">
        <w:rPr>
          <w:rFonts w:ascii="Cambria" w:hAnsi="Cambria"/>
          <w:szCs w:val="24"/>
        </w:rPr>
        <w:t>“</w:t>
      </w:r>
      <w:r w:rsidRPr="009530BC">
        <w:rPr>
          <w:rFonts w:ascii="Cambria" w:hAnsi="Cambria"/>
          <w:color w:val="202124"/>
          <w:shd w:val="clear" w:color="auto" w:fill="F8F9FA"/>
        </w:rPr>
        <w:t>Okulun misyonu ve vizyonunu tam olarak anlıyorum.”</w:t>
      </w:r>
      <w:r w:rsidR="003A4A03">
        <w:rPr>
          <w:rFonts w:ascii="Cambria" w:hAnsi="Cambria"/>
          <w:szCs w:val="24"/>
          <w:shd w:val="clear" w:color="auto" w:fill="FFFFFF"/>
        </w:rPr>
        <w:t xml:space="preserve"> sorusuna ankete katılan 37 öğretmenimizden %70,60’ı (26</w:t>
      </w:r>
      <w:r w:rsidRPr="009530BC">
        <w:rPr>
          <w:rFonts w:ascii="Cambria" w:hAnsi="Cambria"/>
          <w:szCs w:val="24"/>
          <w:shd w:val="clear" w:color="auto" w:fill="FFFFFF"/>
        </w:rPr>
        <w:t xml:space="preserve"> öğretmen)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Pr="009530BC" w:rsidRDefault="00B82B8A" w:rsidP="00B82B8A">
      <w:pPr>
        <w:ind w:left="360" w:right="-23"/>
        <w:rPr>
          <w:rFonts w:ascii="Cambria" w:hAnsi="Cambria"/>
          <w:szCs w:val="24"/>
          <w:shd w:val="clear" w:color="auto" w:fill="FFFFFF"/>
        </w:rPr>
      </w:pPr>
    </w:p>
    <w:p w:rsidR="00B82B8A" w:rsidRPr="009530BC" w:rsidRDefault="00B82B8A" w:rsidP="00B82B8A">
      <w:pPr>
        <w:ind w:left="360" w:right="-23"/>
        <w:rPr>
          <w:rFonts w:ascii="Cambria" w:hAnsi="Cambria"/>
          <w:szCs w:val="24"/>
          <w:shd w:val="clear" w:color="auto" w:fill="FFFFFF"/>
        </w:rPr>
      </w:pPr>
    </w:p>
    <w:p w:rsidR="00B82B8A" w:rsidRPr="009530BC" w:rsidRDefault="00B82B8A" w:rsidP="00B82B8A">
      <w:pPr>
        <w:ind w:left="360" w:right="-23"/>
        <w:rPr>
          <w:rFonts w:ascii="Cambria" w:hAnsi="Cambria"/>
          <w:szCs w:val="24"/>
          <w:shd w:val="clear" w:color="auto" w:fill="FFFFFF"/>
        </w:rPr>
      </w:pPr>
    </w:p>
    <w:p w:rsidR="00B82B8A" w:rsidRPr="009530BC" w:rsidRDefault="00B82B8A" w:rsidP="00B82B8A">
      <w:pPr>
        <w:pStyle w:val="ResimYazs"/>
        <w:ind w:left="360"/>
        <w:jc w:val="both"/>
        <w:rPr>
          <w:rFonts w:ascii="Cambria" w:hAnsi="Cambria"/>
          <w:noProof/>
        </w:rPr>
      </w:pPr>
    </w:p>
    <w:p w:rsidR="00B82B8A" w:rsidRPr="009530BC" w:rsidRDefault="00D879B2" w:rsidP="00B82B8A">
      <w:pPr>
        <w:pStyle w:val="ResimYazs"/>
        <w:ind w:left="360"/>
        <w:jc w:val="both"/>
        <w:rPr>
          <w:rFonts w:ascii="Cambria" w:hAnsi="Cambria"/>
          <w:color w:val="auto"/>
          <w:sz w:val="20"/>
          <w:szCs w:val="20"/>
        </w:rPr>
      </w:pPr>
      <w:r>
        <w:rPr>
          <w:rFonts w:ascii="Cambria" w:hAnsi="Cambria"/>
          <w:noProof/>
        </w:rPr>
        <w:drawing>
          <wp:inline distT="0" distB="0" distL="0" distR="0">
            <wp:extent cx="5756910" cy="2361565"/>
            <wp:effectExtent l="19050" t="0" r="0" b="0"/>
            <wp:docPr id="35" name="Resim 23" descr="Formlar yanıt grafiği. Soru başlığı: Okulda eğitim ve yönetim kalitesi sürekli olarak gelişiyor. .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descr="Formlar yanıt grafiği. Soru başlığı: Okulda eğitim ve yönetim kalitesi sürekli olarak gelişiyor. . Yanıt sayısı: 17 yanıt."/>
                    <pic:cNvPicPr>
                      <a:picLocks noChangeAspect="1" noChangeArrowheads="1"/>
                    </pic:cNvPicPr>
                  </pic:nvPicPr>
                  <pic:blipFill>
                    <a:blip r:embed="rId46"/>
                    <a:srcRect b="13747"/>
                    <a:stretch>
                      <a:fillRect/>
                    </a:stretch>
                  </pic:blipFill>
                  <pic:spPr bwMode="auto">
                    <a:xfrm>
                      <a:off x="0" y="0"/>
                      <a:ext cx="5756910" cy="2361565"/>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32. </w:t>
      </w:r>
      <w:r w:rsidRPr="009530BC">
        <w:rPr>
          <w:rFonts w:ascii="Cambria" w:hAnsi="Cambria"/>
          <w:color w:val="202124"/>
          <w:sz w:val="20"/>
          <w:szCs w:val="20"/>
          <w:shd w:val="clear" w:color="auto" w:fill="F8F9FA"/>
        </w:rPr>
        <w:t>Okulda Eğitim ve Yönetim Kalitesi Sürekli Olarak Gelişiyor</w:t>
      </w:r>
      <w:r w:rsidRPr="009530BC">
        <w:rPr>
          <w:rFonts w:ascii="Cambria" w:hAnsi="Cambria"/>
          <w:color w:val="202124"/>
          <w:shd w:val="clear" w:color="auto" w:fill="F8F9FA"/>
        </w:rPr>
        <w:t xml:space="preserve"> </w:t>
      </w:r>
      <w:r w:rsidRPr="009530BC">
        <w:rPr>
          <w:rFonts w:ascii="Cambria" w:hAnsi="Cambria"/>
          <w:bCs w:val="0"/>
          <w:color w:val="auto"/>
          <w:sz w:val="20"/>
          <w:szCs w:val="20"/>
        </w:rPr>
        <w:t>Düzeyi</w:t>
      </w:r>
    </w:p>
    <w:p w:rsidR="00B82B8A" w:rsidRPr="009530BC" w:rsidRDefault="00B82B8A" w:rsidP="00B82B8A">
      <w:pPr>
        <w:ind w:left="360" w:right="-23"/>
        <w:rPr>
          <w:rFonts w:ascii="Cambria" w:hAnsi="Cambria"/>
          <w:szCs w:val="24"/>
          <w:shd w:val="clear" w:color="auto" w:fill="FFFFFF"/>
        </w:rPr>
      </w:pPr>
      <w:r w:rsidRPr="009530BC">
        <w:rPr>
          <w:rFonts w:ascii="Cambria" w:hAnsi="Cambria"/>
          <w:szCs w:val="24"/>
        </w:rPr>
        <w:t>“</w:t>
      </w:r>
      <w:r w:rsidRPr="009530BC">
        <w:rPr>
          <w:rFonts w:ascii="Cambria" w:hAnsi="Cambria"/>
          <w:color w:val="202124"/>
          <w:shd w:val="clear" w:color="auto" w:fill="F8F9FA"/>
        </w:rPr>
        <w:t>Okulda eğitim ve yönetim kalitesi sürekli olarak gelişiyor.”</w:t>
      </w:r>
      <w:r w:rsidR="003A4A03">
        <w:rPr>
          <w:rFonts w:ascii="Cambria" w:hAnsi="Cambria"/>
          <w:szCs w:val="24"/>
          <w:shd w:val="clear" w:color="auto" w:fill="FFFFFF"/>
        </w:rPr>
        <w:t xml:space="preserve"> sorusuna ankete katılan 37 öğretmenimizden %58,80’i (22</w:t>
      </w:r>
      <w:r w:rsidRPr="009530BC">
        <w:rPr>
          <w:rFonts w:ascii="Cambria" w:hAnsi="Cambria"/>
          <w:szCs w:val="24"/>
          <w:shd w:val="clear" w:color="auto" w:fill="FFFFFF"/>
        </w:rPr>
        <w:t xml:space="preserve"> öğretmen)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Pr="009530BC" w:rsidRDefault="00D879B2" w:rsidP="00B82B8A">
      <w:pPr>
        <w:ind w:left="360" w:right="-23"/>
        <w:rPr>
          <w:rFonts w:ascii="Cambria" w:hAnsi="Cambria"/>
          <w:szCs w:val="24"/>
          <w:shd w:val="clear" w:color="auto" w:fill="FFFFFF"/>
        </w:rPr>
      </w:pPr>
      <w:r>
        <w:rPr>
          <w:rFonts w:ascii="Cambria" w:hAnsi="Cambria"/>
          <w:noProof/>
        </w:rPr>
        <w:lastRenderedPageBreak/>
        <w:drawing>
          <wp:inline distT="0" distB="0" distL="0" distR="0">
            <wp:extent cx="5756910" cy="2377440"/>
            <wp:effectExtent l="19050" t="0" r="0" b="0"/>
            <wp:docPr id="36" name="Resim 24" descr="Formlar yanıt grafiği. Soru başlığı: Okul temiz ve hijyeniktir. .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descr="Formlar yanıt grafiği. Soru başlığı: Okul temiz ve hijyeniktir. . Yanıt sayısı: 17 yanıt."/>
                    <pic:cNvPicPr>
                      <a:picLocks noChangeAspect="1" noChangeArrowheads="1"/>
                    </pic:cNvPicPr>
                  </pic:nvPicPr>
                  <pic:blipFill>
                    <a:blip r:embed="rId47"/>
                    <a:srcRect b="13213"/>
                    <a:stretch>
                      <a:fillRect/>
                    </a:stretch>
                  </pic:blipFill>
                  <pic:spPr bwMode="auto">
                    <a:xfrm>
                      <a:off x="0" y="0"/>
                      <a:ext cx="5756910" cy="2377440"/>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33. </w:t>
      </w:r>
      <w:r w:rsidRPr="009530BC">
        <w:rPr>
          <w:rFonts w:ascii="Cambria" w:hAnsi="Cambria"/>
          <w:color w:val="202124"/>
          <w:sz w:val="20"/>
          <w:szCs w:val="20"/>
          <w:shd w:val="clear" w:color="auto" w:fill="F8F9FA"/>
        </w:rPr>
        <w:t>Okul Temiz ve Hijyeniktir</w:t>
      </w:r>
      <w:r w:rsidRPr="009530BC">
        <w:rPr>
          <w:rFonts w:ascii="Cambria" w:hAnsi="Cambria"/>
          <w:color w:val="202124"/>
          <w:shd w:val="clear" w:color="auto" w:fill="F8F9FA"/>
        </w:rPr>
        <w:t xml:space="preserve"> </w:t>
      </w:r>
      <w:r w:rsidRPr="009530BC">
        <w:rPr>
          <w:rFonts w:ascii="Cambria" w:hAnsi="Cambria"/>
          <w:bCs w:val="0"/>
          <w:color w:val="auto"/>
          <w:sz w:val="20"/>
          <w:szCs w:val="20"/>
        </w:rPr>
        <w:t>Düzeyi</w:t>
      </w:r>
    </w:p>
    <w:p w:rsidR="00B82B8A" w:rsidRPr="009530BC" w:rsidRDefault="00B82B8A" w:rsidP="00B82B8A">
      <w:pPr>
        <w:ind w:left="360" w:right="-23"/>
        <w:rPr>
          <w:rFonts w:ascii="Cambria" w:hAnsi="Cambria"/>
          <w:szCs w:val="24"/>
          <w:shd w:val="clear" w:color="auto" w:fill="FFFFFF"/>
        </w:rPr>
      </w:pPr>
      <w:r w:rsidRPr="009530BC">
        <w:rPr>
          <w:rFonts w:ascii="Cambria" w:hAnsi="Cambria"/>
          <w:szCs w:val="24"/>
        </w:rPr>
        <w:t>“</w:t>
      </w:r>
      <w:r w:rsidRPr="009530BC">
        <w:rPr>
          <w:rFonts w:ascii="Cambria" w:hAnsi="Cambria"/>
          <w:color w:val="202124"/>
          <w:shd w:val="clear" w:color="auto" w:fill="F8F9FA"/>
        </w:rPr>
        <w:t>Okul temiz ve hijyeniktir.”</w:t>
      </w:r>
      <w:r w:rsidR="003A4A03">
        <w:rPr>
          <w:rFonts w:ascii="Cambria" w:hAnsi="Cambria"/>
          <w:szCs w:val="24"/>
          <w:shd w:val="clear" w:color="auto" w:fill="FFFFFF"/>
        </w:rPr>
        <w:t xml:space="preserve"> sorusuna ankete katılan 37 öğretmenimizden %41,20’si (15</w:t>
      </w:r>
      <w:r w:rsidRPr="009530BC">
        <w:rPr>
          <w:rFonts w:ascii="Cambria" w:hAnsi="Cambria"/>
          <w:szCs w:val="24"/>
          <w:shd w:val="clear" w:color="auto" w:fill="FFFFFF"/>
        </w:rPr>
        <w:t xml:space="preserve"> öğretmen)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Pr="009530BC" w:rsidRDefault="00B82B8A" w:rsidP="00B82B8A">
      <w:pPr>
        <w:ind w:left="360" w:right="-23"/>
        <w:rPr>
          <w:rFonts w:ascii="Cambria" w:hAnsi="Cambria"/>
          <w:szCs w:val="24"/>
          <w:shd w:val="clear" w:color="auto" w:fill="FFFFFF"/>
        </w:rPr>
      </w:pPr>
    </w:p>
    <w:p w:rsidR="00B82B8A" w:rsidRPr="009530BC" w:rsidRDefault="00B82B8A" w:rsidP="00B82B8A">
      <w:pPr>
        <w:ind w:left="360" w:right="-23"/>
        <w:rPr>
          <w:rFonts w:ascii="Cambria" w:hAnsi="Cambria"/>
          <w:szCs w:val="24"/>
          <w:shd w:val="clear" w:color="auto" w:fill="FFFFFF"/>
        </w:rPr>
      </w:pPr>
    </w:p>
    <w:p w:rsidR="00B82B8A" w:rsidRPr="009530BC" w:rsidRDefault="00B82B8A" w:rsidP="00B82B8A">
      <w:pPr>
        <w:ind w:left="360" w:right="-23"/>
        <w:rPr>
          <w:rFonts w:ascii="Cambria" w:hAnsi="Cambria"/>
          <w:szCs w:val="24"/>
          <w:shd w:val="clear" w:color="auto" w:fill="FFFFFF"/>
        </w:rPr>
      </w:pPr>
    </w:p>
    <w:p w:rsidR="00B82B8A" w:rsidRPr="009530BC" w:rsidRDefault="00B82B8A" w:rsidP="00B82B8A">
      <w:pPr>
        <w:ind w:left="360" w:right="-23"/>
        <w:rPr>
          <w:rFonts w:ascii="Cambria" w:hAnsi="Cambria"/>
          <w:szCs w:val="24"/>
          <w:shd w:val="clear" w:color="auto" w:fill="FFFFFF"/>
        </w:rPr>
      </w:pPr>
    </w:p>
    <w:p w:rsidR="00B82B8A" w:rsidRPr="009530BC" w:rsidRDefault="00B82B8A" w:rsidP="00B82B8A">
      <w:pPr>
        <w:ind w:left="360" w:right="-23"/>
        <w:rPr>
          <w:rFonts w:ascii="Cambria" w:hAnsi="Cambria"/>
          <w:noProof/>
        </w:rPr>
      </w:pPr>
    </w:p>
    <w:p w:rsidR="00B82B8A" w:rsidRPr="009530BC" w:rsidRDefault="00D879B2" w:rsidP="00B82B8A">
      <w:pPr>
        <w:ind w:left="360" w:right="-23"/>
        <w:rPr>
          <w:rFonts w:ascii="Cambria" w:hAnsi="Cambria"/>
          <w:szCs w:val="24"/>
          <w:shd w:val="clear" w:color="auto" w:fill="FFFFFF"/>
        </w:rPr>
      </w:pPr>
      <w:r>
        <w:rPr>
          <w:rFonts w:ascii="Cambria" w:hAnsi="Cambria"/>
          <w:noProof/>
        </w:rPr>
        <w:drawing>
          <wp:inline distT="0" distB="0" distL="0" distR="0">
            <wp:extent cx="5756910" cy="2353310"/>
            <wp:effectExtent l="19050" t="0" r="0" b="0"/>
            <wp:docPr id="37" name="Resim 25" descr="Formlar yanıt grafiği. Soru başlığı: Okul, öğrencilerin ve personelin güvenliğini sağlamak için uygun güvenlik önlemleri alır. .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descr="Formlar yanıt grafiği. Soru başlığı: Okul, öğrencilerin ve personelin güvenliğini sağlamak için uygun güvenlik önlemleri alır. . Yanıt sayısı: 17 yanıt."/>
                    <pic:cNvPicPr>
                      <a:picLocks noChangeAspect="1" noChangeArrowheads="1"/>
                    </pic:cNvPicPr>
                  </pic:nvPicPr>
                  <pic:blipFill>
                    <a:blip r:embed="rId48"/>
                    <a:srcRect b="14014"/>
                    <a:stretch>
                      <a:fillRect/>
                    </a:stretch>
                  </pic:blipFill>
                  <pic:spPr bwMode="auto">
                    <a:xfrm>
                      <a:off x="0" y="0"/>
                      <a:ext cx="5756910" cy="2353310"/>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34. </w:t>
      </w:r>
      <w:r w:rsidRPr="009530BC">
        <w:rPr>
          <w:rFonts w:ascii="Cambria" w:hAnsi="Cambria"/>
          <w:color w:val="202124"/>
          <w:sz w:val="20"/>
          <w:szCs w:val="20"/>
          <w:shd w:val="clear" w:color="auto" w:fill="F8F9FA"/>
        </w:rPr>
        <w:t>Öğrenci ve Personellerin Güvenlik</w:t>
      </w:r>
      <w:r w:rsidRPr="009530BC">
        <w:rPr>
          <w:rFonts w:ascii="Cambria" w:hAnsi="Cambria"/>
          <w:color w:val="202124"/>
          <w:shd w:val="clear" w:color="auto" w:fill="F8F9FA"/>
        </w:rPr>
        <w:t xml:space="preserve"> </w:t>
      </w:r>
      <w:r w:rsidRPr="009530BC">
        <w:rPr>
          <w:rFonts w:ascii="Cambria" w:hAnsi="Cambria"/>
          <w:bCs w:val="0"/>
          <w:color w:val="auto"/>
          <w:sz w:val="20"/>
          <w:szCs w:val="20"/>
        </w:rPr>
        <w:t>Düzeyi</w:t>
      </w:r>
    </w:p>
    <w:p w:rsidR="00B82B8A" w:rsidRPr="009530BC" w:rsidRDefault="00B82B8A" w:rsidP="00B82B8A">
      <w:pPr>
        <w:ind w:left="360" w:right="-23"/>
        <w:rPr>
          <w:rFonts w:ascii="Cambria" w:hAnsi="Cambria"/>
          <w:szCs w:val="24"/>
          <w:shd w:val="clear" w:color="auto" w:fill="FFFFFF"/>
        </w:rPr>
      </w:pPr>
      <w:r w:rsidRPr="009530BC">
        <w:rPr>
          <w:rFonts w:ascii="Cambria" w:hAnsi="Cambria"/>
          <w:szCs w:val="24"/>
        </w:rPr>
        <w:t>“</w:t>
      </w:r>
      <w:r w:rsidRPr="009530BC">
        <w:rPr>
          <w:rFonts w:ascii="Cambria" w:hAnsi="Cambria"/>
          <w:color w:val="202124"/>
          <w:shd w:val="clear" w:color="auto" w:fill="F8F9FA"/>
        </w:rPr>
        <w:t>Okul, öğrencilerin ve personelin güvenliğini sağlamak için uygun güvenlik önlemleri alır.”</w:t>
      </w:r>
      <w:r w:rsidR="003A4A03">
        <w:rPr>
          <w:rFonts w:ascii="Cambria" w:hAnsi="Cambria"/>
          <w:szCs w:val="24"/>
          <w:shd w:val="clear" w:color="auto" w:fill="FFFFFF"/>
        </w:rPr>
        <w:t xml:space="preserve"> sorusuna ankete katılan 37 öğretmenimizden %58,80’i (22</w:t>
      </w:r>
      <w:r w:rsidRPr="009530BC">
        <w:rPr>
          <w:rFonts w:ascii="Cambria" w:hAnsi="Cambria"/>
          <w:szCs w:val="24"/>
          <w:shd w:val="clear" w:color="auto" w:fill="FFFFFF"/>
        </w:rPr>
        <w:t xml:space="preserve"> öğretmen)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Pr="009530BC" w:rsidRDefault="00B82B8A" w:rsidP="00B82B8A">
      <w:pPr>
        <w:ind w:left="360" w:right="-23"/>
        <w:rPr>
          <w:rFonts w:ascii="Cambria" w:hAnsi="Cambria"/>
          <w:noProof/>
        </w:rPr>
      </w:pPr>
    </w:p>
    <w:p w:rsidR="00B82B8A" w:rsidRPr="009530BC" w:rsidRDefault="00D879B2" w:rsidP="00B82B8A">
      <w:pPr>
        <w:ind w:left="360" w:right="-23"/>
        <w:rPr>
          <w:rFonts w:ascii="Cambria" w:hAnsi="Cambria"/>
          <w:szCs w:val="24"/>
          <w:shd w:val="clear" w:color="auto" w:fill="FFFFFF"/>
        </w:rPr>
      </w:pPr>
      <w:r>
        <w:rPr>
          <w:rFonts w:ascii="Cambria" w:hAnsi="Cambria"/>
          <w:noProof/>
        </w:rPr>
        <w:lastRenderedPageBreak/>
        <w:drawing>
          <wp:inline distT="0" distB="0" distL="0" distR="0">
            <wp:extent cx="5756910" cy="2337435"/>
            <wp:effectExtent l="19050" t="0" r="0" b="0"/>
            <wp:docPr id="38" name="Resim 26" descr="Formlar yanıt grafiği. Soru başlığı: Okul, yeni kabul edilen öğrencilere uygun desteği sağlar. .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descr="Formlar yanıt grafiği. Soru başlığı: Okul, yeni kabul edilen öğrencilere uygun desteği sağlar. . Yanıt sayısı: 17 yanıt."/>
                    <pic:cNvPicPr>
                      <a:picLocks noChangeAspect="1" noChangeArrowheads="1"/>
                    </pic:cNvPicPr>
                  </pic:nvPicPr>
                  <pic:blipFill>
                    <a:blip r:embed="rId49"/>
                    <a:srcRect b="14815"/>
                    <a:stretch>
                      <a:fillRect/>
                    </a:stretch>
                  </pic:blipFill>
                  <pic:spPr bwMode="auto">
                    <a:xfrm>
                      <a:off x="0" y="0"/>
                      <a:ext cx="5756910" cy="2337435"/>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35. Yeni Gelen </w:t>
      </w:r>
      <w:r w:rsidRPr="009530BC">
        <w:rPr>
          <w:rFonts w:ascii="Cambria" w:hAnsi="Cambria"/>
          <w:color w:val="202124"/>
          <w:sz w:val="20"/>
          <w:szCs w:val="20"/>
          <w:shd w:val="clear" w:color="auto" w:fill="F8F9FA"/>
        </w:rPr>
        <w:t xml:space="preserve">Öğrenciler Destek Sağlama </w:t>
      </w:r>
      <w:r w:rsidRPr="009530BC">
        <w:rPr>
          <w:rFonts w:ascii="Cambria" w:hAnsi="Cambria"/>
          <w:bCs w:val="0"/>
          <w:color w:val="auto"/>
          <w:sz w:val="20"/>
          <w:szCs w:val="20"/>
        </w:rPr>
        <w:t>Düzeyi</w:t>
      </w:r>
    </w:p>
    <w:p w:rsidR="00B82B8A" w:rsidRPr="009530BC" w:rsidRDefault="00B82B8A" w:rsidP="00B82B8A">
      <w:pPr>
        <w:ind w:left="360" w:right="-23"/>
        <w:rPr>
          <w:rFonts w:ascii="Cambria" w:hAnsi="Cambria"/>
          <w:szCs w:val="24"/>
          <w:shd w:val="clear" w:color="auto" w:fill="FFFFFF"/>
        </w:rPr>
      </w:pPr>
      <w:r w:rsidRPr="009530BC">
        <w:rPr>
          <w:rFonts w:ascii="Cambria" w:hAnsi="Cambria"/>
          <w:szCs w:val="24"/>
        </w:rPr>
        <w:t>“</w:t>
      </w:r>
      <w:r w:rsidRPr="009530BC">
        <w:rPr>
          <w:rFonts w:ascii="Cambria" w:hAnsi="Cambria"/>
          <w:color w:val="202124"/>
          <w:shd w:val="clear" w:color="auto" w:fill="F8F9FA"/>
        </w:rPr>
        <w:t>Okul, yeni kabul edilen öğrencilere uygun desteği sağlar.”</w:t>
      </w:r>
      <w:r w:rsidR="003A4A03">
        <w:rPr>
          <w:rFonts w:ascii="Cambria" w:hAnsi="Cambria"/>
          <w:szCs w:val="24"/>
          <w:shd w:val="clear" w:color="auto" w:fill="FFFFFF"/>
        </w:rPr>
        <w:t xml:space="preserve"> sorusuna ankete katılan 37 öğretmenimizden %70,60’ı (26</w:t>
      </w:r>
      <w:r w:rsidRPr="009530BC">
        <w:rPr>
          <w:rFonts w:ascii="Cambria" w:hAnsi="Cambria"/>
          <w:szCs w:val="24"/>
          <w:shd w:val="clear" w:color="auto" w:fill="FFFFFF"/>
        </w:rPr>
        <w:t xml:space="preserve"> öğretmen)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Pr="009530BC" w:rsidRDefault="00B82B8A" w:rsidP="00B82B8A">
      <w:pPr>
        <w:ind w:left="360" w:right="-23"/>
        <w:rPr>
          <w:rFonts w:ascii="Cambria" w:hAnsi="Cambria"/>
          <w:szCs w:val="24"/>
          <w:shd w:val="clear" w:color="auto" w:fill="FFFFFF"/>
        </w:rPr>
      </w:pPr>
    </w:p>
    <w:p w:rsidR="00B82B8A" w:rsidRPr="009530BC" w:rsidRDefault="00B82B8A" w:rsidP="00B82B8A">
      <w:pPr>
        <w:ind w:left="360" w:right="-23"/>
        <w:rPr>
          <w:rFonts w:ascii="Cambria" w:hAnsi="Cambria"/>
          <w:szCs w:val="24"/>
          <w:shd w:val="clear" w:color="auto" w:fill="FFFFFF"/>
        </w:rPr>
      </w:pPr>
    </w:p>
    <w:p w:rsidR="00B82B8A" w:rsidRPr="009530BC" w:rsidRDefault="00B82B8A" w:rsidP="00B82B8A">
      <w:pPr>
        <w:ind w:left="360" w:right="-23"/>
        <w:rPr>
          <w:rFonts w:ascii="Cambria" w:hAnsi="Cambria"/>
          <w:szCs w:val="24"/>
          <w:shd w:val="clear" w:color="auto" w:fill="FFFFFF"/>
        </w:rPr>
      </w:pPr>
    </w:p>
    <w:p w:rsidR="00B82B8A" w:rsidRPr="009530BC" w:rsidRDefault="00B82B8A" w:rsidP="00B82B8A">
      <w:pPr>
        <w:ind w:left="360" w:right="-23"/>
        <w:rPr>
          <w:rFonts w:ascii="Cambria" w:hAnsi="Cambria"/>
          <w:szCs w:val="24"/>
          <w:shd w:val="clear" w:color="auto" w:fill="FFFFFF"/>
        </w:rPr>
      </w:pPr>
    </w:p>
    <w:p w:rsidR="00B82B8A" w:rsidRPr="009530BC" w:rsidRDefault="00B82B8A" w:rsidP="00B82B8A">
      <w:pPr>
        <w:ind w:left="360" w:right="-23"/>
        <w:rPr>
          <w:rFonts w:ascii="Cambria" w:hAnsi="Cambria"/>
          <w:noProof/>
        </w:rPr>
      </w:pPr>
    </w:p>
    <w:p w:rsidR="00B82B8A" w:rsidRPr="009530BC" w:rsidRDefault="00D879B2" w:rsidP="00B82B8A">
      <w:pPr>
        <w:ind w:left="360" w:right="-23"/>
        <w:rPr>
          <w:rFonts w:ascii="Cambria" w:hAnsi="Cambria"/>
          <w:szCs w:val="24"/>
          <w:shd w:val="clear" w:color="auto" w:fill="FFFFFF"/>
        </w:rPr>
      </w:pPr>
      <w:r>
        <w:rPr>
          <w:rFonts w:ascii="Cambria" w:hAnsi="Cambria"/>
          <w:noProof/>
        </w:rPr>
        <w:drawing>
          <wp:inline distT="0" distB="0" distL="0" distR="0">
            <wp:extent cx="5756910" cy="2321560"/>
            <wp:effectExtent l="19050" t="0" r="0" b="0"/>
            <wp:docPr id="39" name="Resim 27" descr="Formlar yanıt grafiği. Soru başlığı: Okulumuz mesleki yeterliliğimi geliştirmek için eğitim fırsatları sunuyor. .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descr="Formlar yanıt grafiği. Soru başlığı: Okulumuz mesleki yeterliliğimi geliştirmek için eğitim fırsatları sunuyor. . Yanıt sayısı: 17 yanıt."/>
                    <pic:cNvPicPr>
                      <a:picLocks noChangeAspect="1" noChangeArrowheads="1"/>
                    </pic:cNvPicPr>
                  </pic:nvPicPr>
                  <pic:blipFill>
                    <a:blip r:embed="rId50"/>
                    <a:srcRect b="15349"/>
                    <a:stretch>
                      <a:fillRect/>
                    </a:stretch>
                  </pic:blipFill>
                  <pic:spPr bwMode="auto">
                    <a:xfrm>
                      <a:off x="0" y="0"/>
                      <a:ext cx="5756910" cy="2321560"/>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Şekil 36. Mesleği Yeterliliği Destekleme</w:t>
      </w:r>
      <w:r w:rsidRPr="009530BC">
        <w:rPr>
          <w:rFonts w:ascii="Cambria" w:hAnsi="Cambria"/>
          <w:color w:val="202124"/>
          <w:sz w:val="20"/>
          <w:szCs w:val="20"/>
          <w:shd w:val="clear" w:color="auto" w:fill="F8F9FA"/>
        </w:rPr>
        <w:t xml:space="preserve"> </w:t>
      </w:r>
      <w:r w:rsidRPr="009530BC">
        <w:rPr>
          <w:rFonts w:ascii="Cambria" w:hAnsi="Cambria"/>
          <w:bCs w:val="0"/>
          <w:color w:val="auto"/>
          <w:sz w:val="20"/>
          <w:szCs w:val="20"/>
        </w:rPr>
        <w:t>Düzeyi</w:t>
      </w:r>
    </w:p>
    <w:p w:rsidR="00B82B8A" w:rsidRPr="009530BC" w:rsidRDefault="00B82B8A" w:rsidP="00B82B8A">
      <w:pPr>
        <w:ind w:left="360" w:right="-23"/>
        <w:rPr>
          <w:rFonts w:ascii="Cambria" w:hAnsi="Cambria"/>
          <w:szCs w:val="24"/>
          <w:shd w:val="clear" w:color="auto" w:fill="FFFFFF"/>
        </w:rPr>
      </w:pPr>
      <w:r w:rsidRPr="009530BC">
        <w:rPr>
          <w:rFonts w:ascii="Cambria" w:hAnsi="Cambria"/>
          <w:szCs w:val="24"/>
        </w:rPr>
        <w:t>“</w:t>
      </w:r>
      <w:r w:rsidRPr="009530BC">
        <w:rPr>
          <w:rFonts w:ascii="Cambria" w:hAnsi="Cambria"/>
          <w:color w:val="202124"/>
          <w:shd w:val="clear" w:color="auto" w:fill="F8F9FA"/>
        </w:rPr>
        <w:t>Okulumuz mesleki yeterliliğimi geliştirmek için eğitim fırsatları sunuyor.”</w:t>
      </w:r>
      <w:r w:rsidR="003A4A03">
        <w:rPr>
          <w:rFonts w:ascii="Cambria" w:hAnsi="Cambria"/>
          <w:szCs w:val="24"/>
          <w:shd w:val="clear" w:color="auto" w:fill="FFFFFF"/>
        </w:rPr>
        <w:t xml:space="preserve"> sorusuna ankete katılan 37 öğretmenimizden %58,80’i (22</w:t>
      </w:r>
      <w:r w:rsidRPr="009530BC">
        <w:rPr>
          <w:rFonts w:ascii="Cambria" w:hAnsi="Cambria"/>
          <w:szCs w:val="24"/>
          <w:shd w:val="clear" w:color="auto" w:fill="FFFFFF"/>
        </w:rPr>
        <w:t xml:space="preserve"> öğretmen)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Pr="009530BC" w:rsidRDefault="00B82B8A" w:rsidP="00B82B8A">
      <w:pPr>
        <w:ind w:left="360" w:right="-23"/>
        <w:rPr>
          <w:rFonts w:ascii="Cambria" w:hAnsi="Cambria"/>
          <w:noProof/>
        </w:rPr>
      </w:pPr>
    </w:p>
    <w:p w:rsidR="00B82B8A" w:rsidRPr="009530BC" w:rsidRDefault="00D879B2" w:rsidP="00B82B8A">
      <w:pPr>
        <w:ind w:left="360" w:right="-23"/>
        <w:rPr>
          <w:rFonts w:ascii="Cambria" w:hAnsi="Cambria"/>
          <w:szCs w:val="24"/>
          <w:shd w:val="clear" w:color="auto" w:fill="FFFFFF"/>
        </w:rPr>
      </w:pPr>
      <w:r>
        <w:rPr>
          <w:rFonts w:ascii="Cambria" w:hAnsi="Cambria"/>
          <w:noProof/>
        </w:rPr>
        <w:lastRenderedPageBreak/>
        <w:drawing>
          <wp:inline distT="0" distB="0" distL="0" distR="0">
            <wp:extent cx="5756910" cy="2401570"/>
            <wp:effectExtent l="19050" t="0" r="0" b="0"/>
            <wp:docPr id="40" name="Resim 28" descr="Formlar yanıt grafiği. Soru başlığı: Okul yönetimimiz öğretmenleri etkin bir şekilde yönlendirir. .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Formlar yanıt grafiği. Soru başlığı: Okul yönetimimiz öğretmenleri etkin bir şekilde yönlendirir. . Yanıt sayısı: 17 yanıt."/>
                    <pic:cNvPicPr>
                      <a:picLocks noChangeAspect="1" noChangeArrowheads="1"/>
                    </pic:cNvPicPr>
                  </pic:nvPicPr>
                  <pic:blipFill>
                    <a:blip r:embed="rId51"/>
                    <a:srcRect b="12411"/>
                    <a:stretch>
                      <a:fillRect/>
                    </a:stretch>
                  </pic:blipFill>
                  <pic:spPr bwMode="auto">
                    <a:xfrm>
                      <a:off x="0" y="0"/>
                      <a:ext cx="5756910" cy="2401570"/>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Şekil 37. Öğretmenleri Yönlendirme</w:t>
      </w:r>
      <w:r w:rsidRPr="009530BC">
        <w:rPr>
          <w:rFonts w:ascii="Cambria" w:hAnsi="Cambria"/>
          <w:color w:val="202124"/>
          <w:sz w:val="20"/>
          <w:szCs w:val="20"/>
          <w:shd w:val="clear" w:color="auto" w:fill="F8F9FA"/>
        </w:rPr>
        <w:t xml:space="preserve"> </w:t>
      </w:r>
      <w:r w:rsidRPr="009530BC">
        <w:rPr>
          <w:rFonts w:ascii="Cambria" w:hAnsi="Cambria"/>
          <w:bCs w:val="0"/>
          <w:color w:val="auto"/>
          <w:sz w:val="20"/>
          <w:szCs w:val="20"/>
        </w:rPr>
        <w:t>Düzeyi</w:t>
      </w:r>
    </w:p>
    <w:p w:rsidR="00B82B8A" w:rsidRPr="009530BC" w:rsidRDefault="00B82B8A" w:rsidP="00B82B8A">
      <w:pPr>
        <w:ind w:left="360" w:right="-23"/>
        <w:rPr>
          <w:rFonts w:ascii="Cambria" w:hAnsi="Cambria"/>
          <w:szCs w:val="24"/>
          <w:shd w:val="clear" w:color="auto" w:fill="FFFFFF"/>
        </w:rPr>
      </w:pPr>
      <w:r w:rsidRPr="009530BC">
        <w:rPr>
          <w:rFonts w:ascii="Cambria" w:hAnsi="Cambria"/>
          <w:szCs w:val="24"/>
        </w:rPr>
        <w:t>“</w:t>
      </w:r>
      <w:r w:rsidRPr="009530BC">
        <w:rPr>
          <w:rFonts w:ascii="Cambria" w:hAnsi="Cambria"/>
          <w:color w:val="202124"/>
          <w:shd w:val="clear" w:color="auto" w:fill="F8F9FA"/>
        </w:rPr>
        <w:t>Okul yönetimimiz öğretmenleri etkin bir şekilde yönlendirir.”</w:t>
      </w:r>
      <w:r w:rsidR="003A4A03">
        <w:rPr>
          <w:rFonts w:ascii="Cambria" w:hAnsi="Cambria"/>
          <w:szCs w:val="24"/>
          <w:shd w:val="clear" w:color="auto" w:fill="FFFFFF"/>
        </w:rPr>
        <w:t xml:space="preserve"> sorusuna ankete katılan 37 öğretmenimizden %88,20’si (33</w:t>
      </w:r>
      <w:r w:rsidRPr="009530BC">
        <w:rPr>
          <w:rFonts w:ascii="Cambria" w:hAnsi="Cambria"/>
          <w:szCs w:val="24"/>
          <w:shd w:val="clear" w:color="auto" w:fill="FFFFFF"/>
        </w:rPr>
        <w:t xml:space="preserve"> öğretmen)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Default="00B82B8A" w:rsidP="00B82B8A">
      <w:pPr>
        <w:ind w:left="360" w:right="-23"/>
        <w:rPr>
          <w:rFonts w:ascii="Cambria" w:hAnsi="Cambria"/>
          <w:noProof/>
        </w:rPr>
      </w:pPr>
    </w:p>
    <w:p w:rsidR="00D62D43" w:rsidRDefault="00D62D43" w:rsidP="00B82B8A">
      <w:pPr>
        <w:ind w:left="360" w:right="-23"/>
        <w:rPr>
          <w:rFonts w:ascii="Cambria" w:hAnsi="Cambria"/>
          <w:noProof/>
        </w:rPr>
      </w:pPr>
    </w:p>
    <w:p w:rsidR="00D62D43" w:rsidRPr="009530BC" w:rsidRDefault="00D62D43" w:rsidP="00B82B8A">
      <w:pPr>
        <w:ind w:left="360" w:right="-23"/>
        <w:rPr>
          <w:rFonts w:ascii="Cambria" w:hAnsi="Cambria"/>
          <w:noProof/>
        </w:rPr>
      </w:pPr>
    </w:p>
    <w:p w:rsidR="00B82B8A" w:rsidRPr="009530BC" w:rsidRDefault="00D879B2" w:rsidP="00B82B8A">
      <w:pPr>
        <w:ind w:left="360" w:right="-23"/>
        <w:rPr>
          <w:rFonts w:ascii="Cambria" w:hAnsi="Cambria"/>
          <w:szCs w:val="24"/>
          <w:shd w:val="clear" w:color="auto" w:fill="FFFFFF"/>
        </w:rPr>
      </w:pPr>
      <w:r>
        <w:rPr>
          <w:rFonts w:ascii="Cambria" w:hAnsi="Cambria"/>
          <w:noProof/>
        </w:rPr>
        <w:drawing>
          <wp:inline distT="0" distB="0" distL="0" distR="0">
            <wp:extent cx="5756910" cy="2361565"/>
            <wp:effectExtent l="19050" t="0" r="0" b="0"/>
            <wp:docPr id="41" name="Resim 29" descr="Formlar yanıt grafiği. Soru başlığı: Okulumuz, öğrencilerin öğrenme ilgisini uyandıracak bir öğrenme ortamı oluşturmuştur. .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descr="Formlar yanıt grafiği. Soru başlığı: Okulumuz, öğrencilerin öğrenme ilgisini uyandıracak bir öğrenme ortamı oluşturmuştur. . Yanıt sayısı: 17 yanıt."/>
                    <pic:cNvPicPr>
                      <a:picLocks noChangeAspect="1" noChangeArrowheads="1"/>
                    </pic:cNvPicPr>
                  </pic:nvPicPr>
                  <pic:blipFill>
                    <a:blip r:embed="rId52"/>
                    <a:srcRect b="13747"/>
                    <a:stretch>
                      <a:fillRect/>
                    </a:stretch>
                  </pic:blipFill>
                  <pic:spPr bwMode="auto">
                    <a:xfrm>
                      <a:off x="0" y="0"/>
                      <a:ext cx="5756910" cy="2361565"/>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Şekil 38. Öğrenme Ortamını Geliştirme</w:t>
      </w:r>
      <w:r w:rsidRPr="009530BC">
        <w:rPr>
          <w:rFonts w:ascii="Cambria" w:hAnsi="Cambria"/>
          <w:color w:val="202124"/>
          <w:sz w:val="20"/>
          <w:szCs w:val="20"/>
          <w:shd w:val="clear" w:color="auto" w:fill="F8F9FA"/>
        </w:rPr>
        <w:t xml:space="preserve"> </w:t>
      </w:r>
      <w:r w:rsidRPr="009530BC">
        <w:rPr>
          <w:rFonts w:ascii="Cambria" w:hAnsi="Cambria"/>
          <w:bCs w:val="0"/>
          <w:color w:val="auto"/>
          <w:sz w:val="20"/>
          <w:szCs w:val="20"/>
        </w:rPr>
        <w:t>Düzeyi</w:t>
      </w:r>
    </w:p>
    <w:p w:rsidR="00B82B8A" w:rsidRPr="009530BC" w:rsidRDefault="00B82B8A" w:rsidP="00B82B8A">
      <w:pPr>
        <w:ind w:left="360" w:right="-23"/>
        <w:rPr>
          <w:rFonts w:ascii="Cambria" w:hAnsi="Cambria"/>
          <w:szCs w:val="24"/>
          <w:shd w:val="clear" w:color="auto" w:fill="FFFFFF"/>
        </w:rPr>
      </w:pPr>
      <w:r w:rsidRPr="009530BC">
        <w:rPr>
          <w:rFonts w:ascii="Cambria" w:hAnsi="Cambria"/>
          <w:szCs w:val="24"/>
        </w:rPr>
        <w:t>“</w:t>
      </w:r>
      <w:r w:rsidRPr="009530BC">
        <w:rPr>
          <w:rFonts w:ascii="Cambria" w:hAnsi="Cambria"/>
          <w:color w:val="202124"/>
          <w:shd w:val="clear" w:color="auto" w:fill="F8F9FA"/>
        </w:rPr>
        <w:t>Okulumuz, öğrencilerin öğrenme ilgisini uyandıracak bir öğrenme ortamı oluşturmuştur.”</w:t>
      </w:r>
      <w:r w:rsidR="003A4A03">
        <w:rPr>
          <w:rFonts w:ascii="Cambria" w:hAnsi="Cambria"/>
          <w:szCs w:val="24"/>
          <w:shd w:val="clear" w:color="auto" w:fill="FFFFFF"/>
        </w:rPr>
        <w:t xml:space="preserve"> sorusuna ankete katılan 37 öğretmenimizden %58,80’i (22</w:t>
      </w:r>
      <w:r w:rsidRPr="009530BC">
        <w:rPr>
          <w:rFonts w:ascii="Cambria" w:hAnsi="Cambria"/>
          <w:szCs w:val="24"/>
          <w:shd w:val="clear" w:color="auto" w:fill="FFFFFF"/>
        </w:rPr>
        <w:t xml:space="preserve"> öğretmen)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Pr="009530BC" w:rsidRDefault="00B82B8A" w:rsidP="00B82B8A">
      <w:pPr>
        <w:ind w:left="360" w:right="-23"/>
        <w:rPr>
          <w:rFonts w:ascii="Cambria" w:hAnsi="Cambria"/>
          <w:noProof/>
        </w:rPr>
      </w:pPr>
    </w:p>
    <w:p w:rsidR="00B82B8A" w:rsidRPr="009530BC" w:rsidRDefault="00D879B2" w:rsidP="00B82B8A">
      <w:pPr>
        <w:ind w:left="360" w:right="-23"/>
        <w:rPr>
          <w:rFonts w:ascii="Cambria" w:hAnsi="Cambria"/>
          <w:szCs w:val="24"/>
          <w:shd w:val="clear" w:color="auto" w:fill="FFFFFF"/>
        </w:rPr>
      </w:pPr>
      <w:r>
        <w:rPr>
          <w:rFonts w:ascii="Cambria" w:hAnsi="Cambria"/>
          <w:noProof/>
        </w:rPr>
        <w:lastRenderedPageBreak/>
        <w:drawing>
          <wp:inline distT="0" distB="0" distL="0" distR="0">
            <wp:extent cx="5756910" cy="2337435"/>
            <wp:effectExtent l="19050" t="0" r="0" b="0"/>
            <wp:docPr id="42" name="Resim 30" descr="Formlar yanıt grafiği. Soru başlığı: Etkili bir öğretmen olmak için ihtiyaç duyduğum kaynaklara erişimim var. .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descr="Formlar yanıt grafiği. Soru başlığı: Etkili bir öğretmen olmak için ihtiyaç duyduğum kaynaklara erişimim var. . Yanıt sayısı: 17 yanıt."/>
                    <pic:cNvPicPr>
                      <a:picLocks noChangeAspect="1" noChangeArrowheads="1"/>
                    </pic:cNvPicPr>
                  </pic:nvPicPr>
                  <pic:blipFill>
                    <a:blip r:embed="rId53"/>
                    <a:srcRect b="14815"/>
                    <a:stretch>
                      <a:fillRect/>
                    </a:stretch>
                  </pic:blipFill>
                  <pic:spPr bwMode="auto">
                    <a:xfrm>
                      <a:off x="0" y="0"/>
                      <a:ext cx="5756910" cy="2337435"/>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Şekil 39. Kaynaklara Erişim</w:t>
      </w:r>
      <w:r w:rsidRPr="009530BC">
        <w:rPr>
          <w:rFonts w:ascii="Cambria" w:hAnsi="Cambria"/>
          <w:color w:val="202124"/>
          <w:sz w:val="20"/>
          <w:szCs w:val="20"/>
          <w:shd w:val="clear" w:color="auto" w:fill="F8F9FA"/>
        </w:rPr>
        <w:t xml:space="preserve"> </w:t>
      </w:r>
      <w:r w:rsidRPr="009530BC">
        <w:rPr>
          <w:rFonts w:ascii="Cambria" w:hAnsi="Cambria"/>
          <w:bCs w:val="0"/>
          <w:color w:val="auto"/>
          <w:sz w:val="20"/>
          <w:szCs w:val="20"/>
        </w:rPr>
        <w:t>Düzeyi</w:t>
      </w:r>
    </w:p>
    <w:p w:rsidR="00B82B8A" w:rsidRPr="009530BC" w:rsidRDefault="00B82B8A" w:rsidP="00B82B8A">
      <w:pPr>
        <w:ind w:left="360" w:right="-23"/>
        <w:rPr>
          <w:rFonts w:ascii="Cambria" w:hAnsi="Cambria"/>
          <w:szCs w:val="24"/>
          <w:shd w:val="clear" w:color="auto" w:fill="FFFFFF"/>
        </w:rPr>
      </w:pPr>
      <w:r w:rsidRPr="009530BC">
        <w:rPr>
          <w:rFonts w:ascii="Cambria" w:hAnsi="Cambria"/>
          <w:szCs w:val="24"/>
        </w:rPr>
        <w:t>“</w:t>
      </w:r>
      <w:r w:rsidRPr="009530BC">
        <w:rPr>
          <w:rFonts w:ascii="Cambria" w:hAnsi="Cambria"/>
          <w:color w:val="202124"/>
          <w:shd w:val="clear" w:color="auto" w:fill="F8F9FA"/>
        </w:rPr>
        <w:t>Etkili bir öğretmen olmak için ihtiyaç duyduğum kaynaklara erişimim var.”</w:t>
      </w:r>
      <w:r w:rsidRPr="009530BC">
        <w:rPr>
          <w:rFonts w:ascii="Cambria" w:hAnsi="Cambria"/>
          <w:szCs w:val="24"/>
          <w:shd w:val="clear" w:color="auto" w:fill="FFFFFF"/>
        </w:rPr>
        <w:t xml:space="preserve"> sorusuna ankete katılan</w:t>
      </w:r>
      <w:r w:rsidR="003A4A03">
        <w:rPr>
          <w:rFonts w:ascii="Cambria" w:hAnsi="Cambria"/>
          <w:szCs w:val="24"/>
          <w:shd w:val="clear" w:color="auto" w:fill="FFFFFF"/>
        </w:rPr>
        <w:t xml:space="preserve"> 37 öğretmenimizden %58,80’i (22</w:t>
      </w:r>
      <w:r w:rsidRPr="009530BC">
        <w:rPr>
          <w:rFonts w:ascii="Cambria" w:hAnsi="Cambria"/>
          <w:szCs w:val="24"/>
          <w:shd w:val="clear" w:color="auto" w:fill="FFFFFF"/>
        </w:rPr>
        <w:t xml:space="preserve"> öğretmen)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Pr="009530BC" w:rsidRDefault="00B82B8A" w:rsidP="00B82B8A">
      <w:pPr>
        <w:ind w:left="360" w:right="-23"/>
        <w:rPr>
          <w:rFonts w:ascii="Cambria" w:hAnsi="Cambria"/>
          <w:szCs w:val="24"/>
          <w:shd w:val="clear" w:color="auto" w:fill="FFFFFF"/>
        </w:rPr>
      </w:pPr>
    </w:p>
    <w:p w:rsidR="00B82B8A" w:rsidRDefault="00B82B8A" w:rsidP="00B82B8A">
      <w:pPr>
        <w:ind w:left="360" w:right="-23"/>
        <w:rPr>
          <w:rFonts w:ascii="Cambria" w:hAnsi="Cambria"/>
          <w:szCs w:val="24"/>
          <w:shd w:val="clear" w:color="auto" w:fill="FFFFFF"/>
        </w:rPr>
      </w:pPr>
    </w:p>
    <w:p w:rsidR="00D62D43" w:rsidRPr="009530BC" w:rsidRDefault="00D62D43" w:rsidP="00B82B8A">
      <w:pPr>
        <w:ind w:left="360" w:right="-23"/>
        <w:rPr>
          <w:rFonts w:ascii="Cambria" w:hAnsi="Cambria"/>
          <w:szCs w:val="24"/>
          <w:shd w:val="clear" w:color="auto" w:fill="FFFFFF"/>
        </w:rPr>
      </w:pPr>
    </w:p>
    <w:p w:rsidR="00B82B8A" w:rsidRPr="009530BC" w:rsidRDefault="00B82B8A" w:rsidP="00B82B8A">
      <w:pPr>
        <w:ind w:left="360" w:right="-23"/>
        <w:rPr>
          <w:rFonts w:ascii="Cambria" w:hAnsi="Cambria"/>
          <w:szCs w:val="24"/>
          <w:shd w:val="clear" w:color="auto" w:fill="FFFFFF"/>
        </w:rPr>
      </w:pPr>
    </w:p>
    <w:p w:rsidR="00B82B8A" w:rsidRPr="009530BC" w:rsidRDefault="00D879B2" w:rsidP="00B82B8A">
      <w:pPr>
        <w:ind w:left="360" w:right="-23"/>
        <w:rPr>
          <w:rFonts w:ascii="Cambria" w:hAnsi="Cambria"/>
          <w:szCs w:val="24"/>
          <w:shd w:val="clear" w:color="auto" w:fill="FFFFFF"/>
        </w:rPr>
      </w:pPr>
      <w:r>
        <w:rPr>
          <w:rFonts w:ascii="Cambria" w:hAnsi="Cambria"/>
          <w:noProof/>
        </w:rPr>
        <w:drawing>
          <wp:inline distT="0" distB="0" distL="0" distR="0">
            <wp:extent cx="5756910" cy="2353310"/>
            <wp:effectExtent l="19050" t="0" r="0" b="0"/>
            <wp:docPr id="43" name="Resim 31" descr="Formlar yanıt grafiği. Soru başlığı: Bana sunulan kaynakları kullanmak için gerekli eğitime sahibim. .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descr="Formlar yanıt grafiği. Soru başlığı: Bana sunulan kaynakları kullanmak için gerekli eğitime sahibim. . Yanıt sayısı: 17 yanıt."/>
                    <pic:cNvPicPr>
                      <a:picLocks noChangeAspect="1" noChangeArrowheads="1"/>
                    </pic:cNvPicPr>
                  </pic:nvPicPr>
                  <pic:blipFill>
                    <a:blip r:embed="rId54"/>
                    <a:srcRect b="14014"/>
                    <a:stretch>
                      <a:fillRect/>
                    </a:stretch>
                  </pic:blipFill>
                  <pic:spPr bwMode="auto">
                    <a:xfrm>
                      <a:off x="0" y="0"/>
                      <a:ext cx="5756910" cy="2353310"/>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Şekil 40. Kaynakları Kullanabilme</w:t>
      </w:r>
      <w:r w:rsidRPr="009530BC">
        <w:rPr>
          <w:rFonts w:ascii="Cambria" w:hAnsi="Cambria"/>
          <w:color w:val="202124"/>
          <w:sz w:val="20"/>
          <w:szCs w:val="20"/>
          <w:shd w:val="clear" w:color="auto" w:fill="F8F9FA"/>
        </w:rPr>
        <w:t xml:space="preserve"> </w:t>
      </w:r>
      <w:r w:rsidRPr="009530BC">
        <w:rPr>
          <w:rFonts w:ascii="Cambria" w:hAnsi="Cambria"/>
          <w:bCs w:val="0"/>
          <w:color w:val="auto"/>
          <w:sz w:val="20"/>
          <w:szCs w:val="20"/>
        </w:rPr>
        <w:t>Düzeyi</w:t>
      </w:r>
    </w:p>
    <w:p w:rsidR="00B82B8A" w:rsidRPr="009530BC" w:rsidRDefault="00B82B8A" w:rsidP="00B82B8A">
      <w:pPr>
        <w:ind w:left="360" w:right="-23"/>
        <w:rPr>
          <w:rFonts w:ascii="Cambria" w:hAnsi="Cambria"/>
          <w:szCs w:val="24"/>
          <w:shd w:val="clear" w:color="auto" w:fill="FFFFFF"/>
        </w:rPr>
      </w:pPr>
      <w:r w:rsidRPr="009530BC">
        <w:rPr>
          <w:rFonts w:ascii="Cambria" w:hAnsi="Cambria"/>
          <w:szCs w:val="24"/>
        </w:rPr>
        <w:t>“</w:t>
      </w:r>
      <w:r w:rsidRPr="009530BC">
        <w:rPr>
          <w:rFonts w:ascii="Cambria" w:hAnsi="Cambria"/>
          <w:color w:val="202124"/>
          <w:shd w:val="clear" w:color="auto" w:fill="F8F9FA"/>
        </w:rPr>
        <w:t>Bana sunulan kaynakları kullanmak için gerekli eğitime sahibim.”</w:t>
      </w:r>
      <w:r w:rsidR="003A4A03">
        <w:rPr>
          <w:rFonts w:ascii="Cambria" w:hAnsi="Cambria"/>
          <w:szCs w:val="24"/>
          <w:shd w:val="clear" w:color="auto" w:fill="FFFFFF"/>
        </w:rPr>
        <w:t xml:space="preserve"> sorusuna ankete katılan 37 öğretmenimizden %70,60’ı (26</w:t>
      </w:r>
      <w:r w:rsidRPr="009530BC">
        <w:rPr>
          <w:rFonts w:ascii="Cambria" w:hAnsi="Cambria"/>
          <w:szCs w:val="24"/>
          <w:shd w:val="clear" w:color="auto" w:fill="FFFFFF"/>
        </w:rPr>
        <w:t xml:space="preserve"> öğretmen)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Pr="009530BC" w:rsidRDefault="00B82B8A" w:rsidP="00B82B8A">
      <w:pPr>
        <w:ind w:left="360" w:right="-23"/>
        <w:rPr>
          <w:rFonts w:ascii="Cambria" w:hAnsi="Cambria"/>
          <w:noProof/>
        </w:rPr>
      </w:pPr>
    </w:p>
    <w:p w:rsidR="00B82B8A" w:rsidRPr="009530BC" w:rsidRDefault="00D879B2" w:rsidP="00B82B8A">
      <w:pPr>
        <w:ind w:left="360" w:right="-23"/>
        <w:rPr>
          <w:rFonts w:ascii="Cambria" w:hAnsi="Cambria"/>
          <w:szCs w:val="24"/>
          <w:shd w:val="clear" w:color="auto" w:fill="FFFFFF"/>
        </w:rPr>
      </w:pPr>
      <w:r>
        <w:rPr>
          <w:rFonts w:ascii="Cambria" w:hAnsi="Cambria"/>
          <w:noProof/>
        </w:rPr>
        <w:lastRenderedPageBreak/>
        <w:drawing>
          <wp:inline distT="0" distB="0" distL="0" distR="0">
            <wp:extent cx="5756910" cy="2353310"/>
            <wp:effectExtent l="19050" t="0" r="0" b="0"/>
            <wp:docPr id="44" name="Resim 32" descr="Formlar yanıt grafiği. Soru başlığı: Okulumuzun, farklı ihtiyaçları olan öğrencileri desteklemek için etkin bir politikası vardır.  .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Formlar yanıt grafiği. Soru başlığı: Okulumuzun, farklı ihtiyaçları olan öğrencileri desteklemek için etkin bir politikası vardır.  . Yanıt sayısı: 17 yanıt."/>
                    <pic:cNvPicPr>
                      <a:picLocks noChangeAspect="1" noChangeArrowheads="1"/>
                    </pic:cNvPicPr>
                  </pic:nvPicPr>
                  <pic:blipFill>
                    <a:blip r:embed="rId55"/>
                    <a:srcRect b="14014"/>
                    <a:stretch>
                      <a:fillRect/>
                    </a:stretch>
                  </pic:blipFill>
                  <pic:spPr bwMode="auto">
                    <a:xfrm>
                      <a:off x="0" y="0"/>
                      <a:ext cx="5756910" cy="2353310"/>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Şekil 41. Farklı İhtiyaçları Olan Öğrencileri Destekleme</w:t>
      </w:r>
      <w:r w:rsidRPr="009530BC">
        <w:rPr>
          <w:rFonts w:ascii="Cambria" w:hAnsi="Cambria"/>
          <w:color w:val="202124"/>
          <w:sz w:val="20"/>
          <w:szCs w:val="20"/>
          <w:shd w:val="clear" w:color="auto" w:fill="F8F9FA"/>
        </w:rPr>
        <w:t xml:space="preserve"> </w:t>
      </w:r>
      <w:r w:rsidRPr="009530BC">
        <w:rPr>
          <w:rFonts w:ascii="Cambria" w:hAnsi="Cambria"/>
          <w:bCs w:val="0"/>
          <w:color w:val="auto"/>
          <w:sz w:val="20"/>
          <w:szCs w:val="20"/>
        </w:rPr>
        <w:t>Düzeyi</w:t>
      </w:r>
    </w:p>
    <w:p w:rsidR="00B82B8A" w:rsidRPr="009530BC" w:rsidRDefault="00B82B8A" w:rsidP="00B82B8A">
      <w:pPr>
        <w:ind w:left="360" w:right="-23"/>
        <w:rPr>
          <w:rFonts w:ascii="Cambria" w:hAnsi="Cambria"/>
          <w:szCs w:val="24"/>
          <w:shd w:val="clear" w:color="auto" w:fill="FFFFFF"/>
        </w:rPr>
      </w:pPr>
      <w:r w:rsidRPr="009530BC">
        <w:rPr>
          <w:rFonts w:ascii="Cambria" w:hAnsi="Cambria"/>
          <w:szCs w:val="24"/>
        </w:rPr>
        <w:t>“</w:t>
      </w:r>
      <w:r w:rsidRPr="009530BC">
        <w:rPr>
          <w:rFonts w:ascii="Cambria" w:hAnsi="Cambria"/>
          <w:color w:val="202124"/>
          <w:shd w:val="clear" w:color="auto" w:fill="F8F9FA"/>
        </w:rPr>
        <w:t>Okulumuzun, farklı ihtiyaçları olan öğrencileri desteklemek için etkin bir politikası vardır.”</w:t>
      </w:r>
      <w:r w:rsidR="003A4A03">
        <w:rPr>
          <w:rFonts w:ascii="Cambria" w:hAnsi="Cambria"/>
          <w:szCs w:val="24"/>
          <w:shd w:val="clear" w:color="auto" w:fill="FFFFFF"/>
        </w:rPr>
        <w:t xml:space="preserve"> sorusuna ankete katılan 37 öğretmenimizden %58,80’i (22</w:t>
      </w:r>
      <w:r w:rsidRPr="009530BC">
        <w:rPr>
          <w:rFonts w:ascii="Cambria" w:hAnsi="Cambria"/>
          <w:szCs w:val="24"/>
          <w:shd w:val="clear" w:color="auto" w:fill="FFFFFF"/>
        </w:rPr>
        <w:t xml:space="preserve"> öğretmen)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Pr="009530BC" w:rsidRDefault="00B82B8A" w:rsidP="00B82B8A">
      <w:pPr>
        <w:ind w:left="360" w:right="-23"/>
        <w:rPr>
          <w:rFonts w:ascii="Cambria" w:hAnsi="Cambria"/>
          <w:szCs w:val="24"/>
          <w:shd w:val="clear" w:color="auto" w:fill="FFFFFF"/>
        </w:rPr>
      </w:pPr>
    </w:p>
    <w:p w:rsidR="00B82B8A" w:rsidRPr="009530BC" w:rsidRDefault="00B82B8A" w:rsidP="00B82B8A">
      <w:pPr>
        <w:ind w:left="360" w:right="-23"/>
        <w:rPr>
          <w:rFonts w:ascii="Cambria" w:hAnsi="Cambria"/>
          <w:szCs w:val="24"/>
          <w:shd w:val="clear" w:color="auto" w:fill="FFFFFF"/>
        </w:rPr>
      </w:pPr>
    </w:p>
    <w:p w:rsidR="00B82B8A" w:rsidRPr="009530BC" w:rsidRDefault="00B82B8A" w:rsidP="00B82B8A">
      <w:pPr>
        <w:ind w:left="360" w:right="-23"/>
        <w:rPr>
          <w:rFonts w:ascii="Cambria" w:hAnsi="Cambria"/>
          <w:szCs w:val="24"/>
          <w:shd w:val="clear" w:color="auto" w:fill="FFFFFF"/>
        </w:rPr>
      </w:pPr>
    </w:p>
    <w:p w:rsidR="00B82B8A" w:rsidRPr="009530BC" w:rsidRDefault="00B82B8A" w:rsidP="00B82B8A">
      <w:pPr>
        <w:ind w:left="360" w:right="-23"/>
        <w:rPr>
          <w:rFonts w:ascii="Cambria" w:hAnsi="Cambria"/>
          <w:szCs w:val="24"/>
          <w:shd w:val="clear" w:color="auto" w:fill="FFFFFF"/>
        </w:rPr>
      </w:pPr>
    </w:p>
    <w:p w:rsidR="00B82B8A" w:rsidRPr="009530BC" w:rsidRDefault="00B82B8A" w:rsidP="00B82B8A">
      <w:pPr>
        <w:ind w:left="360" w:right="-23"/>
        <w:rPr>
          <w:rFonts w:ascii="Cambria" w:hAnsi="Cambria"/>
          <w:noProof/>
        </w:rPr>
      </w:pPr>
    </w:p>
    <w:p w:rsidR="00B82B8A" w:rsidRPr="003A4A03" w:rsidRDefault="00D879B2" w:rsidP="003A4A03">
      <w:r>
        <w:rPr>
          <w:noProof/>
        </w:rPr>
        <w:drawing>
          <wp:inline distT="0" distB="0" distL="0" distR="0">
            <wp:extent cx="5756910" cy="2385695"/>
            <wp:effectExtent l="19050" t="0" r="0" b="0"/>
            <wp:docPr id="45" name="Resim 33" descr="Formlar yanıt grafiği. Soru başlığı: Okulumuz müfredat uygulamasını etkin bir şekilde izler. .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3" descr="Formlar yanıt grafiği. Soru başlığı: Okulumuz müfredat uygulamasını etkin bir şekilde izler. . Yanıt sayısı: 17 yanıt."/>
                    <pic:cNvPicPr>
                      <a:picLocks noChangeAspect="1" noChangeArrowheads="1"/>
                    </pic:cNvPicPr>
                  </pic:nvPicPr>
                  <pic:blipFill>
                    <a:blip r:embed="rId56"/>
                    <a:srcRect b="12946"/>
                    <a:stretch>
                      <a:fillRect/>
                    </a:stretch>
                  </pic:blipFill>
                  <pic:spPr bwMode="auto">
                    <a:xfrm>
                      <a:off x="0" y="0"/>
                      <a:ext cx="5756910" cy="2385695"/>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42. </w:t>
      </w:r>
      <w:r w:rsidRPr="009530BC">
        <w:rPr>
          <w:rFonts w:ascii="Cambria" w:hAnsi="Cambria"/>
          <w:color w:val="202124"/>
          <w:sz w:val="20"/>
          <w:szCs w:val="20"/>
          <w:shd w:val="clear" w:color="auto" w:fill="F8F9FA"/>
        </w:rPr>
        <w:t>Okulumuz Müfredat Uygulamasını Etkin Bir Şekilde İzleme</w:t>
      </w:r>
      <w:r w:rsidRPr="009530BC">
        <w:rPr>
          <w:rFonts w:ascii="Cambria" w:hAnsi="Cambria"/>
          <w:color w:val="202124"/>
          <w:shd w:val="clear" w:color="auto" w:fill="F8F9FA"/>
        </w:rPr>
        <w:t xml:space="preserve"> </w:t>
      </w:r>
      <w:r w:rsidRPr="009530BC">
        <w:rPr>
          <w:rFonts w:ascii="Cambria" w:hAnsi="Cambria"/>
          <w:bCs w:val="0"/>
          <w:color w:val="auto"/>
          <w:sz w:val="20"/>
          <w:szCs w:val="20"/>
        </w:rPr>
        <w:t>Düzeyi</w:t>
      </w:r>
    </w:p>
    <w:p w:rsidR="00B82B8A" w:rsidRPr="009530BC" w:rsidRDefault="00B82B8A" w:rsidP="00B82B8A">
      <w:pPr>
        <w:ind w:left="360" w:right="-23"/>
        <w:rPr>
          <w:rFonts w:ascii="Cambria" w:hAnsi="Cambria"/>
          <w:szCs w:val="24"/>
          <w:shd w:val="clear" w:color="auto" w:fill="FFFFFF"/>
        </w:rPr>
      </w:pPr>
      <w:r w:rsidRPr="009530BC">
        <w:rPr>
          <w:rFonts w:ascii="Cambria" w:hAnsi="Cambria"/>
          <w:szCs w:val="24"/>
        </w:rPr>
        <w:t>“</w:t>
      </w:r>
      <w:r w:rsidRPr="009530BC">
        <w:rPr>
          <w:rFonts w:ascii="Cambria" w:hAnsi="Cambria"/>
          <w:color w:val="202124"/>
          <w:shd w:val="clear" w:color="auto" w:fill="F8F9FA"/>
        </w:rPr>
        <w:t>Okulumuz müfredat uygulamasını etkin bir şekilde izler.”</w:t>
      </w:r>
      <w:r w:rsidR="003A4A03">
        <w:rPr>
          <w:rFonts w:ascii="Cambria" w:hAnsi="Cambria"/>
          <w:szCs w:val="24"/>
          <w:shd w:val="clear" w:color="auto" w:fill="FFFFFF"/>
        </w:rPr>
        <w:t xml:space="preserve"> sorusuna ankete katılan 37 öğretmenimizden %82,40’ı (30</w:t>
      </w:r>
      <w:r w:rsidRPr="009530BC">
        <w:rPr>
          <w:rFonts w:ascii="Cambria" w:hAnsi="Cambria"/>
          <w:szCs w:val="24"/>
          <w:shd w:val="clear" w:color="auto" w:fill="FFFFFF"/>
        </w:rPr>
        <w:t xml:space="preserve"> öğretmen)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Pr="009530BC" w:rsidRDefault="00B82B8A" w:rsidP="00B82B8A">
      <w:pPr>
        <w:ind w:left="360" w:right="-23"/>
        <w:rPr>
          <w:rFonts w:ascii="Cambria" w:hAnsi="Cambria"/>
          <w:noProof/>
        </w:rPr>
      </w:pPr>
    </w:p>
    <w:p w:rsidR="00B82B8A" w:rsidRPr="009530BC" w:rsidRDefault="00D879B2" w:rsidP="00B82B8A">
      <w:pPr>
        <w:ind w:left="360" w:right="-23"/>
        <w:rPr>
          <w:rFonts w:ascii="Cambria" w:hAnsi="Cambria"/>
          <w:szCs w:val="24"/>
          <w:shd w:val="clear" w:color="auto" w:fill="FFFFFF"/>
        </w:rPr>
      </w:pPr>
      <w:r>
        <w:rPr>
          <w:rFonts w:ascii="Cambria" w:hAnsi="Cambria"/>
          <w:noProof/>
        </w:rPr>
        <w:lastRenderedPageBreak/>
        <w:drawing>
          <wp:inline distT="0" distB="0" distL="0" distR="0">
            <wp:extent cx="5756910" cy="2345690"/>
            <wp:effectExtent l="19050" t="0" r="0" b="0"/>
            <wp:docPr id="46" name="Resim 34" descr="Formlar yanıt grafiği. Soru başlığı: Okulumuz, velilere uygun etkinlikler düzenlemektedir. .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 descr="Formlar yanıt grafiği. Soru başlığı: Okulumuz, velilere uygun etkinlikler düzenlemektedir. . Yanıt sayısı: 17 yanıt."/>
                    <pic:cNvPicPr>
                      <a:picLocks noChangeAspect="1" noChangeArrowheads="1"/>
                    </pic:cNvPicPr>
                  </pic:nvPicPr>
                  <pic:blipFill>
                    <a:blip r:embed="rId57"/>
                    <a:srcRect b="14281"/>
                    <a:stretch>
                      <a:fillRect/>
                    </a:stretch>
                  </pic:blipFill>
                  <pic:spPr bwMode="auto">
                    <a:xfrm>
                      <a:off x="0" y="0"/>
                      <a:ext cx="5756910" cy="2345690"/>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43. </w:t>
      </w:r>
      <w:r w:rsidRPr="009530BC">
        <w:rPr>
          <w:rFonts w:ascii="Cambria" w:hAnsi="Cambria"/>
          <w:color w:val="202124"/>
          <w:sz w:val="20"/>
          <w:szCs w:val="20"/>
          <w:shd w:val="clear" w:color="auto" w:fill="F8F9FA"/>
        </w:rPr>
        <w:t>Velilere Uygun Etkinlikler Düzenleme</w:t>
      </w:r>
      <w:r w:rsidRPr="009530BC">
        <w:rPr>
          <w:rFonts w:ascii="Cambria" w:hAnsi="Cambria"/>
          <w:color w:val="202124"/>
          <w:shd w:val="clear" w:color="auto" w:fill="F8F9FA"/>
        </w:rPr>
        <w:t xml:space="preserve"> </w:t>
      </w:r>
      <w:r w:rsidRPr="009530BC">
        <w:rPr>
          <w:rFonts w:ascii="Cambria" w:hAnsi="Cambria"/>
          <w:bCs w:val="0"/>
          <w:color w:val="auto"/>
          <w:sz w:val="20"/>
          <w:szCs w:val="20"/>
        </w:rPr>
        <w:t>Düzeyi</w:t>
      </w:r>
    </w:p>
    <w:p w:rsidR="00B82B8A" w:rsidRPr="009530BC" w:rsidRDefault="00B82B8A" w:rsidP="00B82B8A">
      <w:pPr>
        <w:ind w:left="360" w:right="-23"/>
        <w:rPr>
          <w:rFonts w:ascii="Cambria" w:hAnsi="Cambria"/>
          <w:szCs w:val="24"/>
          <w:shd w:val="clear" w:color="auto" w:fill="FFFFFF"/>
        </w:rPr>
      </w:pPr>
      <w:r w:rsidRPr="009530BC">
        <w:rPr>
          <w:rFonts w:ascii="Cambria" w:hAnsi="Cambria"/>
          <w:szCs w:val="24"/>
        </w:rPr>
        <w:t>“</w:t>
      </w:r>
      <w:r w:rsidRPr="009530BC">
        <w:rPr>
          <w:rFonts w:ascii="Cambria" w:hAnsi="Cambria"/>
          <w:color w:val="202124"/>
          <w:shd w:val="clear" w:color="auto" w:fill="F8F9FA"/>
        </w:rPr>
        <w:t>Okulumuz, velilere uygun etkinlikler düzenlemektedir.”</w:t>
      </w:r>
      <w:r w:rsidRPr="009530BC">
        <w:rPr>
          <w:rFonts w:ascii="Cambria" w:hAnsi="Cambria"/>
          <w:szCs w:val="24"/>
          <w:shd w:val="clear" w:color="auto" w:fill="FFFFFF"/>
        </w:rPr>
        <w:t xml:space="preserve"> sorusuna ankete katılan</w:t>
      </w:r>
      <w:r w:rsidR="003A4A03">
        <w:rPr>
          <w:rFonts w:ascii="Cambria" w:hAnsi="Cambria"/>
          <w:szCs w:val="24"/>
          <w:shd w:val="clear" w:color="auto" w:fill="FFFFFF"/>
        </w:rPr>
        <w:t xml:space="preserve"> 37 öğretmenimizden %58,80’i (21</w:t>
      </w:r>
      <w:r w:rsidRPr="009530BC">
        <w:rPr>
          <w:rFonts w:ascii="Cambria" w:hAnsi="Cambria"/>
          <w:szCs w:val="24"/>
          <w:shd w:val="clear" w:color="auto" w:fill="FFFFFF"/>
        </w:rPr>
        <w:t xml:space="preserve"> öğretmen)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Pr="009530BC" w:rsidRDefault="00B82B8A" w:rsidP="00B82B8A">
      <w:pPr>
        <w:ind w:left="360" w:right="-23"/>
        <w:rPr>
          <w:rFonts w:ascii="Cambria" w:hAnsi="Cambria"/>
          <w:szCs w:val="24"/>
          <w:shd w:val="clear" w:color="auto" w:fill="FFFFFF"/>
        </w:rPr>
      </w:pPr>
    </w:p>
    <w:p w:rsidR="00B82B8A" w:rsidRPr="009530BC" w:rsidRDefault="00B82B8A" w:rsidP="00B82B8A">
      <w:pPr>
        <w:ind w:left="360" w:right="-23"/>
        <w:rPr>
          <w:rFonts w:ascii="Cambria" w:hAnsi="Cambria"/>
          <w:szCs w:val="24"/>
          <w:shd w:val="clear" w:color="auto" w:fill="FFFFFF"/>
        </w:rPr>
      </w:pPr>
    </w:p>
    <w:p w:rsidR="00B82B8A" w:rsidRDefault="00B82B8A" w:rsidP="00B82B8A">
      <w:pPr>
        <w:ind w:left="360" w:right="-23"/>
        <w:rPr>
          <w:rFonts w:ascii="Cambria" w:hAnsi="Cambria"/>
          <w:noProof/>
        </w:rPr>
      </w:pPr>
    </w:p>
    <w:p w:rsidR="00D62D43" w:rsidRPr="009530BC" w:rsidRDefault="00D62D43" w:rsidP="00B82B8A">
      <w:pPr>
        <w:ind w:left="360" w:right="-23"/>
        <w:rPr>
          <w:rFonts w:ascii="Cambria" w:hAnsi="Cambria"/>
          <w:noProof/>
        </w:rPr>
      </w:pPr>
    </w:p>
    <w:p w:rsidR="00B82B8A" w:rsidRPr="009530BC" w:rsidRDefault="00D879B2" w:rsidP="00B82B8A">
      <w:pPr>
        <w:ind w:left="360" w:right="-23"/>
        <w:rPr>
          <w:rFonts w:ascii="Cambria" w:hAnsi="Cambria"/>
          <w:szCs w:val="24"/>
          <w:shd w:val="clear" w:color="auto" w:fill="FFFFFF"/>
        </w:rPr>
      </w:pPr>
      <w:r>
        <w:rPr>
          <w:rFonts w:ascii="Cambria" w:hAnsi="Cambria"/>
          <w:noProof/>
        </w:rPr>
        <w:drawing>
          <wp:inline distT="0" distB="0" distL="0" distR="0">
            <wp:extent cx="5756910" cy="2329815"/>
            <wp:effectExtent l="19050" t="0" r="0" b="0"/>
            <wp:docPr id="47" name="Resim 35" descr="Formlar yanıt grafiği. Soru başlığı: Diğer öğretmenlerle iş birliği yaparım. .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 descr="Formlar yanıt grafiği. Soru başlığı: Diğer öğretmenlerle iş birliği yaparım. . Yanıt sayısı: 17 yanıt."/>
                    <pic:cNvPicPr>
                      <a:picLocks noChangeAspect="1" noChangeArrowheads="1"/>
                    </pic:cNvPicPr>
                  </pic:nvPicPr>
                  <pic:blipFill>
                    <a:blip r:embed="rId58"/>
                    <a:srcRect b="15082"/>
                    <a:stretch>
                      <a:fillRect/>
                    </a:stretch>
                  </pic:blipFill>
                  <pic:spPr bwMode="auto">
                    <a:xfrm>
                      <a:off x="0" y="0"/>
                      <a:ext cx="5756910" cy="2329815"/>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44. </w:t>
      </w:r>
      <w:r w:rsidRPr="009530BC">
        <w:rPr>
          <w:rFonts w:ascii="Cambria" w:hAnsi="Cambria"/>
          <w:color w:val="202124"/>
          <w:sz w:val="20"/>
          <w:szCs w:val="20"/>
          <w:shd w:val="clear" w:color="auto" w:fill="F8F9FA"/>
        </w:rPr>
        <w:t>Öğretmenlerin Birbirleri ile İş Birliği Yapma</w:t>
      </w:r>
      <w:r w:rsidRPr="009530BC">
        <w:rPr>
          <w:rFonts w:ascii="Cambria" w:hAnsi="Cambria"/>
          <w:color w:val="202124"/>
          <w:shd w:val="clear" w:color="auto" w:fill="F8F9FA"/>
        </w:rPr>
        <w:t xml:space="preserve"> </w:t>
      </w:r>
      <w:r w:rsidRPr="009530BC">
        <w:rPr>
          <w:rFonts w:ascii="Cambria" w:hAnsi="Cambria"/>
          <w:bCs w:val="0"/>
          <w:color w:val="auto"/>
          <w:sz w:val="20"/>
          <w:szCs w:val="20"/>
        </w:rPr>
        <w:t>Düzeyi</w:t>
      </w:r>
    </w:p>
    <w:p w:rsidR="00B82B8A" w:rsidRPr="009530BC" w:rsidRDefault="00B82B8A" w:rsidP="00B82B8A">
      <w:pPr>
        <w:ind w:left="360" w:right="-23"/>
        <w:rPr>
          <w:rFonts w:ascii="Cambria" w:hAnsi="Cambria"/>
          <w:szCs w:val="24"/>
          <w:shd w:val="clear" w:color="auto" w:fill="FFFFFF"/>
        </w:rPr>
      </w:pPr>
      <w:r w:rsidRPr="009530BC">
        <w:rPr>
          <w:rFonts w:ascii="Cambria" w:hAnsi="Cambria"/>
          <w:szCs w:val="24"/>
        </w:rPr>
        <w:t>“</w:t>
      </w:r>
      <w:r w:rsidRPr="009530BC">
        <w:rPr>
          <w:rFonts w:ascii="Cambria" w:hAnsi="Cambria"/>
          <w:color w:val="202124"/>
          <w:shd w:val="clear" w:color="auto" w:fill="F8F9FA"/>
        </w:rPr>
        <w:t>Diğer öğretmenlerle iş birliği yaparım.”</w:t>
      </w:r>
      <w:r w:rsidR="003A4A03">
        <w:rPr>
          <w:rFonts w:ascii="Cambria" w:hAnsi="Cambria"/>
          <w:szCs w:val="24"/>
          <w:shd w:val="clear" w:color="auto" w:fill="FFFFFF"/>
        </w:rPr>
        <w:t xml:space="preserve"> sorusuna ankete katılan 37 öğretmenimizden %88,20’si (32</w:t>
      </w:r>
      <w:r w:rsidRPr="009530BC">
        <w:rPr>
          <w:rFonts w:ascii="Cambria" w:hAnsi="Cambria"/>
          <w:szCs w:val="24"/>
          <w:shd w:val="clear" w:color="auto" w:fill="FFFFFF"/>
        </w:rPr>
        <w:t xml:space="preserve"> öğretmen)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Pr="009530BC" w:rsidRDefault="00B82B8A" w:rsidP="00B82B8A">
      <w:pPr>
        <w:ind w:left="360" w:right="-23"/>
        <w:rPr>
          <w:rFonts w:ascii="Cambria" w:hAnsi="Cambria"/>
          <w:noProof/>
        </w:rPr>
      </w:pPr>
    </w:p>
    <w:p w:rsidR="00B82B8A" w:rsidRPr="009530BC" w:rsidRDefault="00D879B2" w:rsidP="00B82B8A">
      <w:pPr>
        <w:ind w:left="360" w:right="-23"/>
        <w:rPr>
          <w:rFonts w:ascii="Cambria" w:hAnsi="Cambria"/>
          <w:szCs w:val="24"/>
          <w:shd w:val="clear" w:color="auto" w:fill="FFFFFF"/>
        </w:rPr>
      </w:pPr>
      <w:r>
        <w:rPr>
          <w:rFonts w:ascii="Cambria" w:hAnsi="Cambria"/>
          <w:noProof/>
        </w:rPr>
        <w:lastRenderedPageBreak/>
        <w:drawing>
          <wp:inline distT="0" distB="0" distL="0" distR="0">
            <wp:extent cx="5756910" cy="2321560"/>
            <wp:effectExtent l="19050" t="0" r="0" b="0"/>
            <wp:docPr id="48" name="Resim 36" descr="Formlar yanıt grafiği. Soru başlığı: Okul personeli arasında dostane bir ilişki sürdürülür. .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 descr="Formlar yanıt grafiği. Soru başlığı: Okul personeli arasında dostane bir ilişki sürdürülür. . Yanıt sayısı: 17 yanıt."/>
                    <pic:cNvPicPr>
                      <a:picLocks noChangeAspect="1" noChangeArrowheads="1"/>
                    </pic:cNvPicPr>
                  </pic:nvPicPr>
                  <pic:blipFill>
                    <a:blip r:embed="rId59"/>
                    <a:srcRect b="15349"/>
                    <a:stretch>
                      <a:fillRect/>
                    </a:stretch>
                  </pic:blipFill>
                  <pic:spPr bwMode="auto">
                    <a:xfrm>
                      <a:off x="0" y="0"/>
                      <a:ext cx="5756910" cy="2321560"/>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45. </w:t>
      </w:r>
      <w:r w:rsidRPr="009530BC">
        <w:rPr>
          <w:rFonts w:ascii="Cambria" w:hAnsi="Cambria"/>
          <w:color w:val="202124"/>
          <w:sz w:val="20"/>
          <w:szCs w:val="20"/>
          <w:shd w:val="clear" w:color="auto" w:fill="F8F9FA"/>
        </w:rPr>
        <w:t>Okul Personeli Arasındaki İlişki</w:t>
      </w:r>
      <w:r w:rsidRPr="009530BC">
        <w:rPr>
          <w:rFonts w:ascii="Cambria" w:hAnsi="Cambria"/>
          <w:color w:val="202124"/>
          <w:shd w:val="clear" w:color="auto" w:fill="F8F9FA"/>
        </w:rPr>
        <w:t xml:space="preserve"> </w:t>
      </w:r>
      <w:r w:rsidRPr="009530BC">
        <w:rPr>
          <w:rFonts w:ascii="Cambria" w:hAnsi="Cambria"/>
          <w:bCs w:val="0"/>
          <w:color w:val="auto"/>
          <w:sz w:val="20"/>
          <w:szCs w:val="20"/>
        </w:rPr>
        <w:t>Düzeyi</w:t>
      </w:r>
    </w:p>
    <w:p w:rsidR="00B82B8A" w:rsidRPr="009530BC" w:rsidRDefault="00B82B8A" w:rsidP="00B82B8A">
      <w:pPr>
        <w:ind w:left="360" w:right="-23"/>
        <w:rPr>
          <w:rFonts w:ascii="Cambria" w:hAnsi="Cambria"/>
          <w:szCs w:val="24"/>
          <w:shd w:val="clear" w:color="auto" w:fill="FFFFFF"/>
        </w:rPr>
      </w:pPr>
      <w:r w:rsidRPr="009530BC">
        <w:rPr>
          <w:rFonts w:ascii="Cambria" w:hAnsi="Cambria"/>
          <w:szCs w:val="24"/>
        </w:rPr>
        <w:t>“</w:t>
      </w:r>
      <w:r w:rsidRPr="009530BC">
        <w:rPr>
          <w:rFonts w:ascii="Cambria" w:hAnsi="Cambria"/>
          <w:color w:val="202124"/>
          <w:shd w:val="clear" w:color="auto" w:fill="F8F9FA"/>
        </w:rPr>
        <w:t>Okul personeli arasında dostane bir ilişki sürdürülür.”</w:t>
      </w:r>
      <w:r w:rsidR="003A4A03">
        <w:rPr>
          <w:rFonts w:ascii="Cambria" w:hAnsi="Cambria"/>
          <w:szCs w:val="24"/>
          <w:shd w:val="clear" w:color="auto" w:fill="FFFFFF"/>
        </w:rPr>
        <w:t xml:space="preserve"> sorusuna ankete katılan 37 öğretmenimizden %88,20’si (32</w:t>
      </w:r>
      <w:r w:rsidRPr="009530BC">
        <w:rPr>
          <w:rFonts w:ascii="Cambria" w:hAnsi="Cambria"/>
          <w:szCs w:val="24"/>
          <w:shd w:val="clear" w:color="auto" w:fill="FFFFFF"/>
        </w:rPr>
        <w:t xml:space="preserve"> öğretmen)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Pr="009530BC" w:rsidRDefault="00B82B8A" w:rsidP="00B82B8A">
      <w:pPr>
        <w:ind w:left="360" w:right="-23"/>
        <w:rPr>
          <w:rFonts w:ascii="Cambria" w:hAnsi="Cambria"/>
          <w:szCs w:val="24"/>
          <w:shd w:val="clear" w:color="auto" w:fill="FFFFFF"/>
        </w:rPr>
      </w:pPr>
    </w:p>
    <w:p w:rsidR="00B82B8A" w:rsidRPr="009530BC" w:rsidRDefault="00B82B8A" w:rsidP="00B82B8A">
      <w:pPr>
        <w:ind w:left="360" w:right="-23"/>
        <w:rPr>
          <w:rFonts w:ascii="Cambria" w:hAnsi="Cambria"/>
          <w:noProof/>
        </w:rPr>
      </w:pPr>
    </w:p>
    <w:p w:rsidR="00B82B8A" w:rsidRPr="009530BC" w:rsidRDefault="00D879B2" w:rsidP="00B82B8A">
      <w:pPr>
        <w:ind w:left="360" w:right="-23"/>
        <w:rPr>
          <w:rFonts w:ascii="Cambria" w:hAnsi="Cambria"/>
          <w:szCs w:val="24"/>
          <w:shd w:val="clear" w:color="auto" w:fill="FFFFFF"/>
        </w:rPr>
      </w:pPr>
      <w:r>
        <w:rPr>
          <w:rFonts w:ascii="Cambria" w:hAnsi="Cambria"/>
          <w:noProof/>
        </w:rPr>
        <w:drawing>
          <wp:inline distT="0" distB="0" distL="0" distR="0">
            <wp:extent cx="5756910" cy="2353310"/>
            <wp:effectExtent l="19050" t="0" r="0" b="0"/>
            <wp:docPr id="49" name="Resim 37" descr="Formlar yanıt grafiği. Soru başlığı: Takım ruhumuz ve moralimiz yüksek. .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descr="Formlar yanıt grafiği. Soru başlığı: Takım ruhumuz ve moralimiz yüksek. . Yanıt sayısı: 17 yanıt."/>
                    <pic:cNvPicPr>
                      <a:picLocks noChangeAspect="1" noChangeArrowheads="1"/>
                    </pic:cNvPicPr>
                  </pic:nvPicPr>
                  <pic:blipFill>
                    <a:blip r:embed="rId60"/>
                    <a:srcRect b="14014"/>
                    <a:stretch>
                      <a:fillRect/>
                    </a:stretch>
                  </pic:blipFill>
                  <pic:spPr bwMode="auto">
                    <a:xfrm>
                      <a:off x="0" y="0"/>
                      <a:ext cx="5756910" cy="2353310"/>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46. </w:t>
      </w:r>
      <w:r w:rsidRPr="009530BC">
        <w:rPr>
          <w:rFonts w:ascii="Cambria" w:hAnsi="Cambria"/>
          <w:color w:val="202124"/>
          <w:sz w:val="20"/>
          <w:szCs w:val="20"/>
          <w:shd w:val="clear" w:color="auto" w:fill="F8F9FA"/>
        </w:rPr>
        <w:t>Takım Ruhu ve Moral</w:t>
      </w:r>
      <w:r w:rsidRPr="009530BC">
        <w:rPr>
          <w:rFonts w:ascii="Cambria" w:hAnsi="Cambria"/>
          <w:color w:val="202124"/>
          <w:shd w:val="clear" w:color="auto" w:fill="F8F9FA"/>
        </w:rPr>
        <w:t xml:space="preserve"> </w:t>
      </w:r>
      <w:r w:rsidRPr="009530BC">
        <w:rPr>
          <w:rFonts w:ascii="Cambria" w:hAnsi="Cambria"/>
          <w:bCs w:val="0"/>
          <w:color w:val="auto"/>
          <w:sz w:val="20"/>
          <w:szCs w:val="20"/>
        </w:rPr>
        <w:t>Düzeyi</w:t>
      </w:r>
    </w:p>
    <w:p w:rsidR="00B82B8A" w:rsidRPr="009530BC" w:rsidRDefault="00B82B8A" w:rsidP="00B82B8A">
      <w:pPr>
        <w:ind w:left="360" w:right="-23"/>
        <w:rPr>
          <w:rFonts w:ascii="Cambria" w:hAnsi="Cambria"/>
          <w:szCs w:val="24"/>
          <w:shd w:val="clear" w:color="auto" w:fill="FFFFFF"/>
        </w:rPr>
      </w:pPr>
      <w:r w:rsidRPr="009530BC">
        <w:rPr>
          <w:rFonts w:ascii="Cambria" w:hAnsi="Cambria"/>
          <w:szCs w:val="24"/>
        </w:rPr>
        <w:t>“</w:t>
      </w:r>
      <w:r w:rsidRPr="009530BC">
        <w:rPr>
          <w:rFonts w:ascii="Cambria" w:hAnsi="Cambria"/>
          <w:color w:val="202124"/>
          <w:shd w:val="clear" w:color="auto" w:fill="F8F9FA"/>
        </w:rPr>
        <w:t>Takım ruhumuz ve moralimiz yüksek.”</w:t>
      </w:r>
      <w:r w:rsidR="003A4A03">
        <w:rPr>
          <w:rFonts w:ascii="Cambria" w:hAnsi="Cambria"/>
          <w:szCs w:val="24"/>
          <w:shd w:val="clear" w:color="auto" w:fill="FFFFFF"/>
        </w:rPr>
        <w:t xml:space="preserve"> sorusuna ankete katılan 37 öğretmenimizden %82,40’ı (30</w:t>
      </w:r>
      <w:r w:rsidRPr="009530BC">
        <w:rPr>
          <w:rFonts w:ascii="Cambria" w:hAnsi="Cambria"/>
          <w:szCs w:val="24"/>
          <w:shd w:val="clear" w:color="auto" w:fill="FFFFFF"/>
        </w:rPr>
        <w:t xml:space="preserve"> öğretmen)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Pr="009530BC" w:rsidRDefault="00B82B8A" w:rsidP="00B82B8A">
      <w:pPr>
        <w:ind w:left="360" w:right="-23"/>
        <w:rPr>
          <w:rFonts w:ascii="Cambria" w:hAnsi="Cambria"/>
          <w:noProof/>
        </w:rPr>
      </w:pPr>
    </w:p>
    <w:p w:rsidR="00B82B8A" w:rsidRPr="009530BC" w:rsidRDefault="00D879B2" w:rsidP="00B82B8A">
      <w:pPr>
        <w:ind w:left="360" w:right="-23"/>
        <w:rPr>
          <w:rFonts w:ascii="Cambria" w:hAnsi="Cambria"/>
          <w:szCs w:val="24"/>
          <w:shd w:val="clear" w:color="auto" w:fill="FFFFFF"/>
        </w:rPr>
      </w:pPr>
      <w:r>
        <w:rPr>
          <w:rFonts w:ascii="Cambria" w:hAnsi="Cambria"/>
          <w:noProof/>
        </w:rPr>
        <w:lastRenderedPageBreak/>
        <w:drawing>
          <wp:inline distT="0" distB="0" distL="0" distR="0">
            <wp:extent cx="5756910" cy="2337435"/>
            <wp:effectExtent l="19050" t="0" r="0" b="0"/>
            <wp:docPr id="50" name="Resim 38" descr="Formlar yanıt grafiği. Soru başlığı: Okulumuza aidiyet hissediyorum. .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8" descr="Formlar yanıt grafiği. Soru başlığı: Okulumuza aidiyet hissediyorum. . Yanıt sayısı: 17 yanıt."/>
                    <pic:cNvPicPr>
                      <a:picLocks noChangeAspect="1" noChangeArrowheads="1"/>
                    </pic:cNvPicPr>
                  </pic:nvPicPr>
                  <pic:blipFill>
                    <a:blip r:embed="rId61"/>
                    <a:srcRect b="14815"/>
                    <a:stretch>
                      <a:fillRect/>
                    </a:stretch>
                  </pic:blipFill>
                  <pic:spPr bwMode="auto">
                    <a:xfrm>
                      <a:off x="0" y="0"/>
                      <a:ext cx="5756910" cy="2337435"/>
                    </a:xfrm>
                    <a:prstGeom prst="rect">
                      <a:avLst/>
                    </a:prstGeom>
                    <a:noFill/>
                    <a:ln w="9525">
                      <a:noFill/>
                      <a:miter lim="800000"/>
                      <a:headEnd/>
                      <a:tailEnd/>
                    </a:ln>
                  </pic:spPr>
                </pic:pic>
              </a:graphicData>
            </a:graphic>
          </wp:inline>
        </w:drawing>
      </w:r>
    </w:p>
    <w:p w:rsidR="00B82B8A" w:rsidRPr="009530BC" w:rsidRDefault="00B82B8A" w:rsidP="00B82B8A">
      <w:pPr>
        <w:pStyle w:val="ResimYazs"/>
        <w:ind w:left="360"/>
        <w:jc w:val="both"/>
        <w:rPr>
          <w:rFonts w:ascii="Cambria" w:hAnsi="Cambria"/>
          <w:b w:val="0"/>
          <w:color w:val="auto"/>
          <w:sz w:val="20"/>
          <w:szCs w:val="20"/>
        </w:rPr>
      </w:pPr>
      <w:r w:rsidRPr="009530BC">
        <w:rPr>
          <w:rFonts w:ascii="Cambria" w:hAnsi="Cambria"/>
          <w:color w:val="auto"/>
          <w:sz w:val="20"/>
          <w:szCs w:val="20"/>
        </w:rPr>
        <w:t xml:space="preserve">Şekil 47. </w:t>
      </w:r>
      <w:r w:rsidRPr="009530BC">
        <w:rPr>
          <w:rFonts w:ascii="Cambria" w:hAnsi="Cambria"/>
          <w:color w:val="202124"/>
          <w:sz w:val="20"/>
          <w:szCs w:val="20"/>
          <w:shd w:val="clear" w:color="auto" w:fill="F8F9FA"/>
        </w:rPr>
        <w:t xml:space="preserve">Okula Aidiyet Hissetme </w:t>
      </w:r>
      <w:r w:rsidRPr="009530BC">
        <w:rPr>
          <w:rFonts w:ascii="Cambria" w:hAnsi="Cambria"/>
          <w:bCs w:val="0"/>
          <w:color w:val="auto"/>
          <w:sz w:val="20"/>
          <w:szCs w:val="20"/>
        </w:rPr>
        <w:t>Düzeyi</w:t>
      </w:r>
    </w:p>
    <w:p w:rsidR="00C202D7" w:rsidRPr="009530BC" w:rsidRDefault="00B82B8A" w:rsidP="00B82B8A">
      <w:pPr>
        <w:ind w:left="360"/>
        <w:rPr>
          <w:rFonts w:ascii="Cambria" w:hAnsi="Cambria"/>
          <w:szCs w:val="24"/>
          <w:shd w:val="clear" w:color="auto" w:fill="FFFFFF"/>
        </w:rPr>
      </w:pPr>
      <w:r w:rsidRPr="009530BC">
        <w:rPr>
          <w:rFonts w:ascii="Cambria" w:hAnsi="Cambria"/>
          <w:szCs w:val="24"/>
        </w:rPr>
        <w:t>“</w:t>
      </w:r>
      <w:r w:rsidRPr="009530BC">
        <w:rPr>
          <w:rFonts w:ascii="Cambria" w:hAnsi="Cambria"/>
          <w:color w:val="202124"/>
          <w:shd w:val="clear" w:color="auto" w:fill="F8F9FA"/>
        </w:rPr>
        <w:t>Okulumuza aidiyet hissediyorum.”</w:t>
      </w:r>
      <w:r w:rsidR="003A4A03">
        <w:rPr>
          <w:rFonts w:ascii="Cambria" w:hAnsi="Cambria"/>
          <w:szCs w:val="24"/>
          <w:shd w:val="clear" w:color="auto" w:fill="FFFFFF"/>
        </w:rPr>
        <w:t xml:space="preserve"> sorusuna ankete katılan 37 öğretmenimizden %88,20’si (32</w:t>
      </w:r>
      <w:r w:rsidRPr="009530BC">
        <w:rPr>
          <w:rFonts w:ascii="Cambria" w:hAnsi="Cambria"/>
          <w:szCs w:val="24"/>
          <w:shd w:val="clear" w:color="auto" w:fill="FFFFFF"/>
        </w:rPr>
        <w:t xml:space="preserve"> öğretmen) </w:t>
      </w:r>
      <w:r w:rsidRPr="009530BC">
        <w:rPr>
          <w:rFonts w:ascii="Cambria" w:hAnsi="Cambria"/>
        </w:rPr>
        <w:t xml:space="preserve">“Kesinlikle Katılıyorum” diyerek </w:t>
      </w:r>
      <w:r w:rsidRPr="009530BC">
        <w:rPr>
          <w:rFonts w:ascii="Cambria" w:hAnsi="Cambria"/>
          <w:szCs w:val="24"/>
          <w:shd w:val="clear" w:color="auto" w:fill="FFFFFF"/>
        </w:rPr>
        <w:t>olumlu yönde görüş belirtmişlerdir.</w:t>
      </w:r>
    </w:p>
    <w:p w:rsidR="00B82B8A" w:rsidRPr="009530BC" w:rsidRDefault="00B82B8A" w:rsidP="00B46655">
      <w:pPr>
        <w:rPr>
          <w:rFonts w:ascii="Cambria" w:hAnsi="Cambria"/>
        </w:rPr>
      </w:pPr>
    </w:p>
    <w:p w:rsidR="00EA32DB" w:rsidRPr="009530BC" w:rsidRDefault="00C202D7" w:rsidP="00D91560">
      <w:pPr>
        <w:pStyle w:val="Balk1"/>
        <w:numPr>
          <w:ilvl w:val="2"/>
          <w:numId w:val="6"/>
        </w:numPr>
        <w:spacing w:before="0" w:after="0"/>
        <w:jc w:val="both"/>
        <w:rPr>
          <w:rFonts w:ascii="Cambria" w:hAnsi="Cambria"/>
        </w:rPr>
      </w:pPr>
      <w:bookmarkStart w:id="40" w:name="_Toc161667968"/>
      <w:r w:rsidRPr="009530BC">
        <w:rPr>
          <w:rFonts w:ascii="Cambria" w:hAnsi="Cambria"/>
        </w:rPr>
        <w:t>İç ve Dış Paydaş</w:t>
      </w:r>
      <w:r w:rsidR="00F16D1B" w:rsidRPr="009530BC">
        <w:rPr>
          <w:rFonts w:ascii="Cambria" w:hAnsi="Cambria"/>
        </w:rPr>
        <w:t xml:space="preserve"> Analizi</w:t>
      </w:r>
      <w:bookmarkEnd w:id="39"/>
      <w:bookmarkEnd w:id="40"/>
      <w:r w:rsidR="00710994" w:rsidRPr="009530BC">
        <w:rPr>
          <w:rFonts w:ascii="Cambria" w:hAnsi="Cambria"/>
        </w:rPr>
        <w:t xml:space="preserve"> </w:t>
      </w:r>
    </w:p>
    <w:tbl>
      <w:tblPr>
        <w:tblW w:w="9701" w:type="dxa"/>
        <w:tblInd w:w="-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shd w:val="clear" w:color="auto" w:fill="B4C6E7"/>
        <w:tblLook w:val="04A0"/>
      </w:tblPr>
      <w:tblGrid>
        <w:gridCol w:w="4087"/>
        <w:gridCol w:w="1871"/>
        <w:gridCol w:w="1871"/>
        <w:gridCol w:w="1872"/>
      </w:tblGrid>
      <w:tr w:rsidR="00C202D7" w:rsidRPr="00D44A02" w:rsidTr="00BC2B8F">
        <w:trPr>
          <w:trHeight w:val="408"/>
        </w:trPr>
        <w:tc>
          <w:tcPr>
            <w:tcW w:w="3941" w:type="dxa"/>
            <w:tcBorders>
              <w:top w:val="single" w:sz="12" w:space="0" w:color="4472C4"/>
            </w:tcBorders>
            <w:shd w:val="clear" w:color="auto" w:fill="B4C6E7"/>
            <w:vAlign w:val="center"/>
          </w:tcPr>
          <w:p w:rsidR="00C202D7" w:rsidRPr="00D44A02" w:rsidRDefault="00C202D7" w:rsidP="008F7587">
            <w:pPr>
              <w:spacing w:after="0"/>
              <w:ind w:left="9" w:right="-105"/>
              <w:jc w:val="center"/>
              <w:rPr>
                <w:rFonts w:ascii="Cambria" w:hAnsi="Cambria"/>
                <w:b/>
                <w:sz w:val="20"/>
                <w:szCs w:val="20"/>
              </w:rPr>
            </w:pPr>
            <w:r w:rsidRPr="00D44A02">
              <w:rPr>
                <w:rFonts w:ascii="Cambria" w:hAnsi="Cambria"/>
                <w:b/>
                <w:sz w:val="20"/>
                <w:szCs w:val="20"/>
              </w:rPr>
              <w:t>Paydaş Adı</w:t>
            </w:r>
          </w:p>
        </w:tc>
        <w:tc>
          <w:tcPr>
            <w:tcW w:w="1804" w:type="dxa"/>
            <w:tcBorders>
              <w:top w:val="single" w:sz="12" w:space="0" w:color="4472C4"/>
            </w:tcBorders>
            <w:shd w:val="clear" w:color="auto" w:fill="B4C6E7"/>
            <w:vAlign w:val="center"/>
          </w:tcPr>
          <w:p w:rsidR="00C202D7" w:rsidRPr="00D44A02" w:rsidRDefault="00C202D7" w:rsidP="008F7587">
            <w:pPr>
              <w:spacing w:after="0"/>
              <w:ind w:left="-109" w:right="-57"/>
              <w:jc w:val="center"/>
              <w:rPr>
                <w:rFonts w:ascii="Cambria" w:hAnsi="Cambria"/>
                <w:b/>
                <w:sz w:val="20"/>
                <w:szCs w:val="20"/>
              </w:rPr>
            </w:pPr>
            <w:r w:rsidRPr="00D44A02">
              <w:rPr>
                <w:rFonts w:ascii="Cambria" w:hAnsi="Cambria"/>
                <w:b/>
                <w:sz w:val="20"/>
                <w:szCs w:val="20"/>
              </w:rPr>
              <w:t>İç/Dış Paydaş</w:t>
            </w:r>
          </w:p>
        </w:tc>
        <w:tc>
          <w:tcPr>
            <w:tcW w:w="1804" w:type="dxa"/>
            <w:tcBorders>
              <w:top w:val="single" w:sz="12" w:space="0" w:color="4472C4"/>
            </w:tcBorders>
            <w:shd w:val="clear" w:color="auto" w:fill="B4C6E7"/>
            <w:vAlign w:val="center"/>
          </w:tcPr>
          <w:p w:rsidR="00C202D7" w:rsidRPr="00D44A02" w:rsidRDefault="00C202D7" w:rsidP="008F7587">
            <w:pPr>
              <w:spacing w:after="0" w:line="240" w:lineRule="auto"/>
              <w:ind w:left="-105"/>
              <w:jc w:val="center"/>
              <w:rPr>
                <w:rFonts w:ascii="Cambria" w:hAnsi="Cambria"/>
                <w:b/>
                <w:sz w:val="20"/>
                <w:szCs w:val="20"/>
              </w:rPr>
            </w:pPr>
            <w:r w:rsidRPr="00D44A02">
              <w:rPr>
                <w:rFonts w:ascii="Cambria" w:hAnsi="Cambria"/>
                <w:b/>
                <w:sz w:val="20"/>
                <w:szCs w:val="20"/>
              </w:rPr>
              <w:t>Önem Derecesi</w:t>
            </w:r>
          </w:p>
        </w:tc>
        <w:tc>
          <w:tcPr>
            <w:tcW w:w="1805" w:type="dxa"/>
            <w:tcBorders>
              <w:top w:val="single" w:sz="12" w:space="0" w:color="4472C4"/>
              <w:right w:val="single" w:sz="12" w:space="0" w:color="4472C4"/>
            </w:tcBorders>
            <w:shd w:val="clear" w:color="auto" w:fill="B4C6E7"/>
            <w:vAlign w:val="center"/>
          </w:tcPr>
          <w:p w:rsidR="00C202D7" w:rsidRPr="00D44A02" w:rsidRDefault="00C202D7" w:rsidP="008F7587">
            <w:pPr>
              <w:spacing w:after="0" w:line="240" w:lineRule="auto"/>
              <w:ind w:left="-110" w:right="154"/>
              <w:jc w:val="center"/>
              <w:rPr>
                <w:rFonts w:ascii="Cambria" w:hAnsi="Cambria"/>
                <w:b/>
                <w:sz w:val="20"/>
                <w:szCs w:val="20"/>
              </w:rPr>
            </w:pPr>
            <w:r w:rsidRPr="00D44A02">
              <w:rPr>
                <w:rFonts w:ascii="Cambria" w:hAnsi="Cambria"/>
                <w:b/>
                <w:sz w:val="20"/>
                <w:szCs w:val="20"/>
              </w:rPr>
              <w:t>Etki Derecesi</w:t>
            </w:r>
          </w:p>
        </w:tc>
      </w:tr>
      <w:tr w:rsidR="00C202D7" w:rsidRPr="00D44A02" w:rsidTr="00BC2B8F">
        <w:trPr>
          <w:trHeight w:val="353"/>
        </w:trPr>
        <w:tc>
          <w:tcPr>
            <w:tcW w:w="3941" w:type="dxa"/>
            <w:shd w:val="clear" w:color="auto" w:fill="B4C6E7"/>
            <w:vAlign w:val="center"/>
          </w:tcPr>
          <w:p w:rsidR="00C202D7" w:rsidRPr="00D44A02" w:rsidRDefault="00C202D7" w:rsidP="008F7587">
            <w:pPr>
              <w:spacing w:after="0"/>
              <w:ind w:left="151" w:right="35"/>
              <w:jc w:val="right"/>
              <w:rPr>
                <w:rFonts w:ascii="Cambria" w:hAnsi="Cambria"/>
                <w:b/>
                <w:sz w:val="20"/>
                <w:szCs w:val="20"/>
              </w:rPr>
            </w:pPr>
            <w:r w:rsidRPr="00D44A02">
              <w:rPr>
                <w:rFonts w:ascii="Cambria" w:hAnsi="Cambria"/>
                <w:b/>
                <w:bCs/>
                <w:noProof/>
                <w:color w:val="231F20"/>
                <w:spacing w:val="-5"/>
                <w:w w:val="95"/>
                <w:sz w:val="20"/>
                <w:szCs w:val="20"/>
                <w:lang w:eastAsia="en-US"/>
              </w:rPr>
              <w:t>Milli Eğitim Bakanlığı</w:t>
            </w:r>
          </w:p>
        </w:tc>
        <w:tc>
          <w:tcPr>
            <w:tcW w:w="1804" w:type="dxa"/>
            <w:shd w:val="clear" w:color="auto" w:fill="FFE599"/>
            <w:vAlign w:val="center"/>
          </w:tcPr>
          <w:p w:rsidR="00C202D7" w:rsidRPr="008F7587" w:rsidRDefault="00C202D7" w:rsidP="008F7587">
            <w:pPr>
              <w:spacing w:after="0"/>
              <w:ind w:left="-109" w:right="-82"/>
              <w:jc w:val="center"/>
              <w:rPr>
                <w:rFonts w:ascii="Cambria" w:hAnsi="Cambria"/>
                <w:b/>
                <w:sz w:val="20"/>
                <w:szCs w:val="20"/>
              </w:rPr>
            </w:pPr>
            <w:r w:rsidRPr="008F7587">
              <w:rPr>
                <w:rFonts w:ascii="Cambria" w:hAnsi="Cambria"/>
                <w:noProof/>
                <w:color w:val="231F20"/>
                <w:w w:val="90"/>
                <w:sz w:val="20"/>
                <w:szCs w:val="20"/>
                <w:lang w:eastAsia="en-US"/>
              </w:rPr>
              <w:t>Dış</w:t>
            </w:r>
            <w:r w:rsidRPr="008F7587">
              <w:rPr>
                <w:rFonts w:ascii="Cambria" w:hAnsi="Cambria"/>
                <w:noProof/>
                <w:color w:val="231F20"/>
                <w:spacing w:val="16"/>
                <w:w w:val="90"/>
                <w:sz w:val="20"/>
                <w:szCs w:val="20"/>
                <w:lang w:eastAsia="en-US"/>
              </w:rPr>
              <w:t xml:space="preserve"> </w:t>
            </w:r>
            <w:r w:rsidRPr="008F7587">
              <w:rPr>
                <w:rFonts w:ascii="Cambria" w:hAnsi="Cambria"/>
                <w:noProof/>
                <w:color w:val="231F20"/>
                <w:spacing w:val="-8"/>
                <w:w w:val="90"/>
                <w:sz w:val="20"/>
                <w:szCs w:val="20"/>
                <w:lang w:eastAsia="en-US"/>
              </w:rPr>
              <w:t>P</w:t>
            </w:r>
            <w:r w:rsidRPr="008F7587">
              <w:rPr>
                <w:rFonts w:ascii="Cambria" w:hAnsi="Cambria"/>
                <w:noProof/>
                <w:color w:val="231F20"/>
                <w:spacing w:val="-5"/>
                <w:w w:val="90"/>
                <w:sz w:val="20"/>
                <w:szCs w:val="20"/>
                <w:lang w:eastAsia="en-US"/>
              </w:rPr>
              <w:t>a</w:t>
            </w:r>
            <w:r w:rsidRPr="008F7587">
              <w:rPr>
                <w:rFonts w:ascii="Cambria" w:hAnsi="Cambria"/>
                <w:noProof/>
                <w:color w:val="231F20"/>
                <w:spacing w:val="-3"/>
                <w:w w:val="90"/>
                <w:sz w:val="20"/>
                <w:szCs w:val="20"/>
                <w:lang w:eastAsia="en-US"/>
              </w:rPr>
              <w:t>y</w:t>
            </w:r>
            <w:r w:rsidRPr="008F7587">
              <w:rPr>
                <w:rFonts w:ascii="Cambria" w:hAnsi="Cambria"/>
                <w:noProof/>
                <w:color w:val="231F20"/>
                <w:spacing w:val="-1"/>
                <w:w w:val="90"/>
                <w:sz w:val="20"/>
                <w:szCs w:val="20"/>
                <w:lang w:eastAsia="en-US"/>
              </w:rPr>
              <w:t>d</w:t>
            </w:r>
            <w:r w:rsidRPr="008F7587">
              <w:rPr>
                <w:rFonts w:ascii="Cambria" w:hAnsi="Cambria"/>
                <w:noProof/>
                <w:color w:val="231F20"/>
                <w:w w:val="90"/>
                <w:sz w:val="20"/>
                <w:szCs w:val="20"/>
                <w:lang w:eastAsia="en-US"/>
              </w:rPr>
              <w:t>aş</w:t>
            </w:r>
          </w:p>
        </w:tc>
        <w:tc>
          <w:tcPr>
            <w:tcW w:w="1804" w:type="dxa"/>
            <w:shd w:val="clear" w:color="auto" w:fill="FFE599"/>
            <w:vAlign w:val="center"/>
          </w:tcPr>
          <w:p w:rsidR="00C202D7" w:rsidRPr="00D44A02" w:rsidRDefault="00C202D7" w:rsidP="008F7587">
            <w:pPr>
              <w:spacing w:after="0"/>
              <w:ind w:left="-105" w:right="-82"/>
              <w:jc w:val="center"/>
              <w:rPr>
                <w:rFonts w:ascii="Cambria" w:hAnsi="Cambria"/>
                <w:b/>
                <w:sz w:val="20"/>
                <w:szCs w:val="20"/>
              </w:rPr>
            </w:pPr>
            <w:r w:rsidRPr="00D44A02">
              <w:rPr>
                <w:rFonts w:ascii="Cambria" w:hAnsi="Cambria"/>
                <w:noProof/>
                <w:color w:val="231F20"/>
                <w:w w:val="95"/>
                <w:sz w:val="20"/>
                <w:szCs w:val="20"/>
                <w:lang w:eastAsia="en-US"/>
              </w:rPr>
              <w:t>5</w:t>
            </w:r>
          </w:p>
        </w:tc>
        <w:tc>
          <w:tcPr>
            <w:tcW w:w="1805" w:type="dxa"/>
            <w:tcBorders>
              <w:right w:val="single" w:sz="12" w:space="0" w:color="4472C4"/>
            </w:tcBorders>
            <w:shd w:val="clear" w:color="auto" w:fill="FFE599"/>
            <w:vAlign w:val="center"/>
          </w:tcPr>
          <w:p w:rsidR="00C202D7" w:rsidRPr="008F7587" w:rsidRDefault="00C202D7" w:rsidP="008F7587">
            <w:pPr>
              <w:spacing w:after="0"/>
              <w:ind w:left="-110" w:right="-82"/>
              <w:jc w:val="center"/>
              <w:rPr>
                <w:rFonts w:ascii="Cambria" w:hAnsi="Cambria"/>
                <w:b/>
                <w:sz w:val="20"/>
                <w:szCs w:val="20"/>
              </w:rPr>
            </w:pPr>
            <w:r w:rsidRPr="008F7587">
              <w:rPr>
                <w:rFonts w:ascii="Cambria" w:hAnsi="Cambria"/>
                <w:bCs/>
                <w:noProof/>
                <w:color w:val="231F20"/>
                <w:w w:val="95"/>
                <w:sz w:val="20"/>
                <w:szCs w:val="20"/>
                <w:lang w:eastAsia="en-US"/>
              </w:rPr>
              <w:t>5</w:t>
            </w:r>
          </w:p>
        </w:tc>
      </w:tr>
      <w:tr w:rsidR="00C202D7" w:rsidRPr="00D44A02" w:rsidTr="00BC2B8F">
        <w:trPr>
          <w:trHeight w:val="353"/>
        </w:trPr>
        <w:tc>
          <w:tcPr>
            <w:tcW w:w="3941" w:type="dxa"/>
            <w:shd w:val="clear" w:color="auto" w:fill="B4C6E7"/>
            <w:vAlign w:val="center"/>
          </w:tcPr>
          <w:p w:rsidR="00C202D7" w:rsidRPr="00D44A02" w:rsidRDefault="00C202D7" w:rsidP="008F7587">
            <w:pPr>
              <w:spacing w:after="0"/>
              <w:ind w:left="151" w:right="35"/>
              <w:jc w:val="right"/>
              <w:rPr>
                <w:rFonts w:ascii="Cambria" w:hAnsi="Cambria"/>
                <w:b/>
                <w:sz w:val="20"/>
                <w:szCs w:val="20"/>
              </w:rPr>
            </w:pPr>
            <w:r w:rsidRPr="00D44A02">
              <w:rPr>
                <w:rFonts w:ascii="Cambria" w:hAnsi="Cambria"/>
                <w:b/>
                <w:bCs/>
                <w:noProof/>
                <w:sz w:val="20"/>
                <w:szCs w:val="20"/>
                <w:lang w:eastAsia="en-US"/>
              </w:rPr>
              <w:t>Elazığ Milli Eğitim Müdürlüğü</w:t>
            </w:r>
          </w:p>
        </w:tc>
        <w:tc>
          <w:tcPr>
            <w:tcW w:w="1804" w:type="dxa"/>
            <w:shd w:val="clear" w:color="auto" w:fill="FFE599"/>
            <w:vAlign w:val="center"/>
          </w:tcPr>
          <w:p w:rsidR="00C202D7" w:rsidRPr="008F7587" w:rsidRDefault="00C202D7" w:rsidP="008F7587">
            <w:pPr>
              <w:spacing w:after="0"/>
              <w:ind w:left="-109" w:right="-82"/>
              <w:jc w:val="center"/>
              <w:rPr>
                <w:rFonts w:ascii="Cambria" w:hAnsi="Cambria"/>
                <w:b/>
                <w:sz w:val="20"/>
                <w:szCs w:val="20"/>
              </w:rPr>
            </w:pPr>
            <w:r w:rsidRPr="008F7587">
              <w:rPr>
                <w:rFonts w:ascii="Cambria" w:hAnsi="Cambria"/>
                <w:noProof/>
                <w:sz w:val="20"/>
                <w:szCs w:val="20"/>
                <w:lang w:eastAsia="en-US"/>
              </w:rPr>
              <w:t>Dış Paydaş</w:t>
            </w:r>
          </w:p>
        </w:tc>
        <w:tc>
          <w:tcPr>
            <w:tcW w:w="1804" w:type="dxa"/>
            <w:shd w:val="clear" w:color="auto" w:fill="FFE599"/>
            <w:vAlign w:val="center"/>
          </w:tcPr>
          <w:p w:rsidR="00C202D7" w:rsidRPr="00D44A02" w:rsidRDefault="00C202D7" w:rsidP="008F7587">
            <w:pPr>
              <w:spacing w:after="0"/>
              <w:ind w:left="-105" w:right="-82"/>
              <w:jc w:val="center"/>
              <w:rPr>
                <w:rFonts w:ascii="Cambria" w:hAnsi="Cambria"/>
                <w:b/>
                <w:sz w:val="20"/>
                <w:szCs w:val="20"/>
              </w:rPr>
            </w:pPr>
            <w:r w:rsidRPr="00D44A02">
              <w:rPr>
                <w:rFonts w:ascii="Cambria" w:hAnsi="Cambria"/>
                <w:noProof/>
                <w:sz w:val="20"/>
                <w:szCs w:val="20"/>
                <w:lang w:eastAsia="en-US"/>
              </w:rPr>
              <w:t>5</w:t>
            </w:r>
          </w:p>
        </w:tc>
        <w:tc>
          <w:tcPr>
            <w:tcW w:w="1805" w:type="dxa"/>
            <w:tcBorders>
              <w:right w:val="single" w:sz="12" w:space="0" w:color="4472C4"/>
            </w:tcBorders>
            <w:shd w:val="clear" w:color="auto" w:fill="FFE599"/>
            <w:vAlign w:val="center"/>
          </w:tcPr>
          <w:p w:rsidR="00C202D7" w:rsidRPr="008F7587" w:rsidRDefault="00C202D7" w:rsidP="008F7587">
            <w:pPr>
              <w:spacing w:after="0"/>
              <w:ind w:left="-110" w:right="-82"/>
              <w:jc w:val="center"/>
              <w:rPr>
                <w:rFonts w:ascii="Cambria" w:hAnsi="Cambria"/>
                <w:b/>
                <w:sz w:val="20"/>
                <w:szCs w:val="20"/>
              </w:rPr>
            </w:pPr>
            <w:r w:rsidRPr="008F7587">
              <w:rPr>
                <w:rFonts w:ascii="Cambria" w:hAnsi="Cambria"/>
                <w:bCs/>
                <w:noProof/>
                <w:sz w:val="20"/>
                <w:szCs w:val="20"/>
                <w:lang w:eastAsia="en-US"/>
              </w:rPr>
              <w:t>5</w:t>
            </w:r>
          </w:p>
        </w:tc>
      </w:tr>
      <w:tr w:rsidR="00C202D7" w:rsidRPr="00D44A02" w:rsidTr="00BC2B8F">
        <w:trPr>
          <w:trHeight w:val="332"/>
        </w:trPr>
        <w:tc>
          <w:tcPr>
            <w:tcW w:w="3941" w:type="dxa"/>
            <w:shd w:val="clear" w:color="auto" w:fill="B4C6E7"/>
            <w:vAlign w:val="center"/>
          </w:tcPr>
          <w:p w:rsidR="00C202D7" w:rsidRPr="00D44A02" w:rsidRDefault="00C202D7" w:rsidP="008F7587">
            <w:pPr>
              <w:spacing w:after="0"/>
              <w:ind w:left="151" w:right="35"/>
              <w:jc w:val="right"/>
              <w:rPr>
                <w:rFonts w:ascii="Cambria" w:hAnsi="Cambria"/>
                <w:b/>
                <w:sz w:val="20"/>
                <w:szCs w:val="20"/>
              </w:rPr>
            </w:pPr>
            <w:r w:rsidRPr="00D44A02">
              <w:rPr>
                <w:rFonts w:ascii="Cambria" w:hAnsi="Cambria"/>
                <w:b/>
                <w:bCs/>
                <w:noProof/>
                <w:color w:val="231F20"/>
                <w:spacing w:val="-1"/>
                <w:w w:val="95"/>
                <w:sz w:val="20"/>
                <w:szCs w:val="20"/>
                <w:lang w:eastAsia="en-US"/>
              </w:rPr>
              <w:t>Diğer Kurum/Kuruluşlar</w:t>
            </w:r>
          </w:p>
        </w:tc>
        <w:tc>
          <w:tcPr>
            <w:tcW w:w="1804" w:type="dxa"/>
            <w:shd w:val="clear" w:color="auto" w:fill="FFE599"/>
            <w:vAlign w:val="center"/>
          </w:tcPr>
          <w:p w:rsidR="00C202D7" w:rsidRPr="008F7587" w:rsidRDefault="00C202D7" w:rsidP="008F7587">
            <w:pPr>
              <w:spacing w:after="0"/>
              <w:ind w:left="-109" w:right="-82"/>
              <w:jc w:val="center"/>
              <w:rPr>
                <w:rFonts w:ascii="Cambria" w:hAnsi="Cambria"/>
                <w:b/>
                <w:sz w:val="20"/>
                <w:szCs w:val="20"/>
              </w:rPr>
            </w:pPr>
            <w:r w:rsidRPr="008F7587">
              <w:rPr>
                <w:rFonts w:ascii="Cambria" w:hAnsi="Cambria"/>
                <w:noProof/>
                <w:color w:val="231F20"/>
                <w:w w:val="90"/>
                <w:sz w:val="20"/>
                <w:szCs w:val="20"/>
                <w:lang w:eastAsia="en-US"/>
              </w:rPr>
              <w:t>Dış</w:t>
            </w:r>
            <w:r w:rsidRPr="008F7587">
              <w:rPr>
                <w:rFonts w:ascii="Cambria" w:hAnsi="Cambria"/>
                <w:noProof/>
                <w:color w:val="231F20"/>
                <w:spacing w:val="16"/>
                <w:w w:val="90"/>
                <w:sz w:val="20"/>
                <w:szCs w:val="20"/>
                <w:lang w:eastAsia="en-US"/>
              </w:rPr>
              <w:t xml:space="preserve"> </w:t>
            </w:r>
            <w:r w:rsidRPr="008F7587">
              <w:rPr>
                <w:rFonts w:ascii="Cambria" w:hAnsi="Cambria"/>
                <w:noProof/>
                <w:color w:val="231F20"/>
                <w:spacing w:val="-8"/>
                <w:w w:val="90"/>
                <w:sz w:val="20"/>
                <w:szCs w:val="20"/>
                <w:lang w:eastAsia="en-US"/>
              </w:rPr>
              <w:t>P</w:t>
            </w:r>
            <w:r w:rsidRPr="008F7587">
              <w:rPr>
                <w:rFonts w:ascii="Cambria" w:hAnsi="Cambria"/>
                <w:noProof/>
                <w:color w:val="231F20"/>
                <w:spacing w:val="-5"/>
                <w:w w:val="90"/>
                <w:sz w:val="20"/>
                <w:szCs w:val="20"/>
                <w:lang w:eastAsia="en-US"/>
              </w:rPr>
              <w:t>a</w:t>
            </w:r>
            <w:r w:rsidRPr="008F7587">
              <w:rPr>
                <w:rFonts w:ascii="Cambria" w:hAnsi="Cambria"/>
                <w:noProof/>
                <w:color w:val="231F20"/>
                <w:spacing w:val="-3"/>
                <w:w w:val="90"/>
                <w:sz w:val="20"/>
                <w:szCs w:val="20"/>
                <w:lang w:eastAsia="en-US"/>
              </w:rPr>
              <w:t>y</w:t>
            </w:r>
            <w:r w:rsidRPr="008F7587">
              <w:rPr>
                <w:rFonts w:ascii="Cambria" w:hAnsi="Cambria"/>
                <w:noProof/>
                <w:color w:val="231F20"/>
                <w:spacing w:val="-1"/>
                <w:w w:val="90"/>
                <w:sz w:val="20"/>
                <w:szCs w:val="20"/>
                <w:lang w:eastAsia="en-US"/>
              </w:rPr>
              <w:t>d</w:t>
            </w:r>
            <w:r w:rsidRPr="008F7587">
              <w:rPr>
                <w:rFonts w:ascii="Cambria" w:hAnsi="Cambria"/>
                <w:noProof/>
                <w:color w:val="231F20"/>
                <w:w w:val="90"/>
                <w:sz w:val="20"/>
                <w:szCs w:val="20"/>
                <w:lang w:eastAsia="en-US"/>
              </w:rPr>
              <w:t>aş</w:t>
            </w:r>
          </w:p>
        </w:tc>
        <w:tc>
          <w:tcPr>
            <w:tcW w:w="1804" w:type="dxa"/>
            <w:shd w:val="clear" w:color="auto" w:fill="FFE599"/>
            <w:vAlign w:val="center"/>
          </w:tcPr>
          <w:p w:rsidR="00C202D7" w:rsidRPr="00D44A02" w:rsidRDefault="00C202D7" w:rsidP="008F7587">
            <w:pPr>
              <w:spacing w:after="0"/>
              <w:ind w:left="-105" w:right="-82"/>
              <w:jc w:val="center"/>
              <w:rPr>
                <w:rFonts w:ascii="Cambria" w:hAnsi="Cambria"/>
                <w:b/>
                <w:sz w:val="20"/>
                <w:szCs w:val="20"/>
              </w:rPr>
            </w:pPr>
            <w:r w:rsidRPr="00D44A02">
              <w:rPr>
                <w:rFonts w:ascii="Cambria" w:hAnsi="Cambria"/>
                <w:noProof/>
                <w:color w:val="231F20"/>
                <w:w w:val="95"/>
                <w:sz w:val="20"/>
                <w:szCs w:val="20"/>
                <w:lang w:eastAsia="en-US"/>
              </w:rPr>
              <w:t>5</w:t>
            </w:r>
          </w:p>
        </w:tc>
        <w:tc>
          <w:tcPr>
            <w:tcW w:w="1805" w:type="dxa"/>
            <w:tcBorders>
              <w:right w:val="single" w:sz="12" w:space="0" w:color="4472C4"/>
            </w:tcBorders>
            <w:shd w:val="clear" w:color="auto" w:fill="FFE599"/>
            <w:vAlign w:val="center"/>
          </w:tcPr>
          <w:p w:rsidR="00C202D7" w:rsidRPr="008F7587" w:rsidRDefault="00C202D7" w:rsidP="008F7587">
            <w:pPr>
              <w:spacing w:after="0"/>
              <w:ind w:left="-110" w:right="-82"/>
              <w:jc w:val="center"/>
              <w:rPr>
                <w:rFonts w:ascii="Cambria" w:hAnsi="Cambria"/>
                <w:b/>
                <w:sz w:val="20"/>
                <w:szCs w:val="20"/>
              </w:rPr>
            </w:pPr>
            <w:r w:rsidRPr="008F7587">
              <w:rPr>
                <w:rFonts w:ascii="Cambria" w:hAnsi="Cambria"/>
                <w:bCs/>
                <w:noProof/>
                <w:color w:val="231F20"/>
                <w:w w:val="95"/>
                <w:sz w:val="20"/>
                <w:szCs w:val="20"/>
                <w:lang w:eastAsia="en-US"/>
              </w:rPr>
              <w:t>4</w:t>
            </w:r>
          </w:p>
        </w:tc>
      </w:tr>
      <w:tr w:rsidR="00C202D7" w:rsidRPr="00D44A02" w:rsidTr="00BC2B8F">
        <w:trPr>
          <w:trHeight w:val="353"/>
        </w:trPr>
        <w:tc>
          <w:tcPr>
            <w:tcW w:w="3941" w:type="dxa"/>
            <w:shd w:val="clear" w:color="auto" w:fill="B4C6E7"/>
            <w:vAlign w:val="center"/>
          </w:tcPr>
          <w:p w:rsidR="00C202D7" w:rsidRPr="00D44A02" w:rsidRDefault="00C202D7" w:rsidP="008F7587">
            <w:pPr>
              <w:spacing w:after="0"/>
              <w:ind w:left="151" w:right="35"/>
              <w:jc w:val="right"/>
              <w:rPr>
                <w:rFonts w:ascii="Cambria" w:hAnsi="Cambria"/>
                <w:b/>
                <w:sz w:val="20"/>
                <w:szCs w:val="20"/>
              </w:rPr>
            </w:pPr>
            <w:r w:rsidRPr="00D44A02">
              <w:rPr>
                <w:rFonts w:ascii="Cambria" w:hAnsi="Cambria"/>
                <w:b/>
                <w:bCs/>
                <w:noProof/>
                <w:color w:val="231F20"/>
                <w:spacing w:val="-19"/>
                <w:w w:val="90"/>
                <w:sz w:val="20"/>
                <w:szCs w:val="20"/>
                <w:lang w:eastAsia="en-US"/>
              </w:rPr>
              <w:t>V</w:t>
            </w:r>
            <w:r w:rsidRPr="00D44A02">
              <w:rPr>
                <w:rFonts w:ascii="Cambria" w:hAnsi="Cambria"/>
                <w:b/>
                <w:bCs/>
                <w:noProof/>
                <w:color w:val="231F20"/>
                <w:w w:val="90"/>
                <w:sz w:val="20"/>
                <w:szCs w:val="20"/>
                <w:lang w:eastAsia="en-US"/>
              </w:rPr>
              <w:t>al</w:t>
            </w:r>
            <w:r w:rsidRPr="00D44A02">
              <w:rPr>
                <w:rFonts w:ascii="Cambria" w:hAnsi="Cambria"/>
                <w:b/>
                <w:bCs/>
                <w:noProof/>
                <w:color w:val="231F20"/>
                <w:spacing w:val="2"/>
                <w:w w:val="90"/>
                <w:sz w:val="20"/>
                <w:szCs w:val="20"/>
                <w:lang w:eastAsia="en-US"/>
              </w:rPr>
              <w:t>i</w:t>
            </w:r>
            <w:r w:rsidRPr="00D44A02">
              <w:rPr>
                <w:rFonts w:ascii="Cambria" w:hAnsi="Cambria"/>
                <w:b/>
                <w:bCs/>
                <w:noProof/>
                <w:color w:val="231F20"/>
                <w:w w:val="90"/>
                <w:sz w:val="20"/>
                <w:szCs w:val="20"/>
                <w:lang w:eastAsia="en-US"/>
              </w:rPr>
              <w:t>l</w:t>
            </w:r>
            <w:r w:rsidRPr="00D44A02">
              <w:rPr>
                <w:rFonts w:ascii="Cambria" w:hAnsi="Cambria"/>
                <w:b/>
                <w:bCs/>
                <w:noProof/>
                <w:color w:val="231F20"/>
                <w:spacing w:val="2"/>
                <w:w w:val="90"/>
                <w:sz w:val="20"/>
                <w:szCs w:val="20"/>
                <w:lang w:eastAsia="en-US"/>
              </w:rPr>
              <w:t>i</w:t>
            </w:r>
            <w:r w:rsidRPr="00D44A02">
              <w:rPr>
                <w:rFonts w:ascii="Cambria" w:hAnsi="Cambria"/>
                <w:b/>
                <w:bCs/>
                <w:noProof/>
                <w:color w:val="231F20"/>
                <w:spacing w:val="1"/>
                <w:w w:val="90"/>
                <w:sz w:val="20"/>
                <w:szCs w:val="20"/>
                <w:lang w:eastAsia="en-US"/>
              </w:rPr>
              <w:t>k</w:t>
            </w:r>
          </w:p>
        </w:tc>
        <w:tc>
          <w:tcPr>
            <w:tcW w:w="1804" w:type="dxa"/>
            <w:shd w:val="clear" w:color="auto" w:fill="FFE599"/>
            <w:vAlign w:val="center"/>
          </w:tcPr>
          <w:p w:rsidR="00C202D7" w:rsidRPr="008F7587" w:rsidRDefault="00C202D7" w:rsidP="008F7587">
            <w:pPr>
              <w:spacing w:after="0"/>
              <w:ind w:left="-109" w:right="-82"/>
              <w:jc w:val="center"/>
              <w:rPr>
                <w:rFonts w:ascii="Cambria" w:hAnsi="Cambria"/>
                <w:b/>
                <w:sz w:val="20"/>
                <w:szCs w:val="20"/>
              </w:rPr>
            </w:pPr>
            <w:r w:rsidRPr="008F7587">
              <w:rPr>
                <w:rFonts w:ascii="Cambria" w:hAnsi="Cambria"/>
                <w:noProof/>
                <w:color w:val="231F20"/>
                <w:w w:val="90"/>
                <w:sz w:val="20"/>
                <w:szCs w:val="20"/>
                <w:lang w:eastAsia="en-US"/>
              </w:rPr>
              <w:t>Dış</w:t>
            </w:r>
            <w:r w:rsidRPr="008F7587">
              <w:rPr>
                <w:rFonts w:ascii="Cambria" w:hAnsi="Cambria"/>
                <w:noProof/>
                <w:color w:val="231F20"/>
                <w:spacing w:val="16"/>
                <w:w w:val="90"/>
                <w:sz w:val="20"/>
                <w:szCs w:val="20"/>
                <w:lang w:eastAsia="en-US"/>
              </w:rPr>
              <w:t xml:space="preserve"> </w:t>
            </w:r>
            <w:r w:rsidRPr="008F7587">
              <w:rPr>
                <w:rFonts w:ascii="Cambria" w:hAnsi="Cambria"/>
                <w:noProof/>
                <w:color w:val="231F20"/>
                <w:spacing w:val="-8"/>
                <w:w w:val="90"/>
                <w:sz w:val="20"/>
                <w:szCs w:val="20"/>
                <w:lang w:eastAsia="en-US"/>
              </w:rPr>
              <w:t>P</w:t>
            </w:r>
            <w:r w:rsidRPr="008F7587">
              <w:rPr>
                <w:rFonts w:ascii="Cambria" w:hAnsi="Cambria"/>
                <w:noProof/>
                <w:color w:val="231F20"/>
                <w:spacing w:val="-5"/>
                <w:w w:val="90"/>
                <w:sz w:val="20"/>
                <w:szCs w:val="20"/>
                <w:lang w:eastAsia="en-US"/>
              </w:rPr>
              <w:t>a</w:t>
            </w:r>
            <w:r w:rsidRPr="008F7587">
              <w:rPr>
                <w:rFonts w:ascii="Cambria" w:hAnsi="Cambria"/>
                <w:noProof/>
                <w:color w:val="231F20"/>
                <w:spacing w:val="-3"/>
                <w:w w:val="90"/>
                <w:sz w:val="20"/>
                <w:szCs w:val="20"/>
                <w:lang w:eastAsia="en-US"/>
              </w:rPr>
              <w:t>y</w:t>
            </w:r>
            <w:r w:rsidRPr="008F7587">
              <w:rPr>
                <w:rFonts w:ascii="Cambria" w:hAnsi="Cambria"/>
                <w:noProof/>
                <w:color w:val="231F20"/>
                <w:spacing w:val="-1"/>
                <w:w w:val="90"/>
                <w:sz w:val="20"/>
                <w:szCs w:val="20"/>
                <w:lang w:eastAsia="en-US"/>
              </w:rPr>
              <w:t>d</w:t>
            </w:r>
            <w:r w:rsidRPr="008F7587">
              <w:rPr>
                <w:rFonts w:ascii="Cambria" w:hAnsi="Cambria"/>
                <w:noProof/>
                <w:color w:val="231F20"/>
                <w:w w:val="90"/>
                <w:sz w:val="20"/>
                <w:szCs w:val="20"/>
                <w:lang w:eastAsia="en-US"/>
              </w:rPr>
              <w:t>aş</w:t>
            </w:r>
          </w:p>
        </w:tc>
        <w:tc>
          <w:tcPr>
            <w:tcW w:w="1804" w:type="dxa"/>
            <w:shd w:val="clear" w:color="auto" w:fill="FFE599"/>
            <w:vAlign w:val="center"/>
          </w:tcPr>
          <w:p w:rsidR="00C202D7" w:rsidRPr="00D44A02" w:rsidRDefault="00C202D7" w:rsidP="008F7587">
            <w:pPr>
              <w:spacing w:after="0"/>
              <w:ind w:left="-105" w:right="-82"/>
              <w:jc w:val="center"/>
              <w:rPr>
                <w:rFonts w:ascii="Cambria" w:hAnsi="Cambria"/>
                <w:b/>
                <w:sz w:val="20"/>
                <w:szCs w:val="20"/>
              </w:rPr>
            </w:pPr>
            <w:r w:rsidRPr="00D44A02">
              <w:rPr>
                <w:rFonts w:ascii="Cambria" w:hAnsi="Cambria"/>
                <w:noProof/>
                <w:color w:val="231F20"/>
                <w:w w:val="95"/>
                <w:sz w:val="20"/>
                <w:szCs w:val="20"/>
                <w:lang w:eastAsia="en-US"/>
              </w:rPr>
              <w:t>5</w:t>
            </w:r>
          </w:p>
        </w:tc>
        <w:tc>
          <w:tcPr>
            <w:tcW w:w="1805" w:type="dxa"/>
            <w:tcBorders>
              <w:right w:val="single" w:sz="12" w:space="0" w:color="4472C4"/>
            </w:tcBorders>
            <w:shd w:val="clear" w:color="auto" w:fill="FFE599"/>
            <w:vAlign w:val="center"/>
          </w:tcPr>
          <w:p w:rsidR="00C202D7" w:rsidRPr="008F7587" w:rsidRDefault="00C202D7" w:rsidP="008F7587">
            <w:pPr>
              <w:spacing w:after="0"/>
              <w:ind w:left="-110" w:right="-82"/>
              <w:jc w:val="center"/>
              <w:rPr>
                <w:rFonts w:ascii="Cambria" w:hAnsi="Cambria"/>
                <w:b/>
                <w:sz w:val="20"/>
                <w:szCs w:val="20"/>
              </w:rPr>
            </w:pPr>
            <w:r w:rsidRPr="008F7587">
              <w:rPr>
                <w:rFonts w:ascii="Cambria" w:hAnsi="Cambria"/>
                <w:bCs/>
                <w:noProof/>
                <w:color w:val="231F20"/>
                <w:w w:val="95"/>
                <w:sz w:val="20"/>
                <w:szCs w:val="20"/>
                <w:lang w:eastAsia="en-US"/>
              </w:rPr>
              <w:t>4</w:t>
            </w:r>
          </w:p>
        </w:tc>
      </w:tr>
      <w:tr w:rsidR="00C202D7" w:rsidRPr="00D44A02" w:rsidTr="00BC2B8F">
        <w:trPr>
          <w:trHeight w:val="353"/>
        </w:trPr>
        <w:tc>
          <w:tcPr>
            <w:tcW w:w="3941" w:type="dxa"/>
            <w:shd w:val="clear" w:color="auto" w:fill="B4C6E7"/>
            <w:vAlign w:val="center"/>
          </w:tcPr>
          <w:p w:rsidR="00C202D7" w:rsidRPr="00D44A02" w:rsidRDefault="00C202D7" w:rsidP="008F7587">
            <w:pPr>
              <w:spacing w:after="0"/>
              <w:ind w:left="151" w:right="35"/>
              <w:jc w:val="right"/>
              <w:rPr>
                <w:rFonts w:ascii="Cambria" w:hAnsi="Cambria"/>
                <w:b/>
                <w:sz w:val="20"/>
                <w:szCs w:val="20"/>
              </w:rPr>
            </w:pPr>
            <w:r w:rsidRPr="00D44A02">
              <w:rPr>
                <w:rFonts w:ascii="Cambria" w:hAnsi="Cambria"/>
                <w:b/>
                <w:bCs/>
                <w:noProof/>
                <w:color w:val="231F20"/>
                <w:spacing w:val="-7"/>
                <w:w w:val="95"/>
                <w:sz w:val="20"/>
                <w:szCs w:val="20"/>
                <w:lang w:eastAsia="en-US"/>
              </w:rPr>
              <w:t>Ü</w:t>
            </w:r>
            <w:r w:rsidRPr="00D44A02">
              <w:rPr>
                <w:rFonts w:ascii="Cambria" w:hAnsi="Cambria"/>
                <w:b/>
                <w:bCs/>
                <w:noProof/>
                <w:color w:val="231F20"/>
                <w:w w:val="95"/>
                <w:sz w:val="20"/>
                <w:szCs w:val="20"/>
                <w:lang w:eastAsia="en-US"/>
              </w:rPr>
              <w:t>ni</w:t>
            </w:r>
            <w:r w:rsidRPr="00D44A02">
              <w:rPr>
                <w:rFonts w:ascii="Cambria" w:hAnsi="Cambria"/>
                <w:b/>
                <w:bCs/>
                <w:noProof/>
                <w:color w:val="231F20"/>
                <w:spacing w:val="-3"/>
                <w:w w:val="95"/>
                <w:sz w:val="20"/>
                <w:szCs w:val="20"/>
                <w:lang w:eastAsia="en-US"/>
              </w:rPr>
              <w:t>v</w:t>
            </w:r>
            <w:r w:rsidRPr="00D44A02">
              <w:rPr>
                <w:rFonts w:ascii="Cambria" w:hAnsi="Cambria"/>
                <w:b/>
                <w:bCs/>
                <w:noProof/>
                <w:color w:val="231F20"/>
                <w:spacing w:val="-1"/>
                <w:w w:val="95"/>
                <w:sz w:val="20"/>
                <w:szCs w:val="20"/>
                <w:lang w:eastAsia="en-US"/>
              </w:rPr>
              <w:t>e</w:t>
            </w:r>
            <w:r w:rsidRPr="00D44A02">
              <w:rPr>
                <w:rFonts w:ascii="Cambria" w:hAnsi="Cambria"/>
                <w:b/>
                <w:bCs/>
                <w:noProof/>
                <w:color w:val="231F20"/>
                <w:w w:val="95"/>
                <w:sz w:val="20"/>
                <w:szCs w:val="20"/>
                <w:lang w:eastAsia="en-US"/>
              </w:rPr>
              <w:t>rsi</w:t>
            </w:r>
            <w:r w:rsidRPr="00D44A02">
              <w:rPr>
                <w:rFonts w:ascii="Cambria" w:hAnsi="Cambria"/>
                <w:b/>
                <w:bCs/>
                <w:noProof/>
                <w:color w:val="231F20"/>
                <w:spacing w:val="-4"/>
                <w:w w:val="95"/>
                <w:sz w:val="20"/>
                <w:szCs w:val="20"/>
                <w:lang w:eastAsia="en-US"/>
              </w:rPr>
              <w:t>t</w:t>
            </w:r>
            <w:r w:rsidRPr="00D44A02">
              <w:rPr>
                <w:rFonts w:ascii="Cambria" w:hAnsi="Cambria"/>
                <w:b/>
                <w:bCs/>
                <w:noProof/>
                <w:color w:val="231F20"/>
                <w:spacing w:val="-1"/>
                <w:w w:val="95"/>
                <w:sz w:val="20"/>
                <w:szCs w:val="20"/>
                <w:lang w:eastAsia="en-US"/>
              </w:rPr>
              <w:t>e</w:t>
            </w:r>
          </w:p>
        </w:tc>
        <w:tc>
          <w:tcPr>
            <w:tcW w:w="1804" w:type="dxa"/>
            <w:shd w:val="clear" w:color="auto" w:fill="FFE599"/>
            <w:vAlign w:val="center"/>
          </w:tcPr>
          <w:p w:rsidR="00C202D7" w:rsidRPr="008F7587" w:rsidRDefault="00C202D7" w:rsidP="008F7587">
            <w:pPr>
              <w:spacing w:after="0"/>
              <w:ind w:left="-109" w:right="-82"/>
              <w:jc w:val="center"/>
              <w:rPr>
                <w:rFonts w:ascii="Cambria" w:hAnsi="Cambria"/>
                <w:b/>
                <w:sz w:val="20"/>
                <w:szCs w:val="20"/>
              </w:rPr>
            </w:pPr>
            <w:r w:rsidRPr="008F7587">
              <w:rPr>
                <w:rFonts w:ascii="Cambria" w:hAnsi="Cambria"/>
                <w:noProof/>
                <w:color w:val="231F20"/>
                <w:w w:val="90"/>
                <w:sz w:val="20"/>
                <w:szCs w:val="20"/>
                <w:lang w:eastAsia="en-US"/>
              </w:rPr>
              <w:t>Dış</w:t>
            </w:r>
            <w:r w:rsidRPr="008F7587">
              <w:rPr>
                <w:rFonts w:ascii="Cambria" w:hAnsi="Cambria"/>
                <w:noProof/>
                <w:color w:val="231F20"/>
                <w:spacing w:val="16"/>
                <w:w w:val="90"/>
                <w:sz w:val="20"/>
                <w:szCs w:val="20"/>
                <w:lang w:eastAsia="en-US"/>
              </w:rPr>
              <w:t xml:space="preserve"> </w:t>
            </w:r>
            <w:r w:rsidRPr="008F7587">
              <w:rPr>
                <w:rFonts w:ascii="Cambria" w:hAnsi="Cambria"/>
                <w:noProof/>
                <w:color w:val="231F20"/>
                <w:spacing w:val="-8"/>
                <w:w w:val="90"/>
                <w:sz w:val="20"/>
                <w:szCs w:val="20"/>
                <w:lang w:eastAsia="en-US"/>
              </w:rPr>
              <w:t>P</w:t>
            </w:r>
            <w:r w:rsidRPr="008F7587">
              <w:rPr>
                <w:rFonts w:ascii="Cambria" w:hAnsi="Cambria"/>
                <w:noProof/>
                <w:color w:val="231F20"/>
                <w:spacing w:val="-5"/>
                <w:w w:val="90"/>
                <w:sz w:val="20"/>
                <w:szCs w:val="20"/>
                <w:lang w:eastAsia="en-US"/>
              </w:rPr>
              <w:t>a</w:t>
            </w:r>
            <w:r w:rsidRPr="008F7587">
              <w:rPr>
                <w:rFonts w:ascii="Cambria" w:hAnsi="Cambria"/>
                <w:noProof/>
                <w:color w:val="231F20"/>
                <w:spacing w:val="-3"/>
                <w:w w:val="90"/>
                <w:sz w:val="20"/>
                <w:szCs w:val="20"/>
                <w:lang w:eastAsia="en-US"/>
              </w:rPr>
              <w:t>y</w:t>
            </w:r>
            <w:r w:rsidRPr="008F7587">
              <w:rPr>
                <w:rFonts w:ascii="Cambria" w:hAnsi="Cambria"/>
                <w:noProof/>
                <w:color w:val="231F20"/>
                <w:spacing w:val="-1"/>
                <w:w w:val="90"/>
                <w:sz w:val="20"/>
                <w:szCs w:val="20"/>
                <w:lang w:eastAsia="en-US"/>
              </w:rPr>
              <w:t>d</w:t>
            </w:r>
            <w:r w:rsidRPr="008F7587">
              <w:rPr>
                <w:rFonts w:ascii="Cambria" w:hAnsi="Cambria"/>
                <w:noProof/>
                <w:color w:val="231F20"/>
                <w:w w:val="90"/>
                <w:sz w:val="20"/>
                <w:szCs w:val="20"/>
                <w:lang w:eastAsia="en-US"/>
              </w:rPr>
              <w:t>aş</w:t>
            </w:r>
          </w:p>
        </w:tc>
        <w:tc>
          <w:tcPr>
            <w:tcW w:w="1804" w:type="dxa"/>
            <w:shd w:val="clear" w:color="auto" w:fill="FFE599"/>
            <w:vAlign w:val="center"/>
          </w:tcPr>
          <w:p w:rsidR="00C202D7" w:rsidRPr="00D44A02" w:rsidRDefault="00C202D7" w:rsidP="008F7587">
            <w:pPr>
              <w:spacing w:after="0"/>
              <w:ind w:left="-105" w:right="-82"/>
              <w:jc w:val="center"/>
              <w:rPr>
                <w:rFonts w:ascii="Cambria" w:hAnsi="Cambria"/>
                <w:b/>
                <w:sz w:val="20"/>
                <w:szCs w:val="20"/>
              </w:rPr>
            </w:pPr>
            <w:r w:rsidRPr="00D44A02">
              <w:rPr>
                <w:rFonts w:ascii="Cambria" w:hAnsi="Cambria"/>
                <w:noProof/>
                <w:color w:val="231F20"/>
                <w:w w:val="95"/>
                <w:sz w:val="20"/>
                <w:szCs w:val="20"/>
                <w:lang w:eastAsia="en-US"/>
              </w:rPr>
              <w:t>5</w:t>
            </w:r>
          </w:p>
        </w:tc>
        <w:tc>
          <w:tcPr>
            <w:tcW w:w="1805" w:type="dxa"/>
            <w:tcBorders>
              <w:right w:val="single" w:sz="12" w:space="0" w:color="4472C4"/>
            </w:tcBorders>
            <w:shd w:val="clear" w:color="auto" w:fill="FFE599"/>
            <w:vAlign w:val="center"/>
          </w:tcPr>
          <w:p w:rsidR="00C202D7" w:rsidRPr="008F7587" w:rsidRDefault="00C202D7" w:rsidP="008F7587">
            <w:pPr>
              <w:spacing w:after="0"/>
              <w:ind w:left="-110" w:right="-82"/>
              <w:jc w:val="center"/>
              <w:rPr>
                <w:rFonts w:ascii="Cambria" w:hAnsi="Cambria"/>
                <w:b/>
                <w:sz w:val="20"/>
                <w:szCs w:val="20"/>
              </w:rPr>
            </w:pPr>
            <w:r w:rsidRPr="008F7587">
              <w:rPr>
                <w:rFonts w:ascii="Cambria" w:hAnsi="Cambria"/>
                <w:bCs/>
                <w:noProof/>
                <w:color w:val="231F20"/>
                <w:w w:val="95"/>
                <w:sz w:val="20"/>
                <w:szCs w:val="20"/>
                <w:lang w:eastAsia="en-US"/>
              </w:rPr>
              <w:t>4</w:t>
            </w:r>
          </w:p>
        </w:tc>
      </w:tr>
      <w:tr w:rsidR="00C202D7" w:rsidRPr="00D44A02" w:rsidTr="00BC2B8F">
        <w:trPr>
          <w:trHeight w:val="353"/>
        </w:trPr>
        <w:tc>
          <w:tcPr>
            <w:tcW w:w="3941" w:type="dxa"/>
            <w:shd w:val="clear" w:color="auto" w:fill="B4C6E7"/>
            <w:vAlign w:val="center"/>
          </w:tcPr>
          <w:p w:rsidR="00C202D7" w:rsidRPr="00D44A02" w:rsidRDefault="00C202D7" w:rsidP="008F7587">
            <w:pPr>
              <w:spacing w:after="0"/>
              <w:ind w:left="151" w:right="35"/>
              <w:jc w:val="right"/>
              <w:rPr>
                <w:rFonts w:ascii="Cambria" w:hAnsi="Cambria"/>
                <w:b/>
                <w:sz w:val="20"/>
                <w:szCs w:val="20"/>
              </w:rPr>
            </w:pPr>
            <w:r w:rsidRPr="00D44A02">
              <w:rPr>
                <w:rFonts w:ascii="Cambria" w:hAnsi="Cambria"/>
                <w:b/>
                <w:bCs/>
                <w:noProof/>
                <w:sz w:val="20"/>
                <w:szCs w:val="20"/>
                <w:lang w:eastAsia="en-US"/>
              </w:rPr>
              <w:t>Güvenlik Güçleri (Emniyet, Jandarma)</w:t>
            </w:r>
          </w:p>
        </w:tc>
        <w:tc>
          <w:tcPr>
            <w:tcW w:w="1804" w:type="dxa"/>
            <w:shd w:val="clear" w:color="auto" w:fill="FFE599"/>
            <w:vAlign w:val="center"/>
          </w:tcPr>
          <w:p w:rsidR="00C202D7" w:rsidRPr="008F7587" w:rsidRDefault="00C202D7" w:rsidP="008F7587">
            <w:pPr>
              <w:spacing w:after="0"/>
              <w:ind w:left="-109" w:right="-82"/>
              <w:jc w:val="center"/>
              <w:rPr>
                <w:rFonts w:ascii="Cambria" w:hAnsi="Cambria"/>
                <w:b/>
                <w:sz w:val="20"/>
                <w:szCs w:val="20"/>
              </w:rPr>
            </w:pPr>
            <w:r w:rsidRPr="008F7587">
              <w:rPr>
                <w:rFonts w:ascii="Cambria" w:hAnsi="Cambria"/>
                <w:noProof/>
                <w:color w:val="231F20"/>
                <w:w w:val="90"/>
                <w:sz w:val="20"/>
                <w:szCs w:val="20"/>
                <w:lang w:eastAsia="en-US"/>
              </w:rPr>
              <w:t>Dış</w:t>
            </w:r>
            <w:r w:rsidRPr="008F7587">
              <w:rPr>
                <w:rFonts w:ascii="Cambria" w:hAnsi="Cambria"/>
                <w:noProof/>
                <w:color w:val="231F20"/>
                <w:spacing w:val="16"/>
                <w:w w:val="90"/>
                <w:sz w:val="20"/>
                <w:szCs w:val="20"/>
                <w:lang w:eastAsia="en-US"/>
              </w:rPr>
              <w:t xml:space="preserve"> </w:t>
            </w:r>
            <w:r w:rsidRPr="008F7587">
              <w:rPr>
                <w:rFonts w:ascii="Cambria" w:hAnsi="Cambria"/>
                <w:noProof/>
                <w:color w:val="231F20"/>
                <w:spacing w:val="-8"/>
                <w:w w:val="90"/>
                <w:sz w:val="20"/>
                <w:szCs w:val="20"/>
                <w:lang w:eastAsia="en-US"/>
              </w:rPr>
              <w:t>P</w:t>
            </w:r>
            <w:r w:rsidRPr="008F7587">
              <w:rPr>
                <w:rFonts w:ascii="Cambria" w:hAnsi="Cambria"/>
                <w:noProof/>
                <w:color w:val="231F20"/>
                <w:spacing w:val="-5"/>
                <w:w w:val="90"/>
                <w:sz w:val="20"/>
                <w:szCs w:val="20"/>
                <w:lang w:eastAsia="en-US"/>
              </w:rPr>
              <w:t>a</w:t>
            </w:r>
            <w:r w:rsidRPr="008F7587">
              <w:rPr>
                <w:rFonts w:ascii="Cambria" w:hAnsi="Cambria"/>
                <w:noProof/>
                <w:color w:val="231F20"/>
                <w:spacing w:val="-3"/>
                <w:w w:val="90"/>
                <w:sz w:val="20"/>
                <w:szCs w:val="20"/>
                <w:lang w:eastAsia="en-US"/>
              </w:rPr>
              <w:t>y</w:t>
            </w:r>
            <w:r w:rsidRPr="008F7587">
              <w:rPr>
                <w:rFonts w:ascii="Cambria" w:hAnsi="Cambria"/>
                <w:noProof/>
                <w:color w:val="231F20"/>
                <w:spacing w:val="-1"/>
                <w:w w:val="90"/>
                <w:sz w:val="20"/>
                <w:szCs w:val="20"/>
                <w:lang w:eastAsia="en-US"/>
              </w:rPr>
              <w:t>d</w:t>
            </w:r>
            <w:r w:rsidRPr="008F7587">
              <w:rPr>
                <w:rFonts w:ascii="Cambria" w:hAnsi="Cambria"/>
                <w:noProof/>
                <w:color w:val="231F20"/>
                <w:w w:val="90"/>
                <w:sz w:val="20"/>
                <w:szCs w:val="20"/>
                <w:lang w:eastAsia="en-US"/>
              </w:rPr>
              <w:t>aş</w:t>
            </w:r>
          </w:p>
        </w:tc>
        <w:tc>
          <w:tcPr>
            <w:tcW w:w="1804" w:type="dxa"/>
            <w:shd w:val="clear" w:color="auto" w:fill="FFE599"/>
            <w:vAlign w:val="center"/>
          </w:tcPr>
          <w:p w:rsidR="00C202D7" w:rsidRPr="00D44A02" w:rsidRDefault="00C202D7" w:rsidP="008F7587">
            <w:pPr>
              <w:spacing w:after="0"/>
              <w:ind w:left="-105" w:right="-82"/>
              <w:jc w:val="center"/>
              <w:rPr>
                <w:rFonts w:ascii="Cambria" w:hAnsi="Cambria"/>
                <w:b/>
                <w:sz w:val="20"/>
                <w:szCs w:val="20"/>
              </w:rPr>
            </w:pPr>
            <w:r w:rsidRPr="00D44A02">
              <w:rPr>
                <w:rFonts w:ascii="Cambria" w:hAnsi="Cambria"/>
                <w:noProof/>
                <w:color w:val="231F20"/>
                <w:w w:val="95"/>
                <w:sz w:val="20"/>
                <w:szCs w:val="20"/>
                <w:lang w:eastAsia="en-US"/>
              </w:rPr>
              <w:t>5</w:t>
            </w:r>
          </w:p>
        </w:tc>
        <w:tc>
          <w:tcPr>
            <w:tcW w:w="1805" w:type="dxa"/>
            <w:tcBorders>
              <w:right w:val="single" w:sz="12" w:space="0" w:color="4472C4"/>
            </w:tcBorders>
            <w:shd w:val="clear" w:color="auto" w:fill="FFE599"/>
            <w:vAlign w:val="center"/>
          </w:tcPr>
          <w:p w:rsidR="00C202D7" w:rsidRPr="008F7587" w:rsidRDefault="00C202D7" w:rsidP="008F7587">
            <w:pPr>
              <w:spacing w:after="0"/>
              <w:ind w:left="-110" w:right="-82"/>
              <w:jc w:val="center"/>
              <w:rPr>
                <w:rFonts w:ascii="Cambria" w:hAnsi="Cambria"/>
                <w:b/>
                <w:sz w:val="20"/>
                <w:szCs w:val="20"/>
              </w:rPr>
            </w:pPr>
            <w:r w:rsidRPr="008F7587">
              <w:rPr>
                <w:rFonts w:ascii="Cambria" w:hAnsi="Cambria"/>
                <w:bCs/>
                <w:noProof/>
                <w:color w:val="231F20"/>
                <w:w w:val="95"/>
                <w:sz w:val="20"/>
                <w:szCs w:val="20"/>
                <w:lang w:eastAsia="en-US"/>
              </w:rPr>
              <w:t>4</w:t>
            </w:r>
          </w:p>
        </w:tc>
      </w:tr>
      <w:tr w:rsidR="00C202D7" w:rsidRPr="00D44A02" w:rsidTr="00BC2B8F">
        <w:trPr>
          <w:trHeight w:val="332"/>
        </w:trPr>
        <w:tc>
          <w:tcPr>
            <w:tcW w:w="3941" w:type="dxa"/>
            <w:shd w:val="clear" w:color="auto" w:fill="B4C6E7"/>
            <w:vAlign w:val="center"/>
          </w:tcPr>
          <w:p w:rsidR="00C202D7" w:rsidRPr="00D44A02" w:rsidRDefault="00C202D7" w:rsidP="008F7587">
            <w:pPr>
              <w:spacing w:after="0"/>
              <w:ind w:left="151" w:right="35"/>
              <w:jc w:val="right"/>
              <w:rPr>
                <w:rFonts w:ascii="Cambria" w:hAnsi="Cambria"/>
                <w:b/>
                <w:sz w:val="20"/>
                <w:szCs w:val="20"/>
              </w:rPr>
            </w:pPr>
            <w:r w:rsidRPr="00D44A02">
              <w:rPr>
                <w:rFonts w:ascii="Cambria" w:hAnsi="Cambria"/>
                <w:b/>
                <w:bCs/>
                <w:noProof/>
                <w:color w:val="231F20"/>
                <w:spacing w:val="-3"/>
                <w:w w:val="90"/>
                <w:sz w:val="20"/>
                <w:szCs w:val="20"/>
                <w:lang w:eastAsia="en-US"/>
              </w:rPr>
              <w:t>S</w:t>
            </w:r>
            <w:r w:rsidRPr="00D44A02">
              <w:rPr>
                <w:rFonts w:ascii="Cambria" w:hAnsi="Cambria"/>
                <w:b/>
                <w:bCs/>
                <w:noProof/>
                <w:color w:val="231F20"/>
                <w:w w:val="90"/>
                <w:sz w:val="20"/>
                <w:szCs w:val="20"/>
                <w:lang w:eastAsia="en-US"/>
              </w:rPr>
              <w:t>i</w:t>
            </w:r>
            <w:r w:rsidRPr="00D44A02">
              <w:rPr>
                <w:rFonts w:ascii="Cambria" w:hAnsi="Cambria"/>
                <w:b/>
                <w:bCs/>
                <w:noProof/>
                <w:color w:val="231F20"/>
                <w:spacing w:val="4"/>
                <w:w w:val="90"/>
                <w:sz w:val="20"/>
                <w:szCs w:val="20"/>
                <w:lang w:eastAsia="en-US"/>
              </w:rPr>
              <w:t>v</w:t>
            </w:r>
            <w:r w:rsidRPr="00D44A02">
              <w:rPr>
                <w:rFonts w:ascii="Cambria" w:hAnsi="Cambria"/>
                <w:b/>
                <w:bCs/>
                <w:noProof/>
                <w:color w:val="231F20"/>
                <w:spacing w:val="2"/>
                <w:w w:val="90"/>
                <w:sz w:val="20"/>
                <w:szCs w:val="20"/>
                <w:lang w:eastAsia="en-US"/>
              </w:rPr>
              <w:t>i</w:t>
            </w:r>
            <w:r w:rsidRPr="00D44A02">
              <w:rPr>
                <w:rFonts w:ascii="Cambria" w:hAnsi="Cambria"/>
                <w:b/>
                <w:bCs/>
                <w:noProof/>
                <w:color w:val="231F20"/>
                <w:w w:val="90"/>
                <w:sz w:val="20"/>
                <w:szCs w:val="20"/>
                <w:lang w:eastAsia="en-US"/>
              </w:rPr>
              <w:t>l</w:t>
            </w:r>
            <w:r w:rsidRPr="00D44A02">
              <w:rPr>
                <w:rFonts w:ascii="Cambria" w:hAnsi="Cambria"/>
                <w:b/>
                <w:bCs/>
                <w:noProof/>
                <w:color w:val="231F20"/>
                <w:spacing w:val="14"/>
                <w:w w:val="90"/>
                <w:sz w:val="20"/>
                <w:szCs w:val="20"/>
                <w:lang w:eastAsia="en-US"/>
              </w:rPr>
              <w:t xml:space="preserve"> </w:t>
            </w:r>
            <w:r w:rsidRPr="00D44A02">
              <w:rPr>
                <w:rFonts w:ascii="Cambria" w:hAnsi="Cambria"/>
                <w:b/>
                <w:bCs/>
                <w:noProof/>
                <w:color w:val="231F20"/>
                <w:spacing w:val="-20"/>
                <w:w w:val="90"/>
                <w:sz w:val="20"/>
                <w:szCs w:val="20"/>
                <w:lang w:eastAsia="en-US"/>
              </w:rPr>
              <w:t>T</w:t>
            </w:r>
            <w:r w:rsidRPr="00D44A02">
              <w:rPr>
                <w:rFonts w:ascii="Cambria" w:hAnsi="Cambria"/>
                <w:b/>
                <w:bCs/>
                <w:noProof/>
                <w:color w:val="231F20"/>
                <w:w w:val="90"/>
                <w:sz w:val="20"/>
                <w:szCs w:val="20"/>
                <w:lang w:eastAsia="en-US"/>
              </w:rPr>
              <w:t>o</w:t>
            </w:r>
            <w:r w:rsidRPr="00D44A02">
              <w:rPr>
                <w:rFonts w:ascii="Cambria" w:hAnsi="Cambria"/>
                <w:b/>
                <w:bCs/>
                <w:noProof/>
                <w:color w:val="231F20"/>
                <w:spacing w:val="-1"/>
                <w:w w:val="90"/>
                <w:sz w:val="20"/>
                <w:szCs w:val="20"/>
                <w:lang w:eastAsia="en-US"/>
              </w:rPr>
              <w:t>p</w:t>
            </w:r>
            <w:r w:rsidRPr="00D44A02">
              <w:rPr>
                <w:rFonts w:ascii="Cambria" w:hAnsi="Cambria"/>
                <w:b/>
                <w:bCs/>
                <w:noProof/>
                <w:color w:val="231F20"/>
                <w:w w:val="90"/>
                <w:sz w:val="20"/>
                <w:szCs w:val="20"/>
                <w:lang w:eastAsia="en-US"/>
              </w:rPr>
              <w:t>lum</w:t>
            </w:r>
            <w:r w:rsidRPr="00D44A02">
              <w:rPr>
                <w:rFonts w:ascii="Cambria" w:hAnsi="Cambria"/>
                <w:b/>
                <w:bCs/>
                <w:noProof/>
                <w:color w:val="231F20"/>
                <w:spacing w:val="14"/>
                <w:w w:val="90"/>
                <w:sz w:val="20"/>
                <w:szCs w:val="20"/>
                <w:lang w:eastAsia="en-US"/>
              </w:rPr>
              <w:t xml:space="preserve"> </w:t>
            </w:r>
            <w:r w:rsidRPr="00D44A02">
              <w:rPr>
                <w:rFonts w:ascii="Cambria" w:hAnsi="Cambria"/>
                <w:b/>
                <w:bCs/>
                <w:noProof/>
                <w:color w:val="231F20"/>
                <w:spacing w:val="-2"/>
                <w:w w:val="90"/>
                <w:sz w:val="20"/>
                <w:szCs w:val="20"/>
                <w:lang w:eastAsia="en-US"/>
              </w:rPr>
              <w:t>K</w:t>
            </w:r>
            <w:r w:rsidRPr="00D44A02">
              <w:rPr>
                <w:rFonts w:ascii="Cambria" w:hAnsi="Cambria"/>
                <w:b/>
                <w:bCs/>
                <w:noProof/>
                <w:color w:val="231F20"/>
                <w:w w:val="90"/>
                <w:sz w:val="20"/>
                <w:szCs w:val="20"/>
                <w:lang w:eastAsia="en-US"/>
              </w:rPr>
              <w:t>u</w:t>
            </w:r>
            <w:r w:rsidRPr="00D44A02">
              <w:rPr>
                <w:rFonts w:ascii="Cambria" w:hAnsi="Cambria"/>
                <w:b/>
                <w:bCs/>
                <w:noProof/>
                <w:color w:val="231F20"/>
                <w:spacing w:val="2"/>
                <w:w w:val="90"/>
                <w:sz w:val="20"/>
                <w:szCs w:val="20"/>
                <w:lang w:eastAsia="en-US"/>
              </w:rPr>
              <w:t>r</w:t>
            </w:r>
            <w:r w:rsidRPr="00D44A02">
              <w:rPr>
                <w:rFonts w:ascii="Cambria" w:hAnsi="Cambria"/>
                <w:b/>
                <w:bCs/>
                <w:noProof/>
                <w:color w:val="231F20"/>
                <w:w w:val="90"/>
                <w:sz w:val="20"/>
                <w:szCs w:val="20"/>
                <w:lang w:eastAsia="en-US"/>
              </w:rPr>
              <w:t>uluş</w:t>
            </w:r>
            <w:r w:rsidRPr="00D44A02">
              <w:rPr>
                <w:rFonts w:ascii="Cambria" w:hAnsi="Cambria"/>
                <w:b/>
                <w:bCs/>
                <w:noProof/>
                <w:color w:val="231F20"/>
                <w:spacing w:val="-1"/>
                <w:w w:val="90"/>
                <w:sz w:val="20"/>
                <w:szCs w:val="20"/>
                <w:lang w:eastAsia="en-US"/>
              </w:rPr>
              <w:t>la</w:t>
            </w:r>
            <w:r w:rsidRPr="00D44A02">
              <w:rPr>
                <w:rFonts w:ascii="Cambria" w:hAnsi="Cambria"/>
                <w:b/>
                <w:bCs/>
                <w:noProof/>
                <w:color w:val="231F20"/>
                <w:spacing w:val="1"/>
                <w:w w:val="90"/>
                <w:sz w:val="20"/>
                <w:szCs w:val="20"/>
                <w:lang w:eastAsia="en-US"/>
              </w:rPr>
              <w:t>r</w:t>
            </w:r>
            <w:r w:rsidRPr="00D44A02">
              <w:rPr>
                <w:rFonts w:ascii="Cambria" w:hAnsi="Cambria"/>
                <w:b/>
                <w:bCs/>
                <w:noProof/>
                <w:color w:val="231F20"/>
                <w:w w:val="90"/>
                <w:sz w:val="20"/>
                <w:szCs w:val="20"/>
                <w:lang w:eastAsia="en-US"/>
              </w:rPr>
              <w:t>ı (STK)</w:t>
            </w:r>
          </w:p>
        </w:tc>
        <w:tc>
          <w:tcPr>
            <w:tcW w:w="1804" w:type="dxa"/>
            <w:shd w:val="clear" w:color="auto" w:fill="FFE599"/>
            <w:vAlign w:val="center"/>
          </w:tcPr>
          <w:p w:rsidR="00C202D7" w:rsidRPr="008F7587" w:rsidRDefault="00C202D7" w:rsidP="008F7587">
            <w:pPr>
              <w:spacing w:after="0"/>
              <w:ind w:left="-109" w:right="-82"/>
              <w:jc w:val="center"/>
              <w:rPr>
                <w:rFonts w:ascii="Cambria" w:hAnsi="Cambria"/>
                <w:b/>
                <w:sz w:val="20"/>
                <w:szCs w:val="20"/>
              </w:rPr>
            </w:pPr>
            <w:r w:rsidRPr="008F7587">
              <w:rPr>
                <w:rFonts w:ascii="Cambria" w:hAnsi="Cambria"/>
                <w:noProof/>
                <w:color w:val="231F20"/>
                <w:w w:val="90"/>
                <w:sz w:val="20"/>
                <w:szCs w:val="20"/>
                <w:lang w:eastAsia="en-US"/>
              </w:rPr>
              <w:t>Dış</w:t>
            </w:r>
            <w:r w:rsidRPr="008F7587">
              <w:rPr>
                <w:rFonts w:ascii="Cambria" w:hAnsi="Cambria"/>
                <w:noProof/>
                <w:color w:val="231F20"/>
                <w:spacing w:val="16"/>
                <w:w w:val="90"/>
                <w:sz w:val="20"/>
                <w:szCs w:val="20"/>
                <w:lang w:eastAsia="en-US"/>
              </w:rPr>
              <w:t xml:space="preserve"> </w:t>
            </w:r>
            <w:r w:rsidRPr="008F7587">
              <w:rPr>
                <w:rFonts w:ascii="Cambria" w:hAnsi="Cambria"/>
                <w:noProof/>
                <w:color w:val="231F20"/>
                <w:spacing w:val="-8"/>
                <w:w w:val="90"/>
                <w:sz w:val="20"/>
                <w:szCs w:val="20"/>
                <w:lang w:eastAsia="en-US"/>
              </w:rPr>
              <w:t>P</w:t>
            </w:r>
            <w:r w:rsidRPr="008F7587">
              <w:rPr>
                <w:rFonts w:ascii="Cambria" w:hAnsi="Cambria"/>
                <w:noProof/>
                <w:color w:val="231F20"/>
                <w:spacing w:val="-5"/>
                <w:w w:val="90"/>
                <w:sz w:val="20"/>
                <w:szCs w:val="20"/>
                <w:lang w:eastAsia="en-US"/>
              </w:rPr>
              <w:t>a</w:t>
            </w:r>
            <w:r w:rsidRPr="008F7587">
              <w:rPr>
                <w:rFonts w:ascii="Cambria" w:hAnsi="Cambria"/>
                <w:noProof/>
                <w:color w:val="231F20"/>
                <w:spacing w:val="-3"/>
                <w:w w:val="90"/>
                <w:sz w:val="20"/>
                <w:szCs w:val="20"/>
                <w:lang w:eastAsia="en-US"/>
              </w:rPr>
              <w:t>y</w:t>
            </w:r>
            <w:r w:rsidRPr="008F7587">
              <w:rPr>
                <w:rFonts w:ascii="Cambria" w:hAnsi="Cambria"/>
                <w:noProof/>
                <w:color w:val="231F20"/>
                <w:spacing w:val="-1"/>
                <w:w w:val="90"/>
                <w:sz w:val="20"/>
                <w:szCs w:val="20"/>
                <w:lang w:eastAsia="en-US"/>
              </w:rPr>
              <w:t>d</w:t>
            </w:r>
            <w:r w:rsidRPr="008F7587">
              <w:rPr>
                <w:rFonts w:ascii="Cambria" w:hAnsi="Cambria"/>
                <w:noProof/>
                <w:color w:val="231F20"/>
                <w:w w:val="90"/>
                <w:sz w:val="20"/>
                <w:szCs w:val="20"/>
                <w:lang w:eastAsia="en-US"/>
              </w:rPr>
              <w:t>aş</w:t>
            </w:r>
          </w:p>
        </w:tc>
        <w:tc>
          <w:tcPr>
            <w:tcW w:w="1804" w:type="dxa"/>
            <w:shd w:val="clear" w:color="auto" w:fill="FFE599"/>
            <w:vAlign w:val="center"/>
          </w:tcPr>
          <w:p w:rsidR="00C202D7" w:rsidRPr="00D44A02" w:rsidRDefault="00C202D7" w:rsidP="008F7587">
            <w:pPr>
              <w:spacing w:after="0"/>
              <w:ind w:left="-105" w:right="-82"/>
              <w:jc w:val="center"/>
              <w:rPr>
                <w:rFonts w:ascii="Cambria" w:hAnsi="Cambria"/>
                <w:b/>
                <w:sz w:val="20"/>
                <w:szCs w:val="20"/>
              </w:rPr>
            </w:pPr>
            <w:r w:rsidRPr="00D44A02">
              <w:rPr>
                <w:rFonts w:ascii="Cambria" w:hAnsi="Cambria"/>
                <w:noProof/>
                <w:color w:val="231F20"/>
                <w:w w:val="95"/>
                <w:sz w:val="20"/>
                <w:szCs w:val="20"/>
                <w:lang w:eastAsia="en-US"/>
              </w:rPr>
              <w:t>4</w:t>
            </w:r>
          </w:p>
        </w:tc>
        <w:tc>
          <w:tcPr>
            <w:tcW w:w="1805" w:type="dxa"/>
            <w:tcBorders>
              <w:right w:val="single" w:sz="12" w:space="0" w:color="4472C4"/>
            </w:tcBorders>
            <w:shd w:val="clear" w:color="auto" w:fill="FFE599"/>
            <w:vAlign w:val="center"/>
          </w:tcPr>
          <w:p w:rsidR="00C202D7" w:rsidRPr="008F7587" w:rsidRDefault="00C202D7" w:rsidP="008F7587">
            <w:pPr>
              <w:spacing w:after="0"/>
              <w:ind w:left="-110" w:right="-82"/>
              <w:jc w:val="center"/>
              <w:rPr>
                <w:rFonts w:ascii="Cambria" w:hAnsi="Cambria"/>
                <w:b/>
                <w:sz w:val="20"/>
                <w:szCs w:val="20"/>
              </w:rPr>
            </w:pPr>
            <w:r w:rsidRPr="008F7587">
              <w:rPr>
                <w:rFonts w:ascii="Cambria" w:hAnsi="Cambria"/>
                <w:bCs/>
                <w:noProof/>
                <w:color w:val="231F20"/>
                <w:w w:val="95"/>
                <w:sz w:val="20"/>
                <w:szCs w:val="20"/>
                <w:lang w:eastAsia="en-US"/>
              </w:rPr>
              <w:t>4</w:t>
            </w:r>
          </w:p>
        </w:tc>
      </w:tr>
      <w:tr w:rsidR="00C202D7" w:rsidRPr="00D44A02" w:rsidTr="00BC2B8F">
        <w:trPr>
          <w:trHeight w:val="353"/>
        </w:trPr>
        <w:tc>
          <w:tcPr>
            <w:tcW w:w="3941" w:type="dxa"/>
            <w:shd w:val="clear" w:color="auto" w:fill="B4C6E7"/>
            <w:vAlign w:val="center"/>
          </w:tcPr>
          <w:p w:rsidR="00C202D7" w:rsidRPr="00D44A02" w:rsidRDefault="00C202D7" w:rsidP="008F7587">
            <w:pPr>
              <w:spacing w:after="0"/>
              <w:ind w:left="151" w:right="35"/>
              <w:jc w:val="right"/>
              <w:rPr>
                <w:rFonts w:ascii="Cambria" w:hAnsi="Cambria"/>
                <w:b/>
                <w:sz w:val="20"/>
                <w:szCs w:val="20"/>
              </w:rPr>
            </w:pPr>
            <w:r w:rsidRPr="00D44A02">
              <w:rPr>
                <w:rFonts w:ascii="Cambria" w:hAnsi="Cambria"/>
                <w:b/>
                <w:bCs/>
                <w:noProof/>
                <w:color w:val="231F20"/>
                <w:spacing w:val="-19"/>
                <w:w w:val="90"/>
                <w:sz w:val="20"/>
                <w:szCs w:val="20"/>
                <w:lang w:eastAsia="en-US"/>
              </w:rPr>
              <w:t>V</w:t>
            </w:r>
            <w:r w:rsidRPr="00D44A02">
              <w:rPr>
                <w:rFonts w:ascii="Cambria" w:hAnsi="Cambria"/>
                <w:b/>
                <w:bCs/>
                <w:noProof/>
                <w:color w:val="231F20"/>
                <w:spacing w:val="-1"/>
                <w:w w:val="90"/>
                <w:sz w:val="20"/>
                <w:szCs w:val="20"/>
                <w:lang w:eastAsia="en-US"/>
              </w:rPr>
              <w:t>e</w:t>
            </w:r>
            <w:r w:rsidRPr="00D44A02">
              <w:rPr>
                <w:rFonts w:ascii="Cambria" w:hAnsi="Cambria"/>
                <w:b/>
                <w:bCs/>
                <w:noProof/>
                <w:color w:val="231F20"/>
                <w:w w:val="90"/>
                <w:sz w:val="20"/>
                <w:szCs w:val="20"/>
                <w:lang w:eastAsia="en-US"/>
              </w:rPr>
              <w:t>l</w:t>
            </w:r>
            <w:r w:rsidRPr="00D44A02">
              <w:rPr>
                <w:rFonts w:ascii="Cambria" w:hAnsi="Cambria"/>
                <w:b/>
                <w:bCs/>
                <w:noProof/>
                <w:color w:val="231F20"/>
                <w:spacing w:val="2"/>
                <w:w w:val="90"/>
                <w:sz w:val="20"/>
                <w:szCs w:val="20"/>
                <w:lang w:eastAsia="en-US"/>
              </w:rPr>
              <w:t>i</w:t>
            </w:r>
            <w:r w:rsidRPr="00D44A02">
              <w:rPr>
                <w:rFonts w:ascii="Cambria" w:hAnsi="Cambria"/>
                <w:b/>
                <w:bCs/>
                <w:noProof/>
                <w:color w:val="231F20"/>
                <w:w w:val="90"/>
                <w:sz w:val="20"/>
                <w:szCs w:val="20"/>
                <w:lang w:eastAsia="en-US"/>
              </w:rPr>
              <w:t>l</w:t>
            </w:r>
            <w:r w:rsidRPr="00D44A02">
              <w:rPr>
                <w:rFonts w:ascii="Cambria" w:hAnsi="Cambria"/>
                <w:b/>
                <w:bCs/>
                <w:noProof/>
                <w:color w:val="231F20"/>
                <w:spacing w:val="-1"/>
                <w:w w:val="90"/>
                <w:sz w:val="20"/>
                <w:szCs w:val="20"/>
                <w:lang w:eastAsia="en-US"/>
              </w:rPr>
              <w:t>e</w:t>
            </w:r>
            <w:r w:rsidRPr="00D44A02">
              <w:rPr>
                <w:rFonts w:ascii="Cambria" w:hAnsi="Cambria"/>
                <w:b/>
                <w:bCs/>
                <w:noProof/>
                <w:color w:val="231F20"/>
                <w:w w:val="90"/>
                <w:sz w:val="20"/>
                <w:szCs w:val="20"/>
                <w:lang w:eastAsia="en-US"/>
              </w:rPr>
              <w:t>r</w:t>
            </w:r>
          </w:p>
        </w:tc>
        <w:tc>
          <w:tcPr>
            <w:tcW w:w="1804" w:type="dxa"/>
            <w:shd w:val="clear" w:color="auto" w:fill="FFE599"/>
            <w:vAlign w:val="center"/>
          </w:tcPr>
          <w:p w:rsidR="00C202D7" w:rsidRPr="008F7587" w:rsidRDefault="00C202D7" w:rsidP="008F7587">
            <w:pPr>
              <w:spacing w:after="0"/>
              <w:ind w:left="-109" w:right="-82"/>
              <w:jc w:val="center"/>
              <w:rPr>
                <w:rFonts w:ascii="Cambria" w:hAnsi="Cambria"/>
                <w:b/>
                <w:sz w:val="20"/>
                <w:szCs w:val="20"/>
              </w:rPr>
            </w:pPr>
            <w:r w:rsidRPr="008F7587">
              <w:rPr>
                <w:rFonts w:ascii="Cambria" w:hAnsi="Cambria"/>
                <w:noProof/>
                <w:color w:val="231F20"/>
                <w:w w:val="90"/>
                <w:sz w:val="20"/>
                <w:szCs w:val="20"/>
                <w:lang w:eastAsia="en-US"/>
              </w:rPr>
              <w:t>Dış</w:t>
            </w:r>
            <w:r w:rsidRPr="008F7587">
              <w:rPr>
                <w:rFonts w:ascii="Cambria" w:hAnsi="Cambria"/>
                <w:noProof/>
                <w:color w:val="231F20"/>
                <w:spacing w:val="16"/>
                <w:w w:val="90"/>
                <w:sz w:val="20"/>
                <w:szCs w:val="20"/>
                <w:lang w:eastAsia="en-US"/>
              </w:rPr>
              <w:t xml:space="preserve"> </w:t>
            </w:r>
            <w:r w:rsidRPr="008F7587">
              <w:rPr>
                <w:rFonts w:ascii="Cambria" w:hAnsi="Cambria"/>
                <w:noProof/>
                <w:color w:val="231F20"/>
                <w:spacing w:val="-8"/>
                <w:w w:val="90"/>
                <w:sz w:val="20"/>
                <w:szCs w:val="20"/>
                <w:lang w:eastAsia="en-US"/>
              </w:rPr>
              <w:t>P</w:t>
            </w:r>
            <w:r w:rsidRPr="008F7587">
              <w:rPr>
                <w:rFonts w:ascii="Cambria" w:hAnsi="Cambria"/>
                <w:noProof/>
                <w:color w:val="231F20"/>
                <w:spacing w:val="-5"/>
                <w:w w:val="90"/>
                <w:sz w:val="20"/>
                <w:szCs w:val="20"/>
                <w:lang w:eastAsia="en-US"/>
              </w:rPr>
              <w:t>a</w:t>
            </w:r>
            <w:r w:rsidRPr="008F7587">
              <w:rPr>
                <w:rFonts w:ascii="Cambria" w:hAnsi="Cambria"/>
                <w:noProof/>
                <w:color w:val="231F20"/>
                <w:spacing w:val="-3"/>
                <w:w w:val="90"/>
                <w:sz w:val="20"/>
                <w:szCs w:val="20"/>
                <w:lang w:eastAsia="en-US"/>
              </w:rPr>
              <w:t>y</w:t>
            </w:r>
            <w:r w:rsidRPr="008F7587">
              <w:rPr>
                <w:rFonts w:ascii="Cambria" w:hAnsi="Cambria"/>
                <w:noProof/>
                <w:color w:val="231F20"/>
                <w:spacing w:val="-1"/>
                <w:w w:val="90"/>
                <w:sz w:val="20"/>
                <w:szCs w:val="20"/>
                <w:lang w:eastAsia="en-US"/>
              </w:rPr>
              <w:t>d</w:t>
            </w:r>
            <w:r w:rsidRPr="008F7587">
              <w:rPr>
                <w:rFonts w:ascii="Cambria" w:hAnsi="Cambria"/>
                <w:noProof/>
                <w:color w:val="231F20"/>
                <w:w w:val="90"/>
                <w:sz w:val="20"/>
                <w:szCs w:val="20"/>
                <w:lang w:eastAsia="en-US"/>
              </w:rPr>
              <w:t>aş</w:t>
            </w:r>
          </w:p>
        </w:tc>
        <w:tc>
          <w:tcPr>
            <w:tcW w:w="1804" w:type="dxa"/>
            <w:shd w:val="clear" w:color="auto" w:fill="FFE599"/>
            <w:vAlign w:val="center"/>
          </w:tcPr>
          <w:p w:rsidR="00C202D7" w:rsidRPr="00D44A02" w:rsidRDefault="00C202D7" w:rsidP="008F7587">
            <w:pPr>
              <w:spacing w:after="0"/>
              <w:ind w:left="-105" w:right="-82"/>
              <w:jc w:val="center"/>
              <w:rPr>
                <w:rFonts w:ascii="Cambria" w:hAnsi="Cambria"/>
                <w:b/>
                <w:sz w:val="20"/>
                <w:szCs w:val="20"/>
              </w:rPr>
            </w:pPr>
            <w:r w:rsidRPr="00D44A02">
              <w:rPr>
                <w:rFonts w:ascii="Cambria" w:hAnsi="Cambria"/>
                <w:noProof/>
                <w:color w:val="231F20"/>
                <w:w w:val="95"/>
                <w:sz w:val="20"/>
                <w:szCs w:val="20"/>
                <w:lang w:eastAsia="en-US"/>
              </w:rPr>
              <w:t>5</w:t>
            </w:r>
          </w:p>
        </w:tc>
        <w:tc>
          <w:tcPr>
            <w:tcW w:w="1805" w:type="dxa"/>
            <w:tcBorders>
              <w:right w:val="single" w:sz="12" w:space="0" w:color="4472C4"/>
            </w:tcBorders>
            <w:shd w:val="clear" w:color="auto" w:fill="FFE599"/>
            <w:vAlign w:val="center"/>
          </w:tcPr>
          <w:p w:rsidR="00C202D7" w:rsidRPr="008F7587" w:rsidRDefault="00C202D7" w:rsidP="008F7587">
            <w:pPr>
              <w:spacing w:after="0"/>
              <w:ind w:left="-110" w:right="-82"/>
              <w:jc w:val="center"/>
              <w:rPr>
                <w:rFonts w:ascii="Cambria" w:hAnsi="Cambria"/>
                <w:b/>
                <w:sz w:val="20"/>
                <w:szCs w:val="20"/>
              </w:rPr>
            </w:pPr>
            <w:r w:rsidRPr="008F7587">
              <w:rPr>
                <w:rFonts w:ascii="Cambria" w:hAnsi="Cambria"/>
                <w:bCs/>
                <w:noProof/>
                <w:color w:val="231F20"/>
                <w:w w:val="95"/>
                <w:sz w:val="20"/>
                <w:szCs w:val="20"/>
                <w:lang w:eastAsia="en-US"/>
              </w:rPr>
              <w:t>5</w:t>
            </w:r>
          </w:p>
        </w:tc>
      </w:tr>
      <w:tr w:rsidR="00C202D7" w:rsidRPr="00D44A02" w:rsidTr="00BC2B8F">
        <w:trPr>
          <w:trHeight w:val="353"/>
        </w:trPr>
        <w:tc>
          <w:tcPr>
            <w:tcW w:w="3941" w:type="dxa"/>
            <w:shd w:val="clear" w:color="auto" w:fill="B4C6E7"/>
            <w:vAlign w:val="center"/>
          </w:tcPr>
          <w:p w:rsidR="00C202D7" w:rsidRPr="00D44A02" w:rsidRDefault="00C202D7" w:rsidP="008F7587">
            <w:pPr>
              <w:spacing w:after="0"/>
              <w:ind w:left="151" w:right="35"/>
              <w:jc w:val="right"/>
              <w:rPr>
                <w:rFonts w:ascii="Cambria" w:hAnsi="Cambria"/>
                <w:b/>
                <w:sz w:val="20"/>
                <w:szCs w:val="20"/>
              </w:rPr>
            </w:pPr>
            <w:r w:rsidRPr="00D44A02">
              <w:rPr>
                <w:rFonts w:ascii="Cambria" w:hAnsi="Cambria"/>
                <w:b/>
                <w:bCs/>
                <w:noProof/>
                <w:color w:val="231F20"/>
                <w:spacing w:val="-3"/>
                <w:w w:val="90"/>
                <w:sz w:val="20"/>
                <w:szCs w:val="20"/>
                <w:lang w:eastAsia="en-US"/>
              </w:rPr>
              <w:t>Muhtarlık</w:t>
            </w:r>
          </w:p>
        </w:tc>
        <w:tc>
          <w:tcPr>
            <w:tcW w:w="1804" w:type="dxa"/>
            <w:shd w:val="clear" w:color="auto" w:fill="FFE599"/>
            <w:vAlign w:val="center"/>
          </w:tcPr>
          <w:p w:rsidR="00C202D7" w:rsidRPr="008F7587" w:rsidRDefault="00C202D7" w:rsidP="008F7587">
            <w:pPr>
              <w:spacing w:after="0"/>
              <w:ind w:left="-109" w:right="-82"/>
              <w:jc w:val="center"/>
              <w:rPr>
                <w:rFonts w:ascii="Cambria" w:hAnsi="Cambria"/>
                <w:b/>
                <w:sz w:val="20"/>
                <w:szCs w:val="20"/>
              </w:rPr>
            </w:pPr>
            <w:r w:rsidRPr="008F7587">
              <w:rPr>
                <w:rFonts w:ascii="Cambria" w:hAnsi="Cambria"/>
                <w:noProof/>
                <w:color w:val="231F20"/>
                <w:spacing w:val="-6"/>
                <w:w w:val="95"/>
                <w:sz w:val="20"/>
                <w:szCs w:val="20"/>
                <w:lang w:eastAsia="en-US"/>
              </w:rPr>
              <w:t xml:space="preserve">Dış </w:t>
            </w:r>
            <w:r w:rsidRPr="008F7587">
              <w:rPr>
                <w:rFonts w:ascii="Cambria" w:hAnsi="Cambria"/>
                <w:noProof/>
                <w:color w:val="231F20"/>
                <w:spacing w:val="-24"/>
                <w:w w:val="95"/>
                <w:sz w:val="20"/>
                <w:szCs w:val="20"/>
                <w:lang w:eastAsia="en-US"/>
              </w:rPr>
              <w:t xml:space="preserve"> </w:t>
            </w:r>
            <w:r w:rsidRPr="008F7587">
              <w:rPr>
                <w:rFonts w:ascii="Cambria" w:hAnsi="Cambria"/>
                <w:noProof/>
                <w:color w:val="231F20"/>
                <w:spacing w:val="-8"/>
                <w:w w:val="95"/>
                <w:sz w:val="20"/>
                <w:szCs w:val="20"/>
                <w:lang w:eastAsia="en-US"/>
              </w:rPr>
              <w:t>P</w:t>
            </w:r>
            <w:r w:rsidRPr="008F7587">
              <w:rPr>
                <w:rFonts w:ascii="Cambria" w:hAnsi="Cambria"/>
                <w:noProof/>
                <w:color w:val="231F20"/>
                <w:spacing w:val="-6"/>
                <w:w w:val="95"/>
                <w:sz w:val="20"/>
                <w:szCs w:val="20"/>
                <w:lang w:eastAsia="en-US"/>
              </w:rPr>
              <w:t>a</w:t>
            </w:r>
            <w:r w:rsidRPr="008F7587">
              <w:rPr>
                <w:rFonts w:ascii="Cambria" w:hAnsi="Cambria"/>
                <w:noProof/>
                <w:color w:val="231F20"/>
                <w:spacing w:val="-3"/>
                <w:w w:val="95"/>
                <w:sz w:val="20"/>
                <w:szCs w:val="20"/>
                <w:lang w:eastAsia="en-US"/>
              </w:rPr>
              <w:t>y</w:t>
            </w:r>
            <w:r w:rsidRPr="008F7587">
              <w:rPr>
                <w:rFonts w:ascii="Cambria" w:hAnsi="Cambria"/>
                <w:noProof/>
                <w:color w:val="231F20"/>
                <w:spacing w:val="-1"/>
                <w:w w:val="95"/>
                <w:sz w:val="20"/>
                <w:szCs w:val="20"/>
                <w:lang w:eastAsia="en-US"/>
              </w:rPr>
              <w:t>d</w:t>
            </w:r>
            <w:r w:rsidRPr="008F7587">
              <w:rPr>
                <w:rFonts w:ascii="Cambria" w:hAnsi="Cambria"/>
                <w:noProof/>
                <w:color w:val="231F20"/>
                <w:w w:val="95"/>
                <w:sz w:val="20"/>
                <w:szCs w:val="20"/>
                <w:lang w:eastAsia="en-US"/>
              </w:rPr>
              <w:t>aş</w:t>
            </w:r>
          </w:p>
        </w:tc>
        <w:tc>
          <w:tcPr>
            <w:tcW w:w="1804" w:type="dxa"/>
            <w:shd w:val="clear" w:color="auto" w:fill="FFE599"/>
            <w:vAlign w:val="center"/>
          </w:tcPr>
          <w:p w:rsidR="00C202D7" w:rsidRPr="00D44A02" w:rsidRDefault="00C202D7" w:rsidP="008F7587">
            <w:pPr>
              <w:spacing w:after="0"/>
              <w:ind w:left="-105" w:right="-82"/>
              <w:jc w:val="center"/>
              <w:rPr>
                <w:rFonts w:ascii="Cambria" w:hAnsi="Cambria"/>
                <w:b/>
                <w:sz w:val="20"/>
                <w:szCs w:val="20"/>
              </w:rPr>
            </w:pPr>
            <w:r w:rsidRPr="00D44A02">
              <w:rPr>
                <w:rFonts w:ascii="Cambria" w:hAnsi="Cambria"/>
                <w:noProof/>
                <w:color w:val="231F20"/>
                <w:w w:val="95"/>
                <w:sz w:val="20"/>
                <w:szCs w:val="20"/>
                <w:lang w:eastAsia="en-US"/>
              </w:rPr>
              <w:t>5</w:t>
            </w:r>
          </w:p>
        </w:tc>
        <w:tc>
          <w:tcPr>
            <w:tcW w:w="1805" w:type="dxa"/>
            <w:tcBorders>
              <w:right w:val="single" w:sz="12" w:space="0" w:color="4472C4"/>
            </w:tcBorders>
            <w:shd w:val="clear" w:color="auto" w:fill="FFE599"/>
            <w:vAlign w:val="center"/>
          </w:tcPr>
          <w:p w:rsidR="00C202D7" w:rsidRPr="008F7587" w:rsidRDefault="00C202D7" w:rsidP="008F7587">
            <w:pPr>
              <w:spacing w:after="0"/>
              <w:ind w:left="-110" w:right="-82"/>
              <w:jc w:val="center"/>
              <w:rPr>
                <w:rFonts w:ascii="Cambria" w:hAnsi="Cambria"/>
                <w:b/>
                <w:sz w:val="20"/>
                <w:szCs w:val="20"/>
              </w:rPr>
            </w:pPr>
            <w:r w:rsidRPr="008F7587">
              <w:rPr>
                <w:rFonts w:ascii="Cambria" w:hAnsi="Cambria"/>
                <w:bCs/>
                <w:noProof/>
                <w:color w:val="231F20"/>
                <w:w w:val="95"/>
                <w:sz w:val="20"/>
                <w:szCs w:val="20"/>
                <w:lang w:eastAsia="en-US"/>
              </w:rPr>
              <w:t>5</w:t>
            </w:r>
          </w:p>
        </w:tc>
      </w:tr>
      <w:tr w:rsidR="00C202D7" w:rsidRPr="00D44A02" w:rsidTr="00BC2B8F">
        <w:trPr>
          <w:trHeight w:val="353"/>
        </w:trPr>
        <w:tc>
          <w:tcPr>
            <w:tcW w:w="3941" w:type="dxa"/>
            <w:shd w:val="clear" w:color="auto" w:fill="B4C6E7"/>
            <w:vAlign w:val="center"/>
          </w:tcPr>
          <w:p w:rsidR="00C202D7" w:rsidRPr="00D44A02" w:rsidRDefault="00C202D7" w:rsidP="008F7587">
            <w:pPr>
              <w:spacing w:after="0"/>
              <w:ind w:left="151" w:right="35"/>
              <w:jc w:val="right"/>
              <w:rPr>
                <w:rFonts w:ascii="Cambria" w:hAnsi="Cambria"/>
                <w:b/>
                <w:sz w:val="20"/>
                <w:szCs w:val="20"/>
              </w:rPr>
            </w:pPr>
            <w:r w:rsidRPr="00D44A02">
              <w:rPr>
                <w:rFonts w:ascii="Cambria" w:hAnsi="Cambria"/>
                <w:b/>
                <w:bCs/>
                <w:noProof/>
                <w:color w:val="231F20"/>
                <w:spacing w:val="-3"/>
                <w:w w:val="90"/>
                <w:sz w:val="20"/>
                <w:szCs w:val="20"/>
                <w:lang w:eastAsia="en-US"/>
              </w:rPr>
              <w:t>Müdürlüğe Bağlı Diğer Okul/Kurumlar</w:t>
            </w:r>
          </w:p>
        </w:tc>
        <w:tc>
          <w:tcPr>
            <w:tcW w:w="1804" w:type="dxa"/>
            <w:shd w:val="clear" w:color="auto" w:fill="FFE599"/>
            <w:vAlign w:val="center"/>
          </w:tcPr>
          <w:p w:rsidR="00C202D7" w:rsidRPr="008F7587" w:rsidRDefault="00C202D7" w:rsidP="008F7587">
            <w:pPr>
              <w:spacing w:after="0"/>
              <w:ind w:left="-109" w:right="-82"/>
              <w:jc w:val="center"/>
              <w:rPr>
                <w:rFonts w:ascii="Cambria" w:hAnsi="Cambria"/>
                <w:b/>
                <w:sz w:val="20"/>
                <w:szCs w:val="20"/>
              </w:rPr>
            </w:pPr>
            <w:r w:rsidRPr="008F7587">
              <w:rPr>
                <w:rFonts w:ascii="Cambria" w:hAnsi="Cambria"/>
                <w:noProof/>
                <w:color w:val="231F20"/>
                <w:spacing w:val="-6"/>
                <w:w w:val="95"/>
                <w:sz w:val="20"/>
                <w:szCs w:val="20"/>
                <w:lang w:eastAsia="en-US"/>
              </w:rPr>
              <w:t>Dış</w:t>
            </w:r>
            <w:r w:rsidRPr="008F7587">
              <w:rPr>
                <w:rFonts w:ascii="Cambria" w:hAnsi="Cambria"/>
                <w:noProof/>
                <w:color w:val="231F20"/>
                <w:spacing w:val="-24"/>
                <w:w w:val="95"/>
                <w:sz w:val="20"/>
                <w:szCs w:val="20"/>
                <w:lang w:eastAsia="en-US"/>
              </w:rPr>
              <w:t xml:space="preserve"> </w:t>
            </w:r>
            <w:r w:rsidRPr="008F7587">
              <w:rPr>
                <w:rFonts w:ascii="Cambria" w:hAnsi="Cambria"/>
                <w:noProof/>
                <w:color w:val="231F20"/>
                <w:spacing w:val="-8"/>
                <w:w w:val="95"/>
                <w:sz w:val="20"/>
                <w:szCs w:val="20"/>
                <w:lang w:eastAsia="en-US"/>
              </w:rPr>
              <w:t>P</w:t>
            </w:r>
            <w:r w:rsidRPr="008F7587">
              <w:rPr>
                <w:rFonts w:ascii="Cambria" w:hAnsi="Cambria"/>
                <w:noProof/>
                <w:color w:val="231F20"/>
                <w:spacing w:val="-6"/>
                <w:w w:val="95"/>
                <w:sz w:val="20"/>
                <w:szCs w:val="20"/>
                <w:lang w:eastAsia="en-US"/>
              </w:rPr>
              <w:t>a</w:t>
            </w:r>
            <w:r w:rsidRPr="008F7587">
              <w:rPr>
                <w:rFonts w:ascii="Cambria" w:hAnsi="Cambria"/>
                <w:noProof/>
                <w:color w:val="231F20"/>
                <w:spacing w:val="-3"/>
                <w:w w:val="95"/>
                <w:sz w:val="20"/>
                <w:szCs w:val="20"/>
                <w:lang w:eastAsia="en-US"/>
              </w:rPr>
              <w:t>y</w:t>
            </w:r>
            <w:r w:rsidRPr="008F7587">
              <w:rPr>
                <w:rFonts w:ascii="Cambria" w:hAnsi="Cambria"/>
                <w:noProof/>
                <w:color w:val="231F20"/>
                <w:spacing w:val="-1"/>
                <w:w w:val="95"/>
                <w:sz w:val="20"/>
                <w:szCs w:val="20"/>
                <w:lang w:eastAsia="en-US"/>
              </w:rPr>
              <w:t>d</w:t>
            </w:r>
            <w:r w:rsidRPr="008F7587">
              <w:rPr>
                <w:rFonts w:ascii="Cambria" w:hAnsi="Cambria"/>
                <w:noProof/>
                <w:color w:val="231F20"/>
                <w:w w:val="95"/>
                <w:sz w:val="20"/>
                <w:szCs w:val="20"/>
                <w:lang w:eastAsia="en-US"/>
              </w:rPr>
              <w:t>aş</w:t>
            </w:r>
          </w:p>
        </w:tc>
        <w:tc>
          <w:tcPr>
            <w:tcW w:w="1804" w:type="dxa"/>
            <w:shd w:val="clear" w:color="auto" w:fill="FFE599"/>
            <w:vAlign w:val="center"/>
          </w:tcPr>
          <w:p w:rsidR="00C202D7" w:rsidRPr="00D44A02" w:rsidRDefault="00C202D7" w:rsidP="008F7587">
            <w:pPr>
              <w:spacing w:after="0"/>
              <w:ind w:left="-105" w:right="-82"/>
              <w:jc w:val="center"/>
              <w:rPr>
                <w:rFonts w:ascii="Cambria" w:hAnsi="Cambria"/>
                <w:b/>
                <w:sz w:val="20"/>
                <w:szCs w:val="20"/>
              </w:rPr>
            </w:pPr>
            <w:r w:rsidRPr="00D44A02">
              <w:rPr>
                <w:rFonts w:ascii="Cambria" w:hAnsi="Cambria"/>
                <w:noProof/>
                <w:color w:val="231F20"/>
                <w:w w:val="95"/>
                <w:sz w:val="20"/>
                <w:szCs w:val="20"/>
                <w:lang w:eastAsia="en-US"/>
              </w:rPr>
              <w:t>5</w:t>
            </w:r>
          </w:p>
        </w:tc>
        <w:tc>
          <w:tcPr>
            <w:tcW w:w="1805" w:type="dxa"/>
            <w:tcBorders>
              <w:right w:val="single" w:sz="12" w:space="0" w:color="4472C4"/>
            </w:tcBorders>
            <w:shd w:val="clear" w:color="auto" w:fill="FFE599"/>
            <w:vAlign w:val="center"/>
          </w:tcPr>
          <w:p w:rsidR="00C202D7" w:rsidRPr="008F7587" w:rsidRDefault="008F7587" w:rsidP="008F7587">
            <w:pPr>
              <w:spacing w:after="0"/>
              <w:ind w:left="-110" w:right="-82"/>
              <w:jc w:val="center"/>
              <w:rPr>
                <w:rFonts w:ascii="Cambria" w:hAnsi="Cambria"/>
                <w:bCs/>
                <w:sz w:val="20"/>
                <w:szCs w:val="20"/>
              </w:rPr>
            </w:pPr>
            <w:r w:rsidRPr="008F7587">
              <w:rPr>
                <w:rFonts w:ascii="Cambria" w:hAnsi="Cambria"/>
                <w:bCs/>
                <w:sz w:val="20"/>
                <w:szCs w:val="20"/>
              </w:rPr>
              <w:t>5</w:t>
            </w:r>
          </w:p>
        </w:tc>
      </w:tr>
      <w:tr w:rsidR="00C202D7" w:rsidRPr="00D44A02" w:rsidTr="00BC2B8F">
        <w:trPr>
          <w:trHeight w:val="353"/>
        </w:trPr>
        <w:tc>
          <w:tcPr>
            <w:tcW w:w="3941" w:type="dxa"/>
            <w:shd w:val="clear" w:color="auto" w:fill="B4C6E7"/>
            <w:vAlign w:val="center"/>
          </w:tcPr>
          <w:p w:rsidR="00C202D7" w:rsidRPr="00D44A02" w:rsidRDefault="00C202D7" w:rsidP="008F7587">
            <w:pPr>
              <w:spacing w:after="0"/>
              <w:ind w:left="151" w:right="35"/>
              <w:jc w:val="right"/>
              <w:rPr>
                <w:rFonts w:ascii="Cambria" w:hAnsi="Cambria"/>
                <w:b/>
                <w:sz w:val="20"/>
                <w:szCs w:val="20"/>
              </w:rPr>
            </w:pPr>
            <w:r w:rsidRPr="00D44A02">
              <w:rPr>
                <w:rFonts w:ascii="Cambria" w:hAnsi="Cambria"/>
                <w:b/>
                <w:bCs/>
                <w:noProof/>
                <w:color w:val="231F20"/>
                <w:spacing w:val="-2"/>
                <w:w w:val="95"/>
                <w:sz w:val="20"/>
                <w:szCs w:val="20"/>
                <w:lang w:eastAsia="en-US"/>
              </w:rPr>
              <w:t>Ö</w:t>
            </w:r>
            <w:r w:rsidRPr="00D44A02">
              <w:rPr>
                <w:rFonts w:ascii="Cambria" w:hAnsi="Cambria"/>
                <w:b/>
                <w:bCs/>
                <w:noProof/>
                <w:color w:val="231F20"/>
                <w:w w:val="95"/>
                <w:sz w:val="20"/>
                <w:szCs w:val="20"/>
                <w:lang w:eastAsia="en-US"/>
              </w:rPr>
              <w:t>ğ</w:t>
            </w:r>
            <w:r w:rsidRPr="00D44A02">
              <w:rPr>
                <w:rFonts w:ascii="Cambria" w:hAnsi="Cambria"/>
                <w:b/>
                <w:bCs/>
                <w:noProof/>
                <w:color w:val="231F20"/>
                <w:spacing w:val="-4"/>
                <w:w w:val="95"/>
                <w:sz w:val="20"/>
                <w:szCs w:val="20"/>
                <w:lang w:eastAsia="en-US"/>
              </w:rPr>
              <w:t>r</w:t>
            </w:r>
            <w:r w:rsidRPr="00D44A02">
              <w:rPr>
                <w:rFonts w:ascii="Cambria" w:hAnsi="Cambria"/>
                <w:b/>
                <w:bCs/>
                <w:noProof/>
                <w:color w:val="231F20"/>
                <w:spacing w:val="-1"/>
                <w:w w:val="95"/>
                <w:sz w:val="20"/>
                <w:szCs w:val="20"/>
                <w:lang w:eastAsia="en-US"/>
              </w:rPr>
              <w:t>e</w:t>
            </w:r>
            <w:r w:rsidRPr="00D44A02">
              <w:rPr>
                <w:rFonts w:ascii="Cambria" w:hAnsi="Cambria"/>
                <w:b/>
                <w:bCs/>
                <w:noProof/>
                <w:color w:val="231F20"/>
                <w:w w:val="95"/>
                <w:sz w:val="20"/>
                <w:szCs w:val="20"/>
                <w:lang w:eastAsia="en-US"/>
              </w:rPr>
              <w:t>n</w:t>
            </w:r>
            <w:r w:rsidRPr="00D44A02">
              <w:rPr>
                <w:rFonts w:ascii="Cambria" w:hAnsi="Cambria"/>
                <w:b/>
                <w:bCs/>
                <w:noProof/>
                <w:color w:val="231F20"/>
                <w:spacing w:val="1"/>
                <w:w w:val="95"/>
                <w:sz w:val="20"/>
                <w:szCs w:val="20"/>
                <w:lang w:eastAsia="en-US"/>
              </w:rPr>
              <w:t>c</w:t>
            </w:r>
            <w:r w:rsidRPr="00D44A02">
              <w:rPr>
                <w:rFonts w:ascii="Cambria" w:hAnsi="Cambria"/>
                <w:b/>
                <w:bCs/>
                <w:noProof/>
                <w:color w:val="231F20"/>
                <w:spacing w:val="2"/>
                <w:w w:val="95"/>
                <w:sz w:val="20"/>
                <w:szCs w:val="20"/>
                <w:lang w:eastAsia="en-US"/>
              </w:rPr>
              <w:t>i</w:t>
            </w:r>
            <w:r w:rsidRPr="00D44A02">
              <w:rPr>
                <w:rFonts w:ascii="Cambria" w:hAnsi="Cambria"/>
                <w:b/>
                <w:bCs/>
                <w:noProof/>
                <w:color w:val="231F20"/>
                <w:w w:val="95"/>
                <w:sz w:val="20"/>
                <w:szCs w:val="20"/>
                <w:lang w:eastAsia="en-US"/>
              </w:rPr>
              <w:t>l</w:t>
            </w:r>
            <w:r w:rsidRPr="00D44A02">
              <w:rPr>
                <w:rFonts w:ascii="Cambria" w:hAnsi="Cambria"/>
                <w:b/>
                <w:bCs/>
                <w:noProof/>
                <w:color w:val="231F20"/>
                <w:spacing w:val="-2"/>
                <w:w w:val="95"/>
                <w:sz w:val="20"/>
                <w:szCs w:val="20"/>
                <w:lang w:eastAsia="en-US"/>
              </w:rPr>
              <w:t>e</w:t>
            </w:r>
            <w:r w:rsidRPr="00D44A02">
              <w:rPr>
                <w:rFonts w:ascii="Cambria" w:hAnsi="Cambria"/>
                <w:b/>
                <w:bCs/>
                <w:noProof/>
                <w:color w:val="231F20"/>
                <w:w w:val="95"/>
                <w:sz w:val="20"/>
                <w:szCs w:val="20"/>
                <w:lang w:eastAsia="en-US"/>
              </w:rPr>
              <w:t>r</w:t>
            </w:r>
          </w:p>
        </w:tc>
        <w:tc>
          <w:tcPr>
            <w:tcW w:w="1804" w:type="dxa"/>
            <w:shd w:val="clear" w:color="auto" w:fill="FFE599"/>
            <w:vAlign w:val="center"/>
          </w:tcPr>
          <w:p w:rsidR="00C202D7" w:rsidRPr="008F7587" w:rsidRDefault="00C202D7" w:rsidP="008F7587">
            <w:pPr>
              <w:spacing w:after="0"/>
              <w:ind w:left="-109" w:right="-82"/>
              <w:jc w:val="center"/>
              <w:rPr>
                <w:rFonts w:ascii="Cambria" w:hAnsi="Cambria"/>
                <w:b/>
                <w:sz w:val="20"/>
                <w:szCs w:val="20"/>
              </w:rPr>
            </w:pPr>
            <w:r w:rsidRPr="008F7587">
              <w:rPr>
                <w:rFonts w:ascii="Cambria" w:hAnsi="Cambria"/>
                <w:noProof/>
                <w:color w:val="231F20"/>
                <w:spacing w:val="-6"/>
                <w:w w:val="95"/>
                <w:sz w:val="20"/>
                <w:szCs w:val="20"/>
                <w:lang w:eastAsia="en-US"/>
              </w:rPr>
              <w:t>İ</w:t>
            </w:r>
            <w:r w:rsidRPr="008F7587">
              <w:rPr>
                <w:rFonts w:ascii="Cambria" w:hAnsi="Cambria"/>
                <w:noProof/>
                <w:color w:val="231F20"/>
                <w:w w:val="95"/>
                <w:sz w:val="20"/>
                <w:szCs w:val="20"/>
                <w:lang w:eastAsia="en-US"/>
              </w:rPr>
              <w:t>ç</w:t>
            </w:r>
            <w:r w:rsidRPr="008F7587">
              <w:rPr>
                <w:rFonts w:ascii="Cambria" w:hAnsi="Cambria"/>
                <w:noProof/>
                <w:color w:val="231F20"/>
                <w:spacing w:val="-24"/>
                <w:w w:val="95"/>
                <w:sz w:val="20"/>
                <w:szCs w:val="20"/>
                <w:lang w:eastAsia="en-US"/>
              </w:rPr>
              <w:t xml:space="preserve"> </w:t>
            </w:r>
            <w:r w:rsidRPr="008F7587">
              <w:rPr>
                <w:rFonts w:ascii="Cambria" w:hAnsi="Cambria"/>
                <w:noProof/>
                <w:color w:val="231F20"/>
                <w:spacing w:val="-8"/>
                <w:w w:val="95"/>
                <w:sz w:val="20"/>
                <w:szCs w:val="20"/>
                <w:lang w:eastAsia="en-US"/>
              </w:rPr>
              <w:t>P</w:t>
            </w:r>
            <w:r w:rsidRPr="008F7587">
              <w:rPr>
                <w:rFonts w:ascii="Cambria" w:hAnsi="Cambria"/>
                <w:noProof/>
                <w:color w:val="231F20"/>
                <w:spacing w:val="-6"/>
                <w:w w:val="95"/>
                <w:sz w:val="20"/>
                <w:szCs w:val="20"/>
                <w:lang w:eastAsia="en-US"/>
              </w:rPr>
              <w:t>a</w:t>
            </w:r>
            <w:r w:rsidRPr="008F7587">
              <w:rPr>
                <w:rFonts w:ascii="Cambria" w:hAnsi="Cambria"/>
                <w:noProof/>
                <w:color w:val="231F20"/>
                <w:spacing w:val="-3"/>
                <w:w w:val="95"/>
                <w:sz w:val="20"/>
                <w:szCs w:val="20"/>
                <w:lang w:eastAsia="en-US"/>
              </w:rPr>
              <w:t>y</w:t>
            </w:r>
            <w:r w:rsidRPr="008F7587">
              <w:rPr>
                <w:rFonts w:ascii="Cambria" w:hAnsi="Cambria"/>
                <w:noProof/>
                <w:color w:val="231F20"/>
                <w:spacing w:val="-1"/>
                <w:w w:val="95"/>
                <w:sz w:val="20"/>
                <w:szCs w:val="20"/>
                <w:lang w:eastAsia="en-US"/>
              </w:rPr>
              <w:t>d</w:t>
            </w:r>
            <w:r w:rsidRPr="008F7587">
              <w:rPr>
                <w:rFonts w:ascii="Cambria" w:hAnsi="Cambria"/>
                <w:noProof/>
                <w:color w:val="231F20"/>
                <w:w w:val="95"/>
                <w:sz w:val="20"/>
                <w:szCs w:val="20"/>
                <w:lang w:eastAsia="en-US"/>
              </w:rPr>
              <w:t>aş</w:t>
            </w:r>
          </w:p>
        </w:tc>
        <w:tc>
          <w:tcPr>
            <w:tcW w:w="1804" w:type="dxa"/>
            <w:shd w:val="clear" w:color="auto" w:fill="FFE599"/>
            <w:vAlign w:val="center"/>
          </w:tcPr>
          <w:p w:rsidR="00C202D7" w:rsidRPr="00D44A02" w:rsidRDefault="00C202D7" w:rsidP="008F7587">
            <w:pPr>
              <w:spacing w:after="0"/>
              <w:ind w:left="-105" w:right="-82"/>
              <w:jc w:val="center"/>
              <w:rPr>
                <w:rFonts w:ascii="Cambria" w:hAnsi="Cambria"/>
                <w:b/>
                <w:sz w:val="20"/>
                <w:szCs w:val="20"/>
              </w:rPr>
            </w:pPr>
            <w:r w:rsidRPr="00D44A02">
              <w:rPr>
                <w:rFonts w:ascii="Cambria" w:hAnsi="Cambria"/>
                <w:noProof/>
                <w:color w:val="231F20"/>
                <w:w w:val="95"/>
                <w:sz w:val="20"/>
                <w:szCs w:val="20"/>
                <w:lang w:eastAsia="en-US"/>
              </w:rPr>
              <w:t>5</w:t>
            </w:r>
          </w:p>
        </w:tc>
        <w:tc>
          <w:tcPr>
            <w:tcW w:w="1805" w:type="dxa"/>
            <w:tcBorders>
              <w:right w:val="single" w:sz="12" w:space="0" w:color="4472C4"/>
            </w:tcBorders>
            <w:shd w:val="clear" w:color="auto" w:fill="FFE599"/>
            <w:vAlign w:val="center"/>
          </w:tcPr>
          <w:p w:rsidR="00C202D7" w:rsidRPr="008F7587" w:rsidRDefault="00C202D7" w:rsidP="008F7587">
            <w:pPr>
              <w:spacing w:after="0"/>
              <w:ind w:left="-110" w:right="-82"/>
              <w:jc w:val="center"/>
              <w:rPr>
                <w:rFonts w:ascii="Cambria" w:hAnsi="Cambria"/>
                <w:b/>
                <w:sz w:val="20"/>
                <w:szCs w:val="20"/>
              </w:rPr>
            </w:pPr>
            <w:r w:rsidRPr="008F7587">
              <w:rPr>
                <w:rFonts w:ascii="Cambria" w:hAnsi="Cambria"/>
                <w:bCs/>
                <w:noProof/>
                <w:color w:val="231F20"/>
                <w:w w:val="95"/>
                <w:sz w:val="20"/>
                <w:szCs w:val="20"/>
                <w:lang w:eastAsia="en-US"/>
              </w:rPr>
              <w:t>5</w:t>
            </w:r>
          </w:p>
        </w:tc>
      </w:tr>
      <w:tr w:rsidR="00C202D7" w:rsidRPr="00D44A02" w:rsidTr="00BC2B8F">
        <w:trPr>
          <w:trHeight w:val="332"/>
        </w:trPr>
        <w:tc>
          <w:tcPr>
            <w:tcW w:w="3941" w:type="dxa"/>
            <w:shd w:val="clear" w:color="auto" w:fill="B4C6E7"/>
            <w:vAlign w:val="center"/>
          </w:tcPr>
          <w:p w:rsidR="00C202D7" w:rsidRPr="00D44A02" w:rsidRDefault="00C202D7" w:rsidP="008F7587">
            <w:pPr>
              <w:spacing w:after="0"/>
              <w:ind w:left="151" w:right="35"/>
              <w:jc w:val="right"/>
              <w:rPr>
                <w:rFonts w:ascii="Cambria" w:hAnsi="Cambria"/>
                <w:b/>
                <w:sz w:val="20"/>
                <w:szCs w:val="20"/>
              </w:rPr>
            </w:pPr>
            <w:r w:rsidRPr="00D44A02">
              <w:rPr>
                <w:rFonts w:ascii="Cambria" w:hAnsi="Cambria"/>
                <w:b/>
                <w:bCs/>
                <w:noProof/>
                <w:color w:val="231F20"/>
                <w:spacing w:val="-4"/>
                <w:w w:val="90"/>
                <w:sz w:val="20"/>
                <w:szCs w:val="20"/>
                <w:lang w:eastAsia="en-US"/>
              </w:rPr>
              <w:t>Kurum Ç</w:t>
            </w:r>
            <w:r w:rsidRPr="00D44A02">
              <w:rPr>
                <w:rFonts w:ascii="Cambria" w:hAnsi="Cambria"/>
                <w:b/>
                <w:bCs/>
                <w:noProof/>
                <w:color w:val="231F20"/>
                <w:w w:val="90"/>
                <w:sz w:val="20"/>
                <w:szCs w:val="20"/>
                <w:lang w:eastAsia="en-US"/>
              </w:rPr>
              <w:t>al</w:t>
            </w:r>
            <w:r w:rsidRPr="00D44A02">
              <w:rPr>
                <w:rFonts w:ascii="Cambria" w:hAnsi="Cambria"/>
                <w:b/>
                <w:bCs/>
                <w:noProof/>
                <w:color w:val="231F20"/>
                <w:spacing w:val="1"/>
                <w:w w:val="90"/>
                <w:sz w:val="20"/>
                <w:szCs w:val="20"/>
                <w:lang w:eastAsia="en-US"/>
              </w:rPr>
              <w:t>ı</w:t>
            </w:r>
            <w:r w:rsidRPr="00D44A02">
              <w:rPr>
                <w:rFonts w:ascii="Cambria" w:hAnsi="Cambria"/>
                <w:b/>
                <w:bCs/>
                <w:noProof/>
                <w:color w:val="231F20"/>
                <w:spacing w:val="-1"/>
                <w:w w:val="90"/>
                <w:sz w:val="20"/>
                <w:szCs w:val="20"/>
                <w:lang w:eastAsia="en-US"/>
              </w:rPr>
              <w:t>şa</w:t>
            </w:r>
            <w:r w:rsidRPr="00D44A02">
              <w:rPr>
                <w:rFonts w:ascii="Cambria" w:hAnsi="Cambria"/>
                <w:b/>
                <w:bCs/>
                <w:noProof/>
                <w:color w:val="231F20"/>
                <w:w w:val="90"/>
                <w:sz w:val="20"/>
                <w:szCs w:val="20"/>
                <w:lang w:eastAsia="en-US"/>
              </w:rPr>
              <w:t>n</w:t>
            </w:r>
            <w:r w:rsidRPr="00D44A02">
              <w:rPr>
                <w:rFonts w:ascii="Cambria" w:hAnsi="Cambria"/>
                <w:b/>
                <w:bCs/>
                <w:noProof/>
                <w:color w:val="231F20"/>
                <w:spacing w:val="-2"/>
                <w:w w:val="90"/>
                <w:sz w:val="20"/>
                <w:szCs w:val="20"/>
                <w:lang w:eastAsia="en-US"/>
              </w:rPr>
              <w:t>l</w:t>
            </w:r>
            <w:r w:rsidRPr="00D44A02">
              <w:rPr>
                <w:rFonts w:ascii="Cambria" w:hAnsi="Cambria"/>
                <w:b/>
                <w:bCs/>
                <w:noProof/>
                <w:color w:val="231F20"/>
                <w:spacing w:val="-1"/>
                <w:w w:val="90"/>
                <w:sz w:val="20"/>
                <w:szCs w:val="20"/>
                <w:lang w:eastAsia="en-US"/>
              </w:rPr>
              <w:t>arı</w:t>
            </w:r>
          </w:p>
        </w:tc>
        <w:tc>
          <w:tcPr>
            <w:tcW w:w="1804" w:type="dxa"/>
            <w:shd w:val="clear" w:color="auto" w:fill="FFE599"/>
            <w:vAlign w:val="center"/>
          </w:tcPr>
          <w:p w:rsidR="00C202D7" w:rsidRPr="008F7587" w:rsidRDefault="00C202D7" w:rsidP="008F7587">
            <w:pPr>
              <w:spacing w:after="0"/>
              <w:ind w:left="-109" w:right="-82"/>
              <w:jc w:val="center"/>
              <w:rPr>
                <w:rFonts w:ascii="Cambria" w:hAnsi="Cambria"/>
                <w:b/>
                <w:sz w:val="20"/>
                <w:szCs w:val="20"/>
              </w:rPr>
            </w:pPr>
            <w:r w:rsidRPr="008F7587">
              <w:rPr>
                <w:rFonts w:ascii="Cambria" w:hAnsi="Cambria"/>
                <w:noProof/>
                <w:color w:val="231F20"/>
                <w:spacing w:val="-6"/>
                <w:w w:val="95"/>
                <w:sz w:val="20"/>
                <w:szCs w:val="20"/>
                <w:lang w:eastAsia="en-US"/>
              </w:rPr>
              <w:t>İ</w:t>
            </w:r>
            <w:r w:rsidRPr="008F7587">
              <w:rPr>
                <w:rFonts w:ascii="Cambria" w:hAnsi="Cambria"/>
                <w:noProof/>
                <w:color w:val="231F20"/>
                <w:w w:val="95"/>
                <w:sz w:val="20"/>
                <w:szCs w:val="20"/>
                <w:lang w:eastAsia="en-US"/>
              </w:rPr>
              <w:t>ç</w:t>
            </w:r>
            <w:r w:rsidRPr="008F7587">
              <w:rPr>
                <w:rFonts w:ascii="Cambria" w:hAnsi="Cambria"/>
                <w:noProof/>
                <w:color w:val="231F20"/>
                <w:spacing w:val="-24"/>
                <w:w w:val="95"/>
                <w:sz w:val="20"/>
                <w:szCs w:val="20"/>
                <w:lang w:eastAsia="en-US"/>
              </w:rPr>
              <w:t xml:space="preserve"> </w:t>
            </w:r>
            <w:r w:rsidRPr="008F7587">
              <w:rPr>
                <w:rFonts w:ascii="Cambria" w:hAnsi="Cambria"/>
                <w:noProof/>
                <w:color w:val="231F20"/>
                <w:spacing w:val="-8"/>
                <w:w w:val="95"/>
                <w:sz w:val="20"/>
                <w:szCs w:val="20"/>
                <w:lang w:eastAsia="en-US"/>
              </w:rPr>
              <w:t>P</w:t>
            </w:r>
            <w:r w:rsidRPr="008F7587">
              <w:rPr>
                <w:rFonts w:ascii="Cambria" w:hAnsi="Cambria"/>
                <w:noProof/>
                <w:color w:val="231F20"/>
                <w:spacing w:val="-6"/>
                <w:w w:val="95"/>
                <w:sz w:val="20"/>
                <w:szCs w:val="20"/>
                <w:lang w:eastAsia="en-US"/>
              </w:rPr>
              <w:t>a</w:t>
            </w:r>
            <w:r w:rsidRPr="008F7587">
              <w:rPr>
                <w:rFonts w:ascii="Cambria" w:hAnsi="Cambria"/>
                <w:noProof/>
                <w:color w:val="231F20"/>
                <w:spacing w:val="-3"/>
                <w:w w:val="95"/>
                <w:sz w:val="20"/>
                <w:szCs w:val="20"/>
                <w:lang w:eastAsia="en-US"/>
              </w:rPr>
              <w:t>y</w:t>
            </w:r>
            <w:r w:rsidRPr="008F7587">
              <w:rPr>
                <w:rFonts w:ascii="Cambria" w:hAnsi="Cambria"/>
                <w:noProof/>
                <w:color w:val="231F20"/>
                <w:spacing w:val="-1"/>
                <w:w w:val="95"/>
                <w:sz w:val="20"/>
                <w:szCs w:val="20"/>
                <w:lang w:eastAsia="en-US"/>
              </w:rPr>
              <w:t>d</w:t>
            </w:r>
            <w:r w:rsidRPr="008F7587">
              <w:rPr>
                <w:rFonts w:ascii="Cambria" w:hAnsi="Cambria"/>
                <w:noProof/>
                <w:color w:val="231F20"/>
                <w:w w:val="95"/>
                <w:sz w:val="20"/>
                <w:szCs w:val="20"/>
                <w:lang w:eastAsia="en-US"/>
              </w:rPr>
              <w:t>aş</w:t>
            </w:r>
          </w:p>
        </w:tc>
        <w:tc>
          <w:tcPr>
            <w:tcW w:w="1804" w:type="dxa"/>
            <w:shd w:val="clear" w:color="auto" w:fill="FFE599"/>
            <w:vAlign w:val="center"/>
          </w:tcPr>
          <w:p w:rsidR="00C202D7" w:rsidRPr="00D44A02" w:rsidRDefault="00C202D7" w:rsidP="008F7587">
            <w:pPr>
              <w:spacing w:after="0"/>
              <w:ind w:left="-105" w:right="-82"/>
              <w:jc w:val="center"/>
              <w:rPr>
                <w:rFonts w:ascii="Cambria" w:hAnsi="Cambria"/>
                <w:b/>
                <w:sz w:val="20"/>
                <w:szCs w:val="20"/>
              </w:rPr>
            </w:pPr>
            <w:r w:rsidRPr="00D44A02">
              <w:rPr>
                <w:rFonts w:ascii="Cambria" w:hAnsi="Cambria"/>
                <w:noProof/>
                <w:color w:val="231F20"/>
                <w:w w:val="95"/>
                <w:sz w:val="20"/>
                <w:szCs w:val="20"/>
                <w:lang w:eastAsia="en-US"/>
              </w:rPr>
              <w:t>5</w:t>
            </w:r>
          </w:p>
        </w:tc>
        <w:tc>
          <w:tcPr>
            <w:tcW w:w="1805" w:type="dxa"/>
            <w:tcBorders>
              <w:right w:val="single" w:sz="12" w:space="0" w:color="4472C4"/>
            </w:tcBorders>
            <w:shd w:val="clear" w:color="auto" w:fill="FFE599"/>
            <w:vAlign w:val="center"/>
          </w:tcPr>
          <w:p w:rsidR="00C202D7" w:rsidRPr="008F7587" w:rsidRDefault="00C202D7" w:rsidP="008F7587">
            <w:pPr>
              <w:spacing w:after="0"/>
              <w:ind w:left="-110" w:right="-82"/>
              <w:jc w:val="center"/>
              <w:rPr>
                <w:rFonts w:ascii="Cambria" w:hAnsi="Cambria"/>
                <w:b/>
                <w:sz w:val="20"/>
                <w:szCs w:val="20"/>
              </w:rPr>
            </w:pPr>
            <w:r w:rsidRPr="008F7587">
              <w:rPr>
                <w:rFonts w:ascii="Cambria" w:hAnsi="Cambria"/>
                <w:bCs/>
                <w:noProof/>
                <w:color w:val="231F20"/>
                <w:w w:val="95"/>
                <w:sz w:val="20"/>
                <w:szCs w:val="20"/>
                <w:lang w:eastAsia="en-US"/>
              </w:rPr>
              <w:t>5</w:t>
            </w:r>
          </w:p>
        </w:tc>
      </w:tr>
      <w:tr w:rsidR="00C202D7" w:rsidRPr="00D44A02" w:rsidTr="00BC2B8F">
        <w:trPr>
          <w:trHeight w:val="353"/>
        </w:trPr>
        <w:tc>
          <w:tcPr>
            <w:tcW w:w="3941" w:type="dxa"/>
            <w:shd w:val="clear" w:color="auto" w:fill="B4C6E7"/>
            <w:vAlign w:val="center"/>
          </w:tcPr>
          <w:p w:rsidR="00C202D7" w:rsidRPr="00D44A02" w:rsidRDefault="00C202D7" w:rsidP="008F7587">
            <w:pPr>
              <w:spacing w:after="0"/>
              <w:ind w:left="151" w:right="35"/>
              <w:jc w:val="right"/>
              <w:rPr>
                <w:rFonts w:ascii="Cambria" w:hAnsi="Cambria"/>
                <w:b/>
                <w:sz w:val="20"/>
                <w:szCs w:val="20"/>
              </w:rPr>
            </w:pPr>
            <w:r w:rsidRPr="00D44A02">
              <w:rPr>
                <w:rFonts w:ascii="Cambria" w:hAnsi="Cambria"/>
                <w:b/>
                <w:bCs/>
                <w:noProof/>
                <w:color w:val="231F20"/>
                <w:w w:val="95"/>
                <w:sz w:val="20"/>
                <w:szCs w:val="20"/>
                <w:lang w:eastAsia="en-US"/>
              </w:rPr>
              <w:t>Okul Aile Birliği</w:t>
            </w:r>
          </w:p>
        </w:tc>
        <w:tc>
          <w:tcPr>
            <w:tcW w:w="1804" w:type="dxa"/>
            <w:shd w:val="clear" w:color="auto" w:fill="FFE599"/>
            <w:vAlign w:val="center"/>
          </w:tcPr>
          <w:p w:rsidR="00C202D7" w:rsidRPr="008F7587" w:rsidRDefault="00C202D7" w:rsidP="008F7587">
            <w:pPr>
              <w:spacing w:after="0"/>
              <w:ind w:left="-109" w:right="-82"/>
              <w:jc w:val="center"/>
              <w:rPr>
                <w:rFonts w:ascii="Cambria" w:hAnsi="Cambria"/>
                <w:sz w:val="20"/>
                <w:szCs w:val="20"/>
              </w:rPr>
            </w:pPr>
            <w:r w:rsidRPr="008F7587">
              <w:rPr>
                <w:rFonts w:ascii="Cambria" w:hAnsi="Cambria"/>
                <w:noProof/>
                <w:color w:val="231F20"/>
                <w:w w:val="90"/>
                <w:sz w:val="20"/>
                <w:szCs w:val="20"/>
                <w:lang w:eastAsia="en-US"/>
              </w:rPr>
              <w:t>İç</w:t>
            </w:r>
            <w:r w:rsidRPr="008F7587">
              <w:rPr>
                <w:rFonts w:ascii="Cambria" w:hAnsi="Cambria"/>
                <w:noProof/>
                <w:color w:val="231F20"/>
                <w:spacing w:val="16"/>
                <w:w w:val="90"/>
                <w:sz w:val="20"/>
                <w:szCs w:val="20"/>
                <w:lang w:eastAsia="en-US"/>
              </w:rPr>
              <w:t xml:space="preserve"> </w:t>
            </w:r>
            <w:r w:rsidRPr="008F7587">
              <w:rPr>
                <w:rFonts w:ascii="Cambria" w:hAnsi="Cambria"/>
                <w:noProof/>
                <w:color w:val="231F20"/>
                <w:spacing w:val="-8"/>
                <w:w w:val="90"/>
                <w:sz w:val="20"/>
                <w:szCs w:val="20"/>
                <w:lang w:eastAsia="en-US"/>
              </w:rPr>
              <w:t>P</w:t>
            </w:r>
            <w:r w:rsidRPr="008F7587">
              <w:rPr>
                <w:rFonts w:ascii="Cambria" w:hAnsi="Cambria"/>
                <w:noProof/>
                <w:color w:val="231F20"/>
                <w:spacing w:val="-5"/>
                <w:w w:val="90"/>
                <w:sz w:val="20"/>
                <w:szCs w:val="20"/>
                <w:lang w:eastAsia="en-US"/>
              </w:rPr>
              <w:t>a</w:t>
            </w:r>
            <w:r w:rsidRPr="008F7587">
              <w:rPr>
                <w:rFonts w:ascii="Cambria" w:hAnsi="Cambria"/>
                <w:noProof/>
                <w:color w:val="231F20"/>
                <w:spacing w:val="-3"/>
                <w:w w:val="90"/>
                <w:sz w:val="20"/>
                <w:szCs w:val="20"/>
                <w:lang w:eastAsia="en-US"/>
              </w:rPr>
              <w:t>y</w:t>
            </w:r>
            <w:r w:rsidRPr="008F7587">
              <w:rPr>
                <w:rFonts w:ascii="Cambria" w:hAnsi="Cambria"/>
                <w:noProof/>
                <w:color w:val="231F20"/>
                <w:spacing w:val="-1"/>
                <w:w w:val="90"/>
                <w:sz w:val="20"/>
                <w:szCs w:val="20"/>
                <w:lang w:eastAsia="en-US"/>
              </w:rPr>
              <w:t>d</w:t>
            </w:r>
            <w:r w:rsidRPr="008F7587">
              <w:rPr>
                <w:rFonts w:ascii="Cambria" w:hAnsi="Cambria"/>
                <w:noProof/>
                <w:color w:val="231F20"/>
                <w:w w:val="90"/>
                <w:sz w:val="20"/>
                <w:szCs w:val="20"/>
                <w:lang w:eastAsia="en-US"/>
              </w:rPr>
              <w:t>aş</w:t>
            </w:r>
          </w:p>
        </w:tc>
        <w:tc>
          <w:tcPr>
            <w:tcW w:w="1804" w:type="dxa"/>
            <w:shd w:val="clear" w:color="auto" w:fill="FFE599"/>
            <w:vAlign w:val="center"/>
          </w:tcPr>
          <w:p w:rsidR="00C202D7" w:rsidRPr="008F7587" w:rsidRDefault="00C202D7" w:rsidP="008F7587">
            <w:pPr>
              <w:spacing w:after="0"/>
              <w:ind w:left="-105" w:right="-82"/>
              <w:jc w:val="center"/>
              <w:rPr>
                <w:rFonts w:ascii="Cambria" w:hAnsi="Cambria"/>
                <w:sz w:val="20"/>
                <w:szCs w:val="20"/>
              </w:rPr>
            </w:pPr>
            <w:r w:rsidRPr="008F7587">
              <w:rPr>
                <w:rFonts w:ascii="Cambria" w:hAnsi="Cambria"/>
                <w:noProof/>
                <w:color w:val="231F20"/>
                <w:w w:val="95"/>
                <w:sz w:val="20"/>
                <w:szCs w:val="20"/>
                <w:lang w:eastAsia="en-US"/>
              </w:rPr>
              <w:t>5</w:t>
            </w:r>
          </w:p>
        </w:tc>
        <w:tc>
          <w:tcPr>
            <w:tcW w:w="1805" w:type="dxa"/>
            <w:tcBorders>
              <w:right w:val="single" w:sz="12" w:space="0" w:color="4472C4"/>
            </w:tcBorders>
            <w:shd w:val="clear" w:color="auto" w:fill="FFE599"/>
            <w:vAlign w:val="center"/>
          </w:tcPr>
          <w:p w:rsidR="00C202D7" w:rsidRPr="008F7587" w:rsidRDefault="00C202D7" w:rsidP="008F7587">
            <w:pPr>
              <w:spacing w:after="0"/>
              <w:ind w:left="-110" w:right="-82"/>
              <w:jc w:val="center"/>
              <w:rPr>
                <w:rFonts w:ascii="Cambria" w:hAnsi="Cambria"/>
                <w:sz w:val="20"/>
                <w:szCs w:val="20"/>
              </w:rPr>
            </w:pPr>
            <w:r w:rsidRPr="008F7587">
              <w:rPr>
                <w:rFonts w:ascii="Cambria" w:hAnsi="Cambria"/>
                <w:noProof/>
                <w:color w:val="231F20"/>
                <w:w w:val="95"/>
                <w:sz w:val="20"/>
                <w:szCs w:val="20"/>
                <w:lang w:eastAsia="en-US"/>
              </w:rPr>
              <w:t>5</w:t>
            </w:r>
          </w:p>
        </w:tc>
      </w:tr>
    </w:tbl>
    <w:p w:rsidR="00C202D7" w:rsidRPr="009530BC" w:rsidRDefault="00C202D7" w:rsidP="00C202D7">
      <w:pPr>
        <w:tabs>
          <w:tab w:val="left" w:pos="1680"/>
        </w:tabs>
        <w:rPr>
          <w:rFonts w:ascii="Cambria" w:hAnsi="Cambria"/>
        </w:rPr>
      </w:pPr>
      <w:r w:rsidRPr="009530BC">
        <w:rPr>
          <w:rFonts w:ascii="Cambria" w:hAnsi="Cambria"/>
          <w:b/>
        </w:rPr>
        <w:t>Tablo 7.</w:t>
      </w:r>
      <w:r w:rsidRPr="009530BC">
        <w:rPr>
          <w:rFonts w:ascii="Cambria" w:hAnsi="Cambria"/>
        </w:rPr>
        <w:t xml:space="preserve"> İç ve Dış Paydaş Analizi</w:t>
      </w:r>
    </w:p>
    <w:p w:rsidR="00DB7089" w:rsidRPr="009530BC" w:rsidRDefault="00C202D7" w:rsidP="00D91560">
      <w:pPr>
        <w:pStyle w:val="Balk1"/>
        <w:numPr>
          <w:ilvl w:val="1"/>
          <w:numId w:val="6"/>
        </w:numPr>
        <w:spacing w:before="0" w:after="0"/>
        <w:jc w:val="both"/>
        <w:rPr>
          <w:rFonts w:ascii="Cambria" w:hAnsi="Cambria"/>
        </w:rPr>
      </w:pPr>
      <w:bookmarkStart w:id="41" w:name="_Toc416085141"/>
      <w:bookmarkStart w:id="42" w:name="_Toc529519454"/>
      <w:bookmarkStart w:id="43" w:name="_Toc161667969"/>
      <w:r w:rsidRPr="009530BC">
        <w:rPr>
          <w:rFonts w:ascii="Cambria" w:hAnsi="Cambria"/>
        </w:rPr>
        <w:t>Okul İçi Analiz</w:t>
      </w:r>
      <w:bookmarkEnd w:id="41"/>
      <w:bookmarkEnd w:id="42"/>
      <w:bookmarkEnd w:id="43"/>
    </w:p>
    <w:p w:rsidR="00C202D7" w:rsidRPr="009530BC" w:rsidRDefault="00C202D7" w:rsidP="00C202D7">
      <w:pPr>
        <w:shd w:val="clear" w:color="auto" w:fill="FFFFFF"/>
        <w:spacing w:after="120"/>
        <w:ind w:right="-23" w:hanging="9"/>
        <w:jc w:val="both"/>
        <w:rPr>
          <w:rFonts w:ascii="Cambria" w:eastAsia="Calibri" w:hAnsi="Cambria" w:cs="Arial"/>
          <w:sz w:val="23"/>
          <w:szCs w:val="23"/>
        </w:rPr>
      </w:pPr>
      <w:r w:rsidRPr="009530BC">
        <w:rPr>
          <w:rFonts w:ascii="Cambria" w:eastAsia="Calibri" w:hAnsi="Cambria" w:cs="Arial"/>
          <w:sz w:val="23"/>
          <w:szCs w:val="23"/>
        </w:rPr>
        <w:t>2024-2028 Stratejik Plan Hazırlık Çalışmaları kapsamında analiz çalışmaları odak bir grupla gerçekleştirilmiştir. Bu çalışmadan elde edilen bulgu, sonuç, öneri ve değerlendirmeler aşağıda sunulmuştur.</w:t>
      </w:r>
    </w:p>
    <w:p w:rsidR="00C202D7" w:rsidRPr="009530BC" w:rsidRDefault="00C202D7" w:rsidP="00C202D7">
      <w:pPr>
        <w:shd w:val="clear" w:color="auto" w:fill="FFFFFF"/>
        <w:spacing w:after="120"/>
        <w:ind w:right="-23" w:hanging="9"/>
        <w:jc w:val="both"/>
        <w:rPr>
          <w:rFonts w:ascii="Cambria" w:eastAsia="Calibri" w:hAnsi="Cambria" w:cs="Arial"/>
          <w:b/>
          <w:bCs/>
          <w:sz w:val="23"/>
          <w:szCs w:val="23"/>
        </w:rPr>
      </w:pPr>
      <w:r w:rsidRPr="009530BC">
        <w:rPr>
          <w:rFonts w:ascii="Cambria" w:eastAsia="Calibri" w:hAnsi="Cambria" w:cs="Arial"/>
          <w:b/>
          <w:bCs/>
          <w:sz w:val="23"/>
          <w:szCs w:val="23"/>
        </w:rPr>
        <w:lastRenderedPageBreak/>
        <w:t>Çalışma sonuçlarına göre geliştirmeye açık alanlar öncelik sırasına göre aşağıda sıralanmıştır;</w:t>
      </w:r>
    </w:p>
    <w:p w:rsidR="00C202D7" w:rsidRPr="009530BC" w:rsidRDefault="00C202D7" w:rsidP="00D91560">
      <w:pPr>
        <w:numPr>
          <w:ilvl w:val="0"/>
          <w:numId w:val="20"/>
        </w:numPr>
        <w:shd w:val="clear" w:color="auto" w:fill="FFFFFF"/>
        <w:spacing w:after="120" w:line="259" w:lineRule="auto"/>
        <w:ind w:left="426" w:right="-23" w:hanging="142"/>
        <w:contextualSpacing/>
        <w:jc w:val="both"/>
        <w:rPr>
          <w:rFonts w:ascii="Cambria" w:eastAsia="Calibri" w:hAnsi="Cambria" w:cs="Arial"/>
          <w:sz w:val="23"/>
          <w:szCs w:val="23"/>
          <w:lang w:eastAsia="en-US"/>
        </w:rPr>
      </w:pPr>
      <w:r w:rsidRPr="009530BC">
        <w:rPr>
          <w:rFonts w:ascii="Cambria" w:eastAsia="Calibri" w:hAnsi="Cambria" w:cs="Arial"/>
          <w:sz w:val="23"/>
          <w:szCs w:val="23"/>
          <w:lang w:eastAsia="en-US"/>
        </w:rPr>
        <w:t>Kurum içi iklim</w:t>
      </w:r>
    </w:p>
    <w:p w:rsidR="00C202D7" w:rsidRPr="009530BC" w:rsidRDefault="00C202D7" w:rsidP="00D91560">
      <w:pPr>
        <w:numPr>
          <w:ilvl w:val="0"/>
          <w:numId w:val="20"/>
        </w:numPr>
        <w:shd w:val="clear" w:color="auto" w:fill="FFFFFF"/>
        <w:spacing w:after="120" w:line="259" w:lineRule="auto"/>
        <w:ind w:left="426" w:right="-23" w:hanging="142"/>
        <w:contextualSpacing/>
        <w:jc w:val="both"/>
        <w:rPr>
          <w:rFonts w:ascii="Cambria" w:eastAsia="Calibri" w:hAnsi="Cambria" w:cs="Arial"/>
          <w:sz w:val="23"/>
          <w:szCs w:val="23"/>
          <w:lang w:eastAsia="en-US"/>
        </w:rPr>
      </w:pPr>
      <w:r w:rsidRPr="009530BC">
        <w:rPr>
          <w:rFonts w:ascii="Cambria" w:eastAsia="Calibri" w:hAnsi="Cambria" w:cs="Arial"/>
          <w:sz w:val="23"/>
          <w:szCs w:val="23"/>
          <w:lang w:eastAsia="en-US"/>
        </w:rPr>
        <w:t xml:space="preserve">Çalışanların motivasyonu </w:t>
      </w:r>
    </w:p>
    <w:p w:rsidR="00C202D7" w:rsidRPr="009530BC" w:rsidRDefault="00C202D7" w:rsidP="00D91560">
      <w:pPr>
        <w:numPr>
          <w:ilvl w:val="0"/>
          <w:numId w:val="20"/>
        </w:numPr>
        <w:shd w:val="clear" w:color="auto" w:fill="FFFFFF"/>
        <w:spacing w:after="120" w:line="259" w:lineRule="auto"/>
        <w:ind w:left="426" w:right="-23" w:hanging="142"/>
        <w:contextualSpacing/>
        <w:jc w:val="both"/>
        <w:rPr>
          <w:rFonts w:ascii="Cambria" w:eastAsia="Calibri" w:hAnsi="Cambria" w:cs="Arial"/>
          <w:sz w:val="23"/>
          <w:szCs w:val="23"/>
          <w:lang w:eastAsia="en-US"/>
        </w:rPr>
      </w:pPr>
      <w:r w:rsidRPr="009530BC">
        <w:rPr>
          <w:rFonts w:ascii="Cambria" w:eastAsia="Calibri" w:hAnsi="Cambria" w:cs="Arial"/>
          <w:sz w:val="23"/>
          <w:szCs w:val="23"/>
          <w:lang w:eastAsia="en-US"/>
        </w:rPr>
        <w:t>Kurumsal değerler</w:t>
      </w:r>
    </w:p>
    <w:p w:rsidR="00C202D7" w:rsidRPr="009530BC" w:rsidRDefault="00C202D7" w:rsidP="00D91560">
      <w:pPr>
        <w:numPr>
          <w:ilvl w:val="0"/>
          <w:numId w:val="20"/>
        </w:numPr>
        <w:shd w:val="clear" w:color="auto" w:fill="FFFFFF"/>
        <w:spacing w:after="120" w:line="259" w:lineRule="auto"/>
        <w:ind w:left="426" w:right="-23" w:hanging="142"/>
        <w:contextualSpacing/>
        <w:jc w:val="both"/>
        <w:rPr>
          <w:rFonts w:ascii="Cambria" w:eastAsia="Calibri" w:hAnsi="Cambria" w:cs="Arial"/>
          <w:sz w:val="23"/>
          <w:szCs w:val="23"/>
          <w:lang w:eastAsia="en-US"/>
        </w:rPr>
      </w:pPr>
      <w:r w:rsidRPr="009530BC">
        <w:rPr>
          <w:rFonts w:ascii="Cambria" w:eastAsia="Calibri" w:hAnsi="Cambria" w:cs="Arial"/>
          <w:sz w:val="23"/>
          <w:szCs w:val="23"/>
          <w:lang w:eastAsia="en-US"/>
        </w:rPr>
        <w:t>Kurum içi iletişim</w:t>
      </w:r>
    </w:p>
    <w:p w:rsidR="00C202D7" w:rsidRPr="009530BC" w:rsidRDefault="00C202D7" w:rsidP="00D91560">
      <w:pPr>
        <w:numPr>
          <w:ilvl w:val="0"/>
          <w:numId w:val="20"/>
        </w:numPr>
        <w:shd w:val="clear" w:color="auto" w:fill="FFFFFF"/>
        <w:spacing w:after="120" w:line="259" w:lineRule="auto"/>
        <w:ind w:left="426" w:right="-23" w:hanging="142"/>
        <w:contextualSpacing/>
        <w:jc w:val="both"/>
        <w:rPr>
          <w:rFonts w:ascii="Cambria" w:eastAsia="Calibri" w:hAnsi="Cambria" w:cs="Arial"/>
          <w:sz w:val="23"/>
          <w:szCs w:val="23"/>
          <w:lang w:eastAsia="en-US"/>
        </w:rPr>
      </w:pPr>
      <w:r w:rsidRPr="009530BC">
        <w:rPr>
          <w:rFonts w:ascii="Cambria" w:eastAsia="Calibri" w:hAnsi="Cambria" w:cs="Arial"/>
          <w:sz w:val="23"/>
          <w:szCs w:val="23"/>
          <w:lang w:eastAsia="en-US"/>
        </w:rPr>
        <w:t xml:space="preserve">Çalışanların güçlendirilmesi ve karar alma süreçlerine etkin katılımları, </w:t>
      </w:r>
    </w:p>
    <w:p w:rsidR="00C202D7" w:rsidRPr="009530BC" w:rsidRDefault="00C202D7" w:rsidP="00D91560">
      <w:pPr>
        <w:numPr>
          <w:ilvl w:val="0"/>
          <w:numId w:val="20"/>
        </w:numPr>
        <w:shd w:val="clear" w:color="auto" w:fill="FFFFFF"/>
        <w:spacing w:after="120" w:line="259" w:lineRule="auto"/>
        <w:ind w:left="426" w:right="-23" w:hanging="142"/>
        <w:contextualSpacing/>
        <w:jc w:val="both"/>
        <w:rPr>
          <w:rFonts w:ascii="Cambria" w:eastAsia="Calibri" w:hAnsi="Cambria" w:cs="Arial"/>
          <w:sz w:val="23"/>
          <w:szCs w:val="23"/>
          <w:lang w:eastAsia="en-US"/>
        </w:rPr>
      </w:pPr>
      <w:r w:rsidRPr="009530BC">
        <w:rPr>
          <w:rFonts w:ascii="Cambria" w:eastAsia="Calibri" w:hAnsi="Cambria" w:cs="Arial"/>
          <w:sz w:val="23"/>
          <w:szCs w:val="23"/>
          <w:lang w:eastAsia="en-US"/>
        </w:rPr>
        <w:t xml:space="preserve">Bilgi paylaşımı ve birimler arası koordinasyon, </w:t>
      </w:r>
    </w:p>
    <w:p w:rsidR="00C202D7" w:rsidRPr="009530BC" w:rsidRDefault="00C202D7" w:rsidP="00C202D7">
      <w:pPr>
        <w:shd w:val="clear" w:color="auto" w:fill="FFFFFF"/>
        <w:spacing w:after="120"/>
        <w:ind w:right="-23"/>
        <w:jc w:val="both"/>
        <w:rPr>
          <w:rFonts w:ascii="Cambria" w:eastAsia="Calibri" w:hAnsi="Cambria" w:cs="Arial"/>
          <w:b/>
          <w:bCs/>
          <w:sz w:val="23"/>
          <w:szCs w:val="23"/>
        </w:rPr>
      </w:pPr>
      <w:r w:rsidRPr="009530BC">
        <w:rPr>
          <w:rFonts w:ascii="Cambria" w:eastAsia="Calibri" w:hAnsi="Cambria" w:cs="Arial"/>
          <w:b/>
          <w:bCs/>
          <w:sz w:val="23"/>
          <w:szCs w:val="23"/>
        </w:rPr>
        <w:t>Gerçekleştirilen analizlere göre kurumun güçlü olduğu alanlar öncelik sırasına göre:</w:t>
      </w:r>
    </w:p>
    <w:p w:rsidR="00C202D7" w:rsidRPr="009530BC" w:rsidRDefault="00C202D7" w:rsidP="00D91560">
      <w:pPr>
        <w:numPr>
          <w:ilvl w:val="0"/>
          <w:numId w:val="21"/>
        </w:numPr>
        <w:shd w:val="clear" w:color="auto" w:fill="FFFFFF"/>
        <w:spacing w:after="120" w:line="259" w:lineRule="auto"/>
        <w:ind w:left="426" w:right="-23" w:hanging="142"/>
        <w:contextualSpacing/>
        <w:jc w:val="both"/>
        <w:rPr>
          <w:rFonts w:ascii="Cambria" w:eastAsia="Calibri" w:hAnsi="Cambria" w:cs="Arial"/>
          <w:sz w:val="23"/>
          <w:szCs w:val="23"/>
          <w:lang w:eastAsia="en-US"/>
        </w:rPr>
      </w:pPr>
      <w:r w:rsidRPr="009530BC">
        <w:rPr>
          <w:rFonts w:ascii="Cambria" w:eastAsia="Calibri" w:hAnsi="Cambria" w:cs="Arial"/>
          <w:sz w:val="23"/>
          <w:szCs w:val="23"/>
          <w:lang w:eastAsia="en-US"/>
        </w:rPr>
        <w:t>Kurum çalışanları arasındaki iş birliği</w:t>
      </w:r>
    </w:p>
    <w:p w:rsidR="00C202D7" w:rsidRPr="009530BC" w:rsidRDefault="00C202D7" w:rsidP="00D91560">
      <w:pPr>
        <w:numPr>
          <w:ilvl w:val="0"/>
          <w:numId w:val="21"/>
        </w:numPr>
        <w:shd w:val="clear" w:color="auto" w:fill="FFFFFF"/>
        <w:spacing w:after="120" w:line="259" w:lineRule="auto"/>
        <w:ind w:left="426" w:right="-23" w:hanging="142"/>
        <w:contextualSpacing/>
        <w:jc w:val="both"/>
        <w:rPr>
          <w:rFonts w:ascii="Cambria" w:eastAsia="Calibri" w:hAnsi="Cambria" w:cs="Arial"/>
          <w:sz w:val="23"/>
          <w:szCs w:val="23"/>
          <w:lang w:eastAsia="en-US"/>
        </w:rPr>
      </w:pPr>
      <w:r w:rsidRPr="009530BC">
        <w:rPr>
          <w:rFonts w:ascii="Cambria" w:eastAsia="Calibri" w:hAnsi="Cambria" w:cs="Arial"/>
          <w:sz w:val="23"/>
          <w:szCs w:val="23"/>
          <w:lang w:eastAsia="en-US"/>
        </w:rPr>
        <w:t>Güçlü bir AR-GE alt yapısı</w:t>
      </w:r>
    </w:p>
    <w:p w:rsidR="00C202D7" w:rsidRPr="009530BC" w:rsidRDefault="00C202D7" w:rsidP="00D91560">
      <w:pPr>
        <w:numPr>
          <w:ilvl w:val="0"/>
          <w:numId w:val="21"/>
        </w:numPr>
        <w:shd w:val="clear" w:color="auto" w:fill="FFFFFF"/>
        <w:spacing w:after="120" w:line="259" w:lineRule="auto"/>
        <w:ind w:left="426" w:right="-23" w:hanging="142"/>
        <w:contextualSpacing/>
        <w:jc w:val="both"/>
        <w:rPr>
          <w:rFonts w:ascii="Cambria" w:eastAsia="Calibri" w:hAnsi="Cambria" w:cs="Arial"/>
          <w:sz w:val="23"/>
          <w:szCs w:val="23"/>
          <w:lang w:eastAsia="en-US"/>
        </w:rPr>
      </w:pPr>
      <w:r w:rsidRPr="009530BC">
        <w:rPr>
          <w:rFonts w:ascii="Cambria" w:eastAsia="Calibri" w:hAnsi="Cambria" w:cs="Arial"/>
          <w:sz w:val="23"/>
          <w:szCs w:val="23"/>
          <w:lang w:eastAsia="en-US"/>
        </w:rPr>
        <w:t>Öğretmenlerin proje hazırlama süreçlerine katılımları</w:t>
      </w:r>
    </w:p>
    <w:p w:rsidR="00C202D7" w:rsidRPr="009530BC" w:rsidRDefault="00C202D7" w:rsidP="00D91560">
      <w:pPr>
        <w:numPr>
          <w:ilvl w:val="0"/>
          <w:numId w:val="21"/>
        </w:numPr>
        <w:shd w:val="clear" w:color="auto" w:fill="FFFFFF"/>
        <w:spacing w:after="120" w:line="259" w:lineRule="auto"/>
        <w:ind w:left="426" w:right="-23" w:hanging="142"/>
        <w:contextualSpacing/>
        <w:jc w:val="both"/>
        <w:rPr>
          <w:rFonts w:ascii="Cambria" w:eastAsia="Calibri" w:hAnsi="Cambria" w:cs="Arial"/>
          <w:sz w:val="23"/>
          <w:szCs w:val="23"/>
          <w:lang w:eastAsia="en-US"/>
        </w:rPr>
      </w:pPr>
      <w:r w:rsidRPr="009530BC">
        <w:rPr>
          <w:rFonts w:ascii="Cambria" w:eastAsia="Calibri" w:hAnsi="Cambria" w:cs="Arial"/>
          <w:sz w:val="23"/>
          <w:szCs w:val="23"/>
          <w:lang w:eastAsia="en-US"/>
        </w:rPr>
        <w:t>Yöneticilerin katılımcılığı desteklemeleri</w:t>
      </w:r>
    </w:p>
    <w:p w:rsidR="00C202D7" w:rsidRPr="009530BC" w:rsidRDefault="00C202D7" w:rsidP="00D91560">
      <w:pPr>
        <w:pStyle w:val="ListeParagraf"/>
        <w:numPr>
          <w:ilvl w:val="0"/>
          <w:numId w:val="21"/>
        </w:numPr>
        <w:spacing w:after="0" w:line="358" w:lineRule="auto"/>
        <w:ind w:left="426" w:right="-23" w:hanging="142"/>
        <w:jc w:val="both"/>
        <w:rPr>
          <w:rFonts w:ascii="Cambria" w:hAnsi="Cambria"/>
        </w:rPr>
      </w:pPr>
      <w:r w:rsidRPr="009530BC">
        <w:rPr>
          <w:rFonts w:ascii="Cambria" w:eastAsia="Calibri" w:hAnsi="Cambria" w:cs="Arial"/>
          <w:sz w:val="23"/>
          <w:szCs w:val="23"/>
          <w:lang w:eastAsia="en-US"/>
        </w:rPr>
        <w:t>Yeni fikirlere ve uygulamalara uyum</w:t>
      </w:r>
    </w:p>
    <w:p w:rsidR="00C202D7" w:rsidRPr="009530BC" w:rsidRDefault="00C202D7" w:rsidP="00C202D7">
      <w:pPr>
        <w:spacing w:after="0" w:line="358" w:lineRule="auto"/>
        <w:ind w:right="-2"/>
        <w:jc w:val="both"/>
        <w:rPr>
          <w:rFonts w:ascii="Cambria" w:hAnsi="Cambria"/>
        </w:rPr>
      </w:pPr>
      <w:r w:rsidRPr="009530BC">
        <w:rPr>
          <w:rFonts w:ascii="Cambria" w:hAnsi="Cambria"/>
        </w:rPr>
        <w:t xml:space="preserve">Kuruluş içi analiz; insan kaynaklarının yetkinlik düzeyi, kurum kültürü, teknoloji ve bilişim altyapısı, fiziki ve mali kaynaklara ilişkin analizlerin yapılarak okulun mevcut kapasitesinin değerlendirilmesidir. Ayrıca, bu bölümde okulun teşkilat şemasına da yer verildi. </w:t>
      </w:r>
    </w:p>
    <w:p w:rsidR="00C202D7" w:rsidRDefault="00C202D7" w:rsidP="00C202D7">
      <w:pPr>
        <w:spacing w:after="0" w:line="357" w:lineRule="auto"/>
        <w:ind w:right="-2"/>
        <w:jc w:val="both"/>
        <w:rPr>
          <w:rFonts w:ascii="Cambria" w:hAnsi="Cambria"/>
        </w:rPr>
      </w:pPr>
      <w:r w:rsidRPr="009530BC">
        <w:rPr>
          <w:rFonts w:ascii="Cambria" w:hAnsi="Cambria"/>
        </w:rPr>
        <w:t xml:space="preserve">Etkili bir okul içi analiz süreci; okul kaynaklarını, varlıklarını, özelliklerini, yeterliliklerini, yeteneklerini, fırsat alanlarını ve başarısızlıklarını belirlemek için okulun içinde etkileşime giren tüm bileşenlerinin değerlendirildiği bir süreçtir. Okul içi analiz sürecinde farklı araçlardan yararlanılmıştır. Her bir aracın analiz sürecinin bir dişlisi olarak sunacağı katkı değerlidir. Örneğin, insan kaynakları verileri eğitim planlaması ya da iş değerlendirmeleri gibi alanlarda yapılacak analizlere katkı sağlayacaktır. Ne kadar fazla araçtan faydalanılırsa okulun durumuna dair o kadar net bir tablo çizilmiş olacaktır. Okulumuz ile ilgili okul içi analiz sürecinde kullanılan araçlar, içerikleri ve nasıl erişim sağlayabileceklerine dair bilgiler Tablo 8’te verilmiştir. </w:t>
      </w:r>
    </w:p>
    <w:tbl>
      <w:tblPr>
        <w:tblpPr w:leftFromText="141" w:rightFromText="141" w:vertAnchor="text" w:tblpY="543"/>
        <w:tblW w:w="9701"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41" w:type="dxa"/>
          <w:left w:w="106" w:type="dxa"/>
          <w:right w:w="63" w:type="dxa"/>
        </w:tblCellMar>
        <w:tblLook w:val="04A0"/>
      </w:tblPr>
      <w:tblGrid>
        <w:gridCol w:w="2092"/>
        <w:gridCol w:w="7609"/>
      </w:tblGrid>
      <w:tr w:rsidR="00C202D7" w:rsidRPr="00D44A02" w:rsidTr="00BC2B8F">
        <w:trPr>
          <w:trHeight w:val="209"/>
        </w:trPr>
        <w:tc>
          <w:tcPr>
            <w:tcW w:w="2092" w:type="dxa"/>
            <w:tcBorders>
              <w:top w:val="single" w:sz="12" w:space="0" w:color="4472C4"/>
            </w:tcBorders>
            <w:shd w:val="clear" w:color="auto" w:fill="9CC2E5"/>
            <w:vAlign w:val="center"/>
          </w:tcPr>
          <w:p w:rsidR="00C202D7" w:rsidRPr="00913A67" w:rsidRDefault="00C202D7" w:rsidP="00D44A02">
            <w:pPr>
              <w:spacing w:after="0" w:line="259" w:lineRule="auto"/>
              <w:jc w:val="right"/>
              <w:rPr>
                <w:rFonts w:ascii="Cambria" w:hAnsi="Cambria"/>
                <w:b/>
                <w:kern w:val="2"/>
                <w:sz w:val="20"/>
                <w:szCs w:val="20"/>
              </w:rPr>
            </w:pPr>
            <w:r w:rsidRPr="00913A67">
              <w:rPr>
                <w:rFonts w:ascii="Cambria" w:hAnsi="Cambria"/>
                <w:b/>
                <w:kern w:val="2"/>
                <w:sz w:val="20"/>
                <w:szCs w:val="20"/>
              </w:rPr>
              <w:t xml:space="preserve">Okul/Kurum İçi </w:t>
            </w:r>
          </w:p>
        </w:tc>
        <w:tc>
          <w:tcPr>
            <w:tcW w:w="7609" w:type="dxa"/>
            <w:tcBorders>
              <w:top w:val="single" w:sz="12" w:space="0" w:color="4472C4"/>
              <w:right w:val="single" w:sz="12" w:space="0" w:color="4472C4"/>
            </w:tcBorders>
            <w:shd w:val="clear" w:color="auto" w:fill="9CC2E5"/>
            <w:vAlign w:val="center"/>
          </w:tcPr>
          <w:p w:rsidR="00C202D7" w:rsidRPr="00D44A02" w:rsidRDefault="00C202D7" w:rsidP="00D44A02">
            <w:pPr>
              <w:spacing w:after="0" w:line="259" w:lineRule="auto"/>
              <w:rPr>
                <w:rFonts w:ascii="Cambria" w:hAnsi="Cambria"/>
                <w:kern w:val="2"/>
                <w:sz w:val="20"/>
                <w:szCs w:val="20"/>
              </w:rPr>
            </w:pPr>
            <w:r w:rsidRPr="00D44A02">
              <w:rPr>
                <w:rFonts w:ascii="Cambria" w:hAnsi="Cambria"/>
                <w:b/>
                <w:kern w:val="2"/>
                <w:sz w:val="20"/>
                <w:szCs w:val="20"/>
              </w:rPr>
              <w:t xml:space="preserve">Analiz İçerik Tablosu </w:t>
            </w:r>
          </w:p>
        </w:tc>
      </w:tr>
      <w:tr w:rsidR="00C202D7" w:rsidRPr="00070E01" w:rsidTr="00BC2B8F">
        <w:trPr>
          <w:trHeight w:val="1187"/>
        </w:trPr>
        <w:tc>
          <w:tcPr>
            <w:tcW w:w="2092" w:type="dxa"/>
            <w:shd w:val="clear" w:color="auto" w:fill="9CC2E5"/>
            <w:vAlign w:val="center"/>
          </w:tcPr>
          <w:p w:rsidR="00C202D7" w:rsidRPr="00913A67" w:rsidRDefault="00C202D7" w:rsidP="00D44A02">
            <w:pPr>
              <w:spacing w:after="0" w:line="259" w:lineRule="auto"/>
              <w:jc w:val="right"/>
              <w:rPr>
                <w:rFonts w:ascii="Cambria" w:hAnsi="Cambria"/>
                <w:b/>
                <w:kern w:val="2"/>
                <w:sz w:val="18"/>
                <w:szCs w:val="18"/>
              </w:rPr>
            </w:pPr>
            <w:r w:rsidRPr="00913A67">
              <w:rPr>
                <w:rFonts w:ascii="Cambria" w:hAnsi="Cambria"/>
                <w:b/>
                <w:kern w:val="2"/>
                <w:sz w:val="18"/>
                <w:szCs w:val="18"/>
              </w:rPr>
              <w:t xml:space="preserve">Öğrenci sayıları  </w:t>
            </w:r>
          </w:p>
        </w:tc>
        <w:tc>
          <w:tcPr>
            <w:tcW w:w="7609" w:type="dxa"/>
            <w:tcBorders>
              <w:right w:val="single" w:sz="12" w:space="0" w:color="4472C4"/>
            </w:tcBorders>
            <w:shd w:val="clear" w:color="auto" w:fill="FFE599"/>
            <w:vAlign w:val="center"/>
          </w:tcPr>
          <w:p w:rsidR="00C202D7" w:rsidRPr="00070E01" w:rsidRDefault="003C79C8" w:rsidP="003C79C8">
            <w:pPr>
              <w:spacing w:after="0" w:line="259" w:lineRule="auto"/>
              <w:ind w:right="43"/>
              <w:rPr>
                <w:rFonts w:ascii="Cambria" w:hAnsi="Cambria"/>
                <w:color w:val="FF0000"/>
                <w:kern w:val="2"/>
                <w:sz w:val="16"/>
                <w:szCs w:val="16"/>
              </w:rPr>
            </w:pPr>
            <w:r>
              <w:rPr>
                <w:rFonts w:ascii="Cambria" w:hAnsi="Cambria"/>
                <w:kern w:val="2"/>
                <w:sz w:val="16"/>
                <w:szCs w:val="16"/>
              </w:rPr>
              <w:t>Okulumuzda toplam 400 erkek, 401 kız olmak üzere toplam 801</w:t>
            </w:r>
            <w:r w:rsidR="00C202D7" w:rsidRPr="00070E01">
              <w:rPr>
                <w:rFonts w:ascii="Cambria" w:hAnsi="Cambria"/>
                <w:kern w:val="2"/>
                <w:sz w:val="16"/>
                <w:szCs w:val="16"/>
              </w:rPr>
              <w:t xml:space="preserve"> öğrenci eğitim gör</w:t>
            </w:r>
            <w:r>
              <w:rPr>
                <w:rFonts w:ascii="Cambria" w:hAnsi="Cambria"/>
                <w:kern w:val="2"/>
                <w:sz w:val="16"/>
                <w:szCs w:val="16"/>
              </w:rPr>
              <w:t>mektedir. Bu öğrencilerimizin 313</w:t>
            </w:r>
            <w:r w:rsidR="00C202D7" w:rsidRPr="00070E01">
              <w:rPr>
                <w:rFonts w:ascii="Cambria" w:hAnsi="Cambria"/>
                <w:kern w:val="2"/>
                <w:sz w:val="16"/>
                <w:szCs w:val="16"/>
              </w:rPr>
              <w:t>’</w:t>
            </w:r>
            <w:r>
              <w:rPr>
                <w:rFonts w:ascii="Cambria" w:hAnsi="Cambria"/>
                <w:kern w:val="2"/>
                <w:sz w:val="16"/>
                <w:szCs w:val="16"/>
              </w:rPr>
              <w:t>ü</w:t>
            </w:r>
            <w:r w:rsidR="00C202D7" w:rsidRPr="00070E01">
              <w:rPr>
                <w:rFonts w:ascii="Cambria" w:hAnsi="Cambria"/>
                <w:kern w:val="2"/>
                <w:sz w:val="16"/>
                <w:szCs w:val="16"/>
              </w:rPr>
              <w:t xml:space="preserve"> yabancı uyruklu ö</w:t>
            </w:r>
            <w:r>
              <w:rPr>
                <w:rFonts w:ascii="Cambria" w:hAnsi="Cambria"/>
                <w:kern w:val="2"/>
                <w:sz w:val="16"/>
                <w:szCs w:val="16"/>
              </w:rPr>
              <w:t>ğrencilerdir. Birinci sınıfta 118 erkek 108 kız öğrenci, ikinci sınıfta 125 erkek 101 kız öğrenci, üçüncü sınıfta 8</w:t>
            </w:r>
            <w:r w:rsidR="00C202D7" w:rsidRPr="00070E01">
              <w:rPr>
                <w:rFonts w:ascii="Cambria" w:hAnsi="Cambria"/>
                <w:kern w:val="2"/>
                <w:sz w:val="16"/>
                <w:szCs w:val="16"/>
              </w:rPr>
              <w:t xml:space="preserve">5 </w:t>
            </w:r>
            <w:r>
              <w:rPr>
                <w:rFonts w:ascii="Cambria" w:hAnsi="Cambria"/>
                <w:kern w:val="2"/>
                <w:sz w:val="16"/>
                <w:szCs w:val="16"/>
              </w:rPr>
              <w:t>erkek 104</w:t>
            </w:r>
            <w:r w:rsidR="00C202D7" w:rsidRPr="00070E01">
              <w:rPr>
                <w:rFonts w:ascii="Cambria" w:hAnsi="Cambria"/>
                <w:kern w:val="2"/>
                <w:sz w:val="16"/>
                <w:szCs w:val="16"/>
              </w:rPr>
              <w:t xml:space="preserve"> kı</w:t>
            </w:r>
            <w:r>
              <w:rPr>
                <w:rFonts w:ascii="Cambria" w:hAnsi="Cambria"/>
                <w:kern w:val="2"/>
                <w:sz w:val="16"/>
                <w:szCs w:val="16"/>
              </w:rPr>
              <w:t>z öğrenci ve dördüncü sınıfta 72 erkek 88</w:t>
            </w:r>
            <w:r w:rsidR="00C202D7" w:rsidRPr="00070E01">
              <w:rPr>
                <w:rFonts w:ascii="Cambria" w:hAnsi="Cambria"/>
                <w:kern w:val="2"/>
                <w:sz w:val="16"/>
                <w:szCs w:val="16"/>
              </w:rPr>
              <w:t xml:space="preserve"> kız öğrenci eğitim görmektedir. 2 öğrencimiz Dikkat Eksikliği ve Hiperaktivite Bozukluğu, 2 öğrencimiz Özel Öğrenme Güçlüğü, 1 öğrencimiz Dil ve Konuşma Güçlüğü ve 2 öğrencimiz Bedensel Yetersizlik tanısıyla okulumuzda kaynaştırma/bütünleştirme yöntemi ile eğitim almaktadır. Öğrencilerimizin yaş aralığı 6-11 yaş aralığıdır.</w:t>
            </w:r>
          </w:p>
        </w:tc>
      </w:tr>
      <w:tr w:rsidR="00C202D7" w:rsidRPr="00070E01" w:rsidTr="00BC2B8F">
        <w:trPr>
          <w:trHeight w:val="320"/>
        </w:trPr>
        <w:tc>
          <w:tcPr>
            <w:tcW w:w="2092" w:type="dxa"/>
            <w:shd w:val="clear" w:color="auto" w:fill="9CC2E5"/>
            <w:vAlign w:val="center"/>
          </w:tcPr>
          <w:p w:rsidR="00C202D7" w:rsidRPr="00913A67" w:rsidRDefault="00C202D7" w:rsidP="00D44A02">
            <w:pPr>
              <w:spacing w:after="0" w:line="259" w:lineRule="auto"/>
              <w:jc w:val="right"/>
              <w:rPr>
                <w:rFonts w:ascii="Cambria" w:hAnsi="Cambria"/>
                <w:b/>
                <w:kern w:val="2"/>
                <w:sz w:val="18"/>
                <w:szCs w:val="18"/>
              </w:rPr>
            </w:pPr>
            <w:r w:rsidRPr="00913A67">
              <w:rPr>
                <w:rFonts w:ascii="Cambria" w:hAnsi="Cambria"/>
                <w:b/>
                <w:kern w:val="2"/>
                <w:sz w:val="18"/>
                <w:szCs w:val="18"/>
              </w:rPr>
              <w:t xml:space="preserve">Akademik başarı verileri </w:t>
            </w:r>
          </w:p>
        </w:tc>
        <w:tc>
          <w:tcPr>
            <w:tcW w:w="7609" w:type="dxa"/>
            <w:tcBorders>
              <w:right w:val="single" w:sz="12" w:space="0" w:color="4472C4"/>
            </w:tcBorders>
            <w:shd w:val="clear" w:color="auto" w:fill="FFE599"/>
            <w:vAlign w:val="center"/>
          </w:tcPr>
          <w:p w:rsidR="00C202D7" w:rsidRPr="00070E01" w:rsidRDefault="00C202D7" w:rsidP="00D44A02">
            <w:pPr>
              <w:spacing w:after="0" w:line="259" w:lineRule="auto"/>
              <w:rPr>
                <w:rFonts w:ascii="Cambria" w:hAnsi="Cambria"/>
                <w:color w:val="FF0000"/>
                <w:kern w:val="2"/>
                <w:sz w:val="16"/>
                <w:szCs w:val="16"/>
              </w:rPr>
            </w:pPr>
            <w:r w:rsidRPr="00070E01">
              <w:rPr>
                <w:rFonts w:ascii="Cambria" w:hAnsi="Cambria"/>
                <w:kern w:val="2"/>
                <w:sz w:val="16"/>
                <w:szCs w:val="16"/>
              </w:rPr>
              <w:t>Öğrencilerimizin akademik başarı düzeyleri ölçme değerlendirme (Yazılı, sözlü uygulamalar) olmadığından sadece sınıf içi derslere katılım ve değerlendirme ölçekleri baz alınarak değerlendirmektedir. Genel başarı durumu (okuryazarlık) yüksek düzeyde olmakla beraber tamamı yabancı uyruklu ve göçebe ailelerin çocukları olmak üzere (devamsızlık oranları yüksek ola</w:t>
            </w:r>
            <w:r w:rsidR="003C79C8">
              <w:rPr>
                <w:rFonts w:ascii="Cambria" w:hAnsi="Cambria"/>
                <w:kern w:val="2"/>
                <w:sz w:val="16"/>
                <w:szCs w:val="16"/>
              </w:rPr>
              <w:t>n öğrenciler) 28</w:t>
            </w:r>
            <w:r w:rsidRPr="00070E01">
              <w:rPr>
                <w:rFonts w:ascii="Cambria" w:hAnsi="Cambria"/>
                <w:kern w:val="2"/>
                <w:sz w:val="16"/>
                <w:szCs w:val="16"/>
              </w:rPr>
              <w:t xml:space="preserve"> öğrencimiz okuma yazma konusunda sınıf seviyesinin altındadır. Bu öğrenciler ile ilgili çalışmalar rehberlik servisi, okul yönetimi ve öğretmenler tarafından planlı bir şekilde devam etmektedir.</w:t>
            </w:r>
          </w:p>
        </w:tc>
      </w:tr>
      <w:tr w:rsidR="00C202D7" w:rsidRPr="00070E01" w:rsidTr="00BC2B8F">
        <w:trPr>
          <w:trHeight w:val="590"/>
        </w:trPr>
        <w:tc>
          <w:tcPr>
            <w:tcW w:w="2092" w:type="dxa"/>
            <w:shd w:val="clear" w:color="auto" w:fill="9CC2E5"/>
            <w:vAlign w:val="center"/>
          </w:tcPr>
          <w:p w:rsidR="00C202D7" w:rsidRPr="00913A67" w:rsidRDefault="00C202D7" w:rsidP="00D44A02">
            <w:pPr>
              <w:spacing w:after="0" w:line="259" w:lineRule="auto"/>
              <w:jc w:val="right"/>
              <w:rPr>
                <w:rFonts w:ascii="Cambria" w:hAnsi="Cambria"/>
                <w:b/>
                <w:kern w:val="2"/>
                <w:sz w:val="18"/>
                <w:szCs w:val="18"/>
              </w:rPr>
            </w:pPr>
            <w:r w:rsidRPr="00913A67">
              <w:rPr>
                <w:rFonts w:ascii="Cambria" w:hAnsi="Cambria"/>
                <w:b/>
                <w:kern w:val="2"/>
                <w:sz w:val="18"/>
                <w:szCs w:val="18"/>
              </w:rPr>
              <w:t xml:space="preserve">Sosyal-kültürel-bilimsel ve sportif başarı verileri </w:t>
            </w:r>
          </w:p>
        </w:tc>
        <w:tc>
          <w:tcPr>
            <w:tcW w:w="7609" w:type="dxa"/>
            <w:tcBorders>
              <w:right w:val="single" w:sz="12" w:space="0" w:color="4472C4"/>
            </w:tcBorders>
            <w:shd w:val="clear" w:color="auto" w:fill="FFE599"/>
            <w:vAlign w:val="center"/>
          </w:tcPr>
          <w:p w:rsidR="00C202D7" w:rsidRPr="00070E01" w:rsidRDefault="00C202D7" w:rsidP="00D44A02">
            <w:pPr>
              <w:spacing w:after="0" w:line="259" w:lineRule="auto"/>
              <w:rPr>
                <w:rFonts w:ascii="Cambria" w:hAnsi="Cambria"/>
                <w:color w:val="FF0000"/>
                <w:kern w:val="2"/>
                <w:sz w:val="16"/>
                <w:szCs w:val="16"/>
              </w:rPr>
            </w:pPr>
            <w:r w:rsidRPr="00070E01">
              <w:rPr>
                <w:rFonts w:ascii="Cambria" w:hAnsi="Cambria"/>
                <w:kern w:val="2"/>
                <w:sz w:val="16"/>
                <w:szCs w:val="16"/>
              </w:rPr>
              <w:t>Sosyal-kültürel-bilimsel ve sportif faaliyetlere etkinlik ve ürün ortaya koyma yönünde katılım sağlanmakta olup sadece okul içi etkinliklerde derece alan öğrenciler bulunmaktadır.</w:t>
            </w:r>
          </w:p>
        </w:tc>
      </w:tr>
      <w:tr w:rsidR="00C202D7" w:rsidRPr="00070E01" w:rsidTr="00BC2B8F">
        <w:trPr>
          <w:trHeight w:val="320"/>
        </w:trPr>
        <w:tc>
          <w:tcPr>
            <w:tcW w:w="2092" w:type="dxa"/>
            <w:shd w:val="clear" w:color="auto" w:fill="9CC2E5"/>
            <w:vAlign w:val="center"/>
          </w:tcPr>
          <w:p w:rsidR="00C202D7" w:rsidRPr="00913A67" w:rsidRDefault="00C202D7" w:rsidP="00D44A02">
            <w:pPr>
              <w:spacing w:after="0" w:line="259" w:lineRule="auto"/>
              <w:jc w:val="right"/>
              <w:rPr>
                <w:rFonts w:ascii="Cambria" w:hAnsi="Cambria"/>
                <w:b/>
                <w:kern w:val="2"/>
                <w:sz w:val="18"/>
                <w:szCs w:val="18"/>
              </w:rPr>
            </w:pPr>
            <w:r w:rsidRPr="00913A67">
              <w:rPr>
                <w:rFonts w:ascii="Cambria" w:hAnsi="Cambria"/>
                <w:b/>
                <w:kern w:val="2"/>
                <w:sz w:val="18"/>
                <w:szCs w:val="18"/>
              </w:rPr>
              <w:lastRenderedPageBreak/>
              <w:t xml:space="preserve">Öğrenme stilleri envanteri </w:t>
            </w:r>
          </w:p>
        </w:tc>
        <w:tc>
          <w:tcPr>
            <w:tcW w:w="7609" w:type="dxa"/>
            <w:tcBorders>
              <w:right w:val="single" w:sz="12" w:space="0" w:color="4472C4"/>
            </w:tcBorders>
            <w:shd w:val="clear" w:color="auto" w:fill="FFE599"/>
            <w:vAlign w:val="center"/>
          </w:tcPr>
          <w:p w:rsidR="00C202D7" w:rsidRPr="00070E01" w:rsidRDefault="00C202D7" w:rsidP="00D44A02">
            <w:pPr>
              <w:spacing w:after="0" w:line="259" w:lineRule="auto"/>
              <w:rPr>
                <w:rFonts w:ascii="Cambria" w:hAnsi="Cambria"/>
                <w:color w:val="000000"/>
                <w:kern w:val="2"/>
                <w:sz w:val="16"/>
                <w:szCs w:val="16"/>
              </w:rPr>
            </w:pPr>
            <w:r w:rsidRPr="00070E01">
              <w:rPr>
                <w:rFonts w:ascii="Cambria" w:hAnsi="Cambria"/>
                <w:color w:val="000000"/>
                <w:kern w:val="2"/>
                <w:sz w:val="16"/>
                <w:szCs w:val="16"/>
              </w:rPr>
              <w:t>Öğrenme stilleri envanteri, öğrencilerin hangi öğrenme stiline/stillerine yatkın olduğunu ve nasıl daha iyi öğrenebileceğini belirlemek için uygulanan bir envanterdir. Envanterde görsel, işitsel ve dokunsal öğrenme alanına ait sorular bulunmaktadır. Öğrencilerin işaretlediği seçeneklere bakılarak baskın öğrenme stili/stilleri belirlenmektedir.</w:t>
            </w:r>
          </w:p>
        </w:tc>
      </w:tr>
      <w:tr w:rsidR="00C202D7" w:rsidRPr="00070E01" w:rsidTr="00BC2B8F">
        <w:trPr>
          <w:trHeight w:val="963"/>
        </w:trPr>
        <w:tc>
          <w:tcPr>
            <w:tcW w:w="2092" w:type="dxa"/>
            <w:shd w:val="clear" w:color="auto" w:fill="9CC2E5"/>
            <w:vAlign w:val="center"/>
          </w:tcPr>
          <w:p w:rsidR="00C202D7" w:rsidRPr="00913A67" w:rsidRDefault="00C202D7" w:rsidP="00D44A02">
            <w:pPr>
              <w:spacing w:after="0" w:line="259" w:lineRule="auto"/>
              <w:jc w:val="right"/>
              <w:rPr>
                <w:rFonts w:ascii="Cambria" w:hAnsi="Cambria"/>
                <w:b/>
                <w:kern w:val="2"/>
                <w:sz w:val="18"/>
                <w:szCs w:val="18"/>
              </w:rPr>
            </w:pPr>
            <w:r w:rsidRPr="00913A67">
              <w:rPr>
                <w:rFonts w:ascii="Cambria" w:hAnsi="Cambria"/>
                <w:b/>
                <w:kern w:val="2"/>
                <w:sz w:val="18"/>
                <w:szCs w:val="18"/>
              </w:rPr>
              <w:t xml:space="preserve">Devam-devamsızlık verileri </w:t>
            </w:r>
          </w:p>
        </w:tc>
        <w:tc>
          <w:tcPr>
            <w:tcW w:w="7609" w:type="dxa"/>
            <w:tcBorders>
              <w:right w:val="single" w:sz="12" w:space="0" w:color="4472C4"/>
            </w:tcBorders>
            <w:shd w:val="clear" w:color="auto" w:fill="FFE599"/>
            <w:vAlign w:val="center"/>
          </w:tcPr>
          <w:tbl>
            <w:tblPr>
              <w:tblW w:w="7327" w:type="dxa"/>
              <w:tblInd w:w="1"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tblPr>
            <w:tblGrid>
              <w:gridCol w:w="1740"/>
              <w:gridCol w:w="1740"/>
              <w:gridCol w:w="2106"/>
              <w:gridCol w:w="1741"/>
            </w:tblGrid>
            <w:tr w:rsidR="00C202D7" w:rsidRPr="00070E01" w:rsidTr="00913A67">
              <w:trPr>
                <w:trHeight w:val="149"/>
              </w:trPr>
              <w:tc>
                <w:tcPr>
                  <w:tcW w:w="1740" w:type="dxa"/>
                  <w:shd w:val="clear" w:color="auto" w:fill="auto"/>
                  <w:vAlign w:val="center"/>
                </w:tcPr>
                <w:p w:rsidR="00C202D7" w:rsidRPr="00070E01" w:rsidRDefault="00C202D7" w:rsidP="00487D13">
                  <w:pPr>
                    <w:framePr w:hSpace="141" w:wrap="around" w:vAnchor="text" w:hAnchor="text" w:y="543"/>
                    <w:spacing w:after="0" w:line="259" w:lineRule="auto"/>
                    <w:ind w:right="43"/>
                    <w:jc w:val="center"/>
                    <w:rPr>
                      <w:rFonts w:ascii="Cambria" w:hAnsi="Cambria"/>
                      <w:color w:val="000000"/>
                      <w:sz w:val="16"/>
                      <w:szCs w:val="16"/>
                    </w:rPr>
                  </w:pPr>
                  <w:r w:rsidRPr="00070E01">
                    <w:rPr>
                      <w:rFonts w:ascii="Cambria" w:hAnsi="Cambria"/>
                      <w:color w:val="000000"/>
                      <w:sz w:val="16"/>
                      <w:szCs w:val="16"/>
                    </w:rPr>
                    <w:t>Devamsızlık Günleri</w:t>
                  </w:r>
                </w:p>
              </w:tc>
              <w:tc>
                <w:tcPr>
                  <w:tcW w:w="1740" w:type="dxa"/>
                  <w:shd w:val="clear" w:color="auto" w:fill="auto"/>
                  <w:vAlign w:val="center"/>
                </w:tcPr>
                <w:p w:rsidR="00C202D7" w:rsidRPr="00070E01" w:rsidRDefault="00C202D7" w:rsidP="00487D13">
                  <w:pPr>
                    <w:framePr w:hSpace="141" w:wrap="around" w:vAnchor="text" w:hAnchor="text" w:y="543"/>
                    <w:spacing w:after="0" w:line="259" w:lineRule="auto"/>
                    <w:ind w:right="43"/>
                    <w:jc w:val="center"/>
                    <w:rPr>
                      <w:rFonts w:ascii="Cambria" w:hAnsi="Cambria"/>
                      <w:color w:val="000000"/>
                      <w:sz w:val="16"/>
                      <w:szCs w:val="16"/>
                    </w:rPr>
                  </w:pPr>
                  <w:r w:rsidRPr="00070E01">
                    <w:rPr>
                      <w:rFonts w:ascii="Cambria" w:hAnsi="Cambria"/>
                      <w:color w:val="000000"/>
                      <w:sz w:val="16"/>
                      <w:szCs w:val="16"/>
                    </w:rPr>
                    <w:t>Öğrenci Sayısı</w:t>
                  </w:r>
                </w:p>
              </w:tc>
              <w:tc>
                <w:tcPr>
                  <w:tcW w:w="2106" w:type="dxa"/>
                  <w:shd w:val="clear" w:color="auto" w:fill="auto"/>
                  <w:vAlign w:val="center"/>
                </w:tcPr>
                <w:p w:rsidR="00C202D7" w:rsidRPr="00070E01" w:rsidRDefault="00C202D7" w:rsidP="00487D13">
                  <w:pPr>
                    <w:framePr w:hSpace="141" w:wrap="around" w:vAnchor="text" w:hAnchor="text" w:y="543"/>
                    <w:spacing w:after="0" w:line="259" w:lineRule="auto"/>
                    <w:ind w:right="43"/>
                    <w:jc w:val="center"/>
                    <w:rPr>
                      <w:rFonts w:ascii="Cambria" w:hAnsi="Cambria"/>
                      <w:color w:val="000000"/>
                      <w:sz w:val="16"/>
                      <w:szCs w:val="16"/>
                    </w:rPr>
                  </w:pPr>
                  <w:r w:rsidRPr="00070E01">
                    <w:rPr>
                      <w:rFonts w:ascii="Cambria" w:hAnsi="Cambria"/>
                      <w:color w:val="000000"/>
                      <w:sz w:val="16"/>
                      <w:szCs w:val="16"/>
                    </w:rPr>
                    <w:t>Toplam Öğrenci Sayısı</w:t>
                  </w:r>
                </w:p>
              </w:tc>
              <w:tc>
                <w:tcPr>
                  <w:tcW w:w="1741" w:type="dxa"/>
                  <w:shd w:val="clear" w:color="auto" w:fill="auto"/>
                  <w:vAlign w:val="center"/>
                </w:tcPr>
                <w:p w:rsidR="00C202D7" w:rsidRPr="00070E01" w:rsidRDefault="00C202D7" w:rsidP="00487D13">
                  <w:pPr>
                    <w:framePr w:hSpace="141" w:wrap="around" w:vAnchor="text" w:hAnchor="text" w:y="543"/>
                    <w:spacing w:after="0" w:line="259" w:lineRule="auto"/>
                    <w:ind w:right="-248"/>
                    <w:jc w:val="center"/>
                    <w:rPr>
                      <w:rFonts w:ascii="Cambria" w:hAnsi="Cambria"/>
                      <w:color w:val="000000"/>
                      <w:sz w:val="16"/>
                      <w:szCs w:val="16"/>
                    </w:rPr>
                  </w:pPr>
                  <w:r w:rsidRPr="00070E01">
                    <w:rPr>
                      <w:rFonts w:ascii="Cambria" w:hAnsi="Cambria"/>
                      <w:color w:val="000000"/>
                      <w:sz w:val="16"/>
                      <w:szCs w:val="16"/>
                    </w:rPr>
                    <w:t>Oranı (%)</w:t>
                  </w:r>
                </w:p>
              </w:tc>
            </w:tr>
            <w:tr w:rsidR="00C202D7" w:rsidRPr="00070E01" w:rsidTr="00913A67">
              <w:trPr>
                <w:trHeight w:val="303"/>
              </w:trPr>
              <w:tc>
                <w:tcPr>
                  <w:tcW w:w="1740" w:type="dxa"/>
                  <w:shd w:val="clear" w:color="auto" w:fill="auto"/>
                  <w:vAlign w:val="center"/>
                </w:tcPr>
                <w:p w:rsidR="00C202D7" w:rsidRPr="00070E01" w:rsidRDefault="00C202D7" w:rsidP="00487D13">
                  <w:pPr>
                    <w:framePr w:hSpace="141" w:wrap="around" w:vAnchor="text" w:hAnchor="text" w:y="543"/>
                    <w:spacing w:after="0" w:line="259" w:lineRule="auto"/>
                    <w:ind w:right="43"/>
                    <w:jc w:val="center"/>
                    <w:rPr>
                      <w:rFonts w:ascii="Cambria" w:hAnsi="Cambria"/>
                      <w:color w:val="000000"/>
                      <w:sz w:val="16"/>
                      <w:szCs w:val="16"/>
                    </w:rPr>
                  </w:pPr>
                  <w:r w:rsidRPr="00070E01">
                    <w:rPr>
                      <w:rFonts w:ascii="Cambria" w:hAnsi="Cambria"/>
                      <w:color w:val="000000"/>
                      <w:sz w:val="16"/>
                      <w:szCs w:val="16"/>
                    </w:rPr>
                    <w:t>1-5 Gün Arası</w:t>
                  </w:r>
                </w:p>
              </w:tc>
              <w:tc>
                <w:tcPr>
                  <w:tcW w:w="1740" w:type="dxa"/>
                  <w:shd w:val="clear" w:color="auto" w:fill="auto"/>
                  <w:vAlign w:val="center"/>
                </w:tcPr>
                <w:p w:rsidR="00C202D7" w:rsidRPr="00070E01" w:rsidRDefault="003C79C8" w:rsidP="00487D13">
                  <w:pPr>
                    <w:framePr w:hSpace="141" w:wrap="around" w:vAnchor="text" w:hAnchor="text" w:y="543"/>
                    <w:spacing w:after="0" w:line="259" w:lineRule="auto"/>
                    <w:ind w:right="43"/>
                    <w:jc w:val="center"/>
                    <w:rPr>
                      <w:rFonts w:ascii="Cambria" w:hAnsi="Cambria"/>
                      <w:color w:val="000000"/>
                      <w:sz w:val="16"/>
                      <w:szCs w:val="16"/>
                    </w:rPr>
                  </w:pPr>
                  <w:r>
                    <w:rPr>
                      <w:rFonts w:ascii="Cambria" w:hAnsi="Cambria"/>
                      <w:color w:val="000000"/>
                      <w:sz w:val="16"/>
                      <w:szCs w:val="16"/>
                    </w:rPr>
                    <w:t>25</w:t>
                  </w:r>
                  <w:r w:rsidR="00C202D7" w:rsidRPr="00070E01">
                    <w:rPr>
                      <w:rFonts w:ascii="Cambria" w:hAnsi="Cambria"/>
                      <w:color w:val="000000"/>
                      <w:sz w:val="16"/>
                      <w:szCs w:val="16"/>
                    </w:rPr>
                    <w:t xml:space="preserve"> Öğrenci</w:t>
                  </w:r>
                </w:p>
              </w:tc>
              <w:tc>
                <w:tcPr>
                  <w:tcW w:w="2106" w:type="dxa"/>
                  <w:shd w:val="clear" w:color="auto" w:fill="auto"/>
                  <w:vAlign w:val="center"/>
                </w:tcPr>
                <w:p w:rsidR="00C202D7" w:rsidRPr="00070E01" w:rsidRDefault="003C79C8" w:rsidP="00487D13">
                  <w:pPr>
                    <w:framePr w:hSpace="141" w:wrap="around" w:vAnchor="text" w:hAnchor="text" w:y="543"/>
                    <w:spacing w:after="0" w:line="259" w:lineRule="auto"/>
                    <w:ind w:right="43"/>
                    <w:jc w:val="center"/>
                    <w:rPr>
                      <w:rFonts w:ascii="Cambria" w:hAnsi="Cambria"/>
                      <w:color w:val="000000"/>
                      <w:sz w:val="16"/>
                      <w:szCs w:val="16"/>
                    </w:rPr>
                  </w:pPr>
                  <w:r>
                    <w:rPr>
                      <w:rFonts w:ascii="Cambria" w:hAnsi="Cambria"/>
                      <w:color w:val="000000"/>
                      <w:sz w:val="16"/>
                      <w:szCs w:val="16"/>
                    </w:rPr>
                    <w:t>801</w:t>
                  </w:r>
                </w:p>
              </w:tc>
              <w:tc>
                <w:tcPr>
                  <w:tcW w:w="1741" w:type="dxa"/>
                  <w:shd w:val="clear" w:color="auto" w:fill="auto"/>
                  <w:vAlign w:val="center"/>
                </w:tcPr>
                <w:p w:rsidR="00C202D7" w:rsidRPr="00070E01" w:rsidRDefault="00C202D7" w:rsidP="00487D13">
                  <w:pPr>
                    <w:framePr w:hSpace="141" w:wrap="around" w:vAnchor="text" w:hAnchor="text" w:y="543"/>
                    <w:spacing w:after="0" w:line="259" w:lineRule="auto"/>
                    <w:ind w:right="43"/>
                    <w:jc w:val="center"/>
                    <w:rPr>
                      <w:rFonts w:ascii="Cambria" w:hAnsi="Cambria"/>
                      <w:color w:val="000000"/>
                      <w:sz w:val="16"/>
                      <w:szCs w:val="16"/>
                    </w:rPr>
                  </w:pPr>
                  <w:r w:rsidRPr="00070E01">
                    <w:rPr>
                      <w:rFonts w:ascii="Cambria" w:hAnsi="Cambria" w:cs="Calibri"/>
                      <w:color w:val="000000"/>
                      <w:sz w:val="16"/>
                      <w:szCs w:val="16"/>
                    </w:rPr>
                    <w:t>3,17</w:t>
                  </w:r>
                </w:p>
              </w:tc>
            </w:tr>
            <w:tr w:rsidR="00C202D7" w:rsidRPr="00070E01" w:rsidTr="00913A67">
              <w:trPr>
                <w:trHeight w:val="303"/>
              </w:trPr>
              <w:tc>
                <w:tcPr>
                  <w:tcW w:w="1740" w:type="dxa"/>
                  <w:shd w:val="clear" w:color="auto" w:fill="auto"/>
                  <w:vAlign w:val="center"/>
                </w:tcPr>
                <w:p w:rsidR="00C202D7" w:rsidRPr="00070E01" w:rsidRDefault="00C202D7" w:rsidP="00487D13">
                  <w:pPr>
                    <w:framePr w:hSpace="141" w:wrap="around" w:vAnchor="text" w:hAnchor="text" w:y="543"/>
                    <w:spacing w:after="0" w:line="259" w:lineRule="auto"/>
                    <w:ind w:right="43"/>
                    <w:jc w:val="center"/>
                    <w:rPr>
                      <w:rFonts w:ascii="Cambria" w:hAnsi="Cambria"/>
                      <w:color w:val="000000"/>
                      <w:sz w:val="16"/>
                      <w:szCs w:val="16"/>
                    </w:rPr>
                  </w:pPr>
                  <w:r w:rsidRPr="00070E01">
                    <w:rPr>
                      <w:rFonts w:ascii="Cambria" w:hAnsi="Cambria"/>
                      <w:color w:val="000000"/>
                      <w:sz w:val="16"/>
                      <w:szCs w:val="16"/>
                    </w:rPr>
                    <w:t>6-10 Gün Arası</w:t>
                  </w:r>
                </w:p>
              </w:tc>
              <w:tc>
                <w:tcPr>
                  <w:tcW w:w="1740" w:type="dxa"/>
                  <w:shd w:val="clear" w:color="auto" w:fill="auto"/>
                  <w:vAlign w:val="center"/>
                </w:tcPr>
                <w:p w:rsidR="00C202D7" w:rsidRPr="00070E01" w:rsidRDefault="003C79C8" w:rsidP="00487D13">
                  <w:pPr>
                    <w:framePr w:hSpace="141" w:wrap="around" w:vAnchor="text" w:hAnchor="text" w:y="543"/>
                    <w:spacing w:after="0" w:line="259" w:lineRule="auto"/>
                    <w:ind w:right="43"/>
                    <w:jc w:val="center"/>
                    <w:rPr>
                      <w:rFonts w:ascii="Cambria" w:hAnsi="Cambria"/>
                      <w:color w:val="000000"/>
                      <w:sz w:val="16"/>
                      <w:szCs w:val="16"/>
                    </w:rPr>
                  </w:pPr>
                  <w:r>
                    <w:rPr>
                      <w:rFonts w:ascii="Cambria" w:hAnsi="Cambria"/>
                      <w:color w:val="000000"/>
                      <w:sz w:val="16"/>
                      <w:szCs w:val="16"/>
                    </w:rPr>
                    <w:t>104</w:t>
                  </w:r>
                  <w:r w:rsidR="00C202D7" w:rsidRPr="00070E01">
                    <w:rPr>
                      <w:rFonts w:ascii="Cambria" w:hAnsi="Cambria"/>
                      <w:color w:val="000000"/>
                      <w:sz w:val="16"/>
                      <w:szCs w:val="16"/>
                    </w:rPr>
                    <w:t xml:space="preserve"> Öğrenci</w:t>
                  </w:r>
                </w:p>
              </w:tc>
              <w:tc>
                <w:tcPr>
                  <w:tcW w:w="2106" w:type="dxa"/>
                  <w:shd w:val="clear" w:color="auto" w:fill="auto"/>
                  <w:vAlign w:val="center"/>
                </w:tcPr>
                <w:p w:rsidR="00C202D7" w:rsidRPr="00070E01" w:rsidRDefault="003C79C8" w:rsidP="00487D13">
                  <w:pPr>
                    <w:framePr w:hSpace="141" w:wrap="around" w:vAnchor="text" w:hAnchor="text" w:y="543"/>
                    <w:spacing w:after="0" w:line="259" w:lineRule="auto"/>
                    <w:ind w:right="43"/>
                    <w:jc w:val="center"/>
                    <w:rPr>
                      <w:rFonts w:ascii="Cambria" w:hAnsi="Cambria"/>
                      <w:color w:val="000000"/>
                      <w:sz w:val="16"/>
                      <w:szCs w:val="16"/>
                    </w:rPr>
                  </w:pPr>
                  <w:r>
                    <w:rPr>
                      <w:rFonts w:ascii="Cambria" w:hAnsi="Cambria"/>
                      <w:color w:val="000000"/>
                      <w:sz w:val="16"/>
                      <w:szCs w:val="16"/>
                    </w:rPr>
                    <w:t>801</w:t>
                  </w:r>
                </w:p>
              </w:tc>
              <w:tc>
                <w:tcPr>
                  <w:tcW w:w="1741" w:type="dxa"/>
                  <w:shd w:val="clear" w:color="auto" w:fill="auto"/>
                  <w:vAlign w:val="center"/>
                </w:tcPr>
                <w:p w:rsidR="00C202D7" w:rsidRPr="00070E01" w:rsidRDefault="00C202D7" w:rsidP="00487D13">
                  <w:pPr>
                    <w:framePr w:hSpace="141" w:wrap="around" w:vAnchor="text" w:hAnchor="text" w:y="543"/>
                    <w:spacing w:after="0" w:line="259" w:lineRule="auto"/>
                    <w:ind w:right="43"/>
                    <w:jc w:val="center"/>
                    <w:rPr>
                      <w:rFonts w:ascii="Cambria" w:hAnsi="Cambria"/>
                      <w:color w:val="000000"/>
                      <w:sz w:val="16"/>
                      <w:szCs w:val="16"/>
                    </w:rPr>
                  </w:pPr>
                  <w:r w:rsidRPr="00070E01">
                    <w:rPr>
                      <w:rFonts w:ascii="Cambria" w:hAnsi="Cambria" w:cs="Calibri"/>
                      <w:color w:val="000000"/>
                      <w:sz w:val="16"/>
                      <w:szCs w:val="16"/>
                    </w:rPr>
                    <w:t>12,93</w:t>
                  </w:r>
                </w:p>
              </w:tc>
            </w:tr>
            <w:tr w:rsidR="00C202D7" w:rsidRPr="00070E01" w:rsidTr="00913A67">
              <w:trPr>
                <w:trHeight w:val="380"/>
              </w:trPr>
              <w:tc>
                <w:tcPr>
                  <w:tcW w:w="1740" w:type="dxa"/>
                  <w:shd w:val="clear" w:color="auto" w:fill="auto"/>
                  <w:vAlign w:val="center"/>
                </w:tcPr>
                <w:p w:rsidR="00C202D7" w:rsidRPr="00070E01" w:rsidRDefault="00C202D7" w:rsidP="00487D13">
                  <w:pPr>
                    <w:framePr w:hSpace="141" w:wrap="around" w:vAnchor="text" w:hAnchor="text" w:y="543"/>
                    <w:spacing w:after="0" w:line="259" w:lineRule="auto"/>
                    <w:ind w:right="43"/>
                    <w:jc w:val="center"/>
                    <w:rPr>
                      <w:rFonts w:ascii="Cambria" w:hAnsi="Cambria"/>
                      <w:color w:val="000000"/>
                      <w:sz w:val="16"/>
                      <w:szCs w:val="16"/>
                    </w:rPr>
                  </w:pPr>
                  <w:r w:rsidRPr="00070E01">
                    <w:rPr>
                      <w:rFonts w:ascii="Cambria" w:hAnsi="Cambria"/>
                      <w:color w:val="000000"/>
                      <w:sz w:val="16"/>
                      <w:szCs w:val="16"/>
                    </w:rPr>
                    <w:t>11-15 Gün Arası</w:t>
                  </w:r>
                </w:p>
              </w:tc>
              <w:tc>
                <w:tcPr>
                  <w:tcW w:w="1740" w:type="dxa"/>
                  <w:shd w:val="clear" w:color="auto" w:fill="auto"/>
                  <w:vAlign w:val="center"/>
                </w:tcPr>
                <w:p w:rsidR="00C202D7" w:rsidRPr="00070E01" w:rsidRDefault="003C79C8" w:rsidP="00487D13">
                  <w:pPr>
                    <w:framePr w:hSpace="141" w:wrap="around" w:vAnchor="text" w:hAnchor="text" w:y="543"/>
                    <w:spacing w:after="0" w:line="259" w:lineRule="auto"/>
                    <w:ind w:right="43"/>
                    <w:jc w:val="center"/>
                    <w:rPr>
                      <w:rFonts w:ascii="Cambria" w:hAnsi="Cambria"/>
                      <w:color w:val="000000"/>
                      <w:sz w:val="16"/>
                      <w:szCs w:val="16"/>
                    </w:rPr>
                  </w:pPr>
                  <w:r>
                    <w:rPr>
                      <w:rFonts w:ascii="Cambria" w:hAnsi="Cambria"/>
                      <w:color w:val="000000"/>
                      <w:sz w:val="16"/>
                      <w:szCs w:val="16"/>
                    </w:rPr>
                    <w:t>23</w:t>
                  </w:r>
                  <w:r w:rsidR="00C202D7" w:rsidRPr="00070E01">
                    <w:rPr>
                      <w:rFonts w:ascii="Cambria" w:hAnsi="Cambria"/>
                      <w:color w:val="000000"/>
                      <w:sz w:val="16"/>
                      <w:szCs w:val="16"/>
                    </w:rPr>
                    <w:t xml:space="preserve"> Öğrenci</w:t>
                  </w:r>
                </w:p>
              </w:tc>
              <w:tc>
                <w:tcPr>
                  <w:tcW w:w="2106" w:type="dxa"/>
                  <w:shd w:val="clear" w:color="auto" w:fill="auto"/>
                  <w:vAlign w:val="center"/>
                </w:tcPr>
                <w:p w:rsidR="00C202D7" w:rsidRPr="00070E01" w:rsidRDefault="003C79C8" w:rsidP="00487D13">
                  <w:pPr>
                    <w:framePr w:hSpace="141" w:wrap="around" w:vAnchor="text" w:hAnchor="text" w:y="543"/>
                    <w:spacing w:after="0" w:line="259" w:lineRule="auto"/>
                    <w:ind w:right="43"/>
                    <w:jc w:val="center"/>
                    <w:rPr>
                      <w:rFonts w:ascii="Cambria" w:hAnsi="Cambria"/>
                      <w:color w:val="000000"/>
                      <w:sz w:val="16"/>
                      <w:szCs w:val="16"/>
                    </w:rPr>
                  </w:pPr>
                  <w:r>
                    <w:rPr>
                      <w:rFonts w:ascii="Cambria" w:hAnsi="Cambria"/>
                      <w:color w:val="000000"/>
                      <w:sz w:val="16"/>
                      <w:szCs w:val="16"/>
                    </w:rPr>
                    <w:t>801</w:t>
                  </w:r>
                </w:p>
              </w:tc>
              <w:tc>
                <w:tcPr>
                  <w:tcW w:w="1741" w:type="dxa"/>
                  <w:shd w:val="clear" w:color="auto" w:fill="auto"/>
                  <w:vAlign w:val="center"/>
                </w:tcPr>
                <w:p w:rsidR="00C202D7" w:rsidRPr="00070E01" w:rsidRDefault="00C202D7" w:rsidP="00487D13">
                  <w:pPr>
                    <w:framePr w:hSpace="141" w:wrap="around" w:vAnchor="text" w:hAnchor="text" w:y="543"/>
                    <w:spacing w:after="0" w:line="259" w:lineRule="auto"/>
                    <w:ind w:right="43"/>
                    <w:jc w:val="center"/>
                    <w:rPr>
                      <w:rFonts w:ascii="Cambria" w:hAnsi="Cambria"/>
                      <w:color w:val="000000"/>
                      <w:sz w:val="16"/>
                      <w:szCs w:val="16"/>
                    </w:rPr>
                  </w:pPr>
                  <w:r w:rsidRPr="00070E01">
                    <w:rPr>
                      <w:rFonts w:ascii="Cambria" w:hAnsi="Cambria" w:cs="Calibri"/>
                      <w:color w:val="000000"/>
                      <w:sz w:val="16"/>
                      <w:szCs w:val="16"/>
                    </w:rPr>
                    <w:t>2,93</w:t>
                  </w:r>
                </w:p>
              </w:tc>
            </w:tr>
          </w:tbl>
          <w:p w:rsidR="00C202D7" w:rsidRPr="00070E01" w:rsidRDefault="00C202D7" w:rsidP="00D44A02">
            <w:pPr>
              <w:spacing w:after="0" w:line="259" w:lineRule="auto"/>
              <w:ind w:right="43"/>
              <w:rPr>
                <w:rFonts w:ascii="Cambria" w:hAnsi="Cambria"/>
                <w:color w:val="000000"/>
                <w:kern w:val="2"/>
                <w:sz w:val="16"/>
                <w:szCs w:val="16"/>
              </w:rPr>
            </w:pPr>
            <w:r w:rsidRPr="00070E01">
              <w:rPr>
                <w:rFonts w:ascii="Cambria" w:hAnsi="Cambria"/>
                <w:color w:val="000000"/>
                <w:kern w:val="2"/>
                <w:sz w:val="16"/>
                <w:szCs w:val="16"/>
              </w:rPr>
              <w:t>Yabancı uyruklu öğrenciler ile göçebe ailelere mensup öğrencilerde devamsızlık oranları yüksek olup sosyokültürel ve kısmen ekonomik nedenler devamsızlık konusunda etken olmaktadır.</w:t>
            </w:r>
          </w:p>
        </w:tc>
      </w:tr>
      <w:tr w:rsidR="00C202D7" w:rsidRPr="00070E01" w:rsidTr="00BC2B8F">
        <w:trPr>
          <w:trHeight w:val="600"/>
        </w:trPr>
        <w:tc>
          <w:tcPr>
            <w:tcW w:w="2092" w:type="dxa"/>
            <w:shd w:val="clear" w:color="auto" w:fill="9CC2E5"/>
            <w:vAlign w:val="center"/>
          </w:tcPr>
          <w:p w:rsidR="00C202D7" w:rsidRPr="00913A67" w:rsidRDefault="00C202D7" w:rsidP="00D44A02">
            <w:pPr>
              <w:spacing w:after="0" w:line="259" w:lineRule="auto"/>
              <w:jc w:val="right"/>
              <w:rPr>
                <w:rFonts w:ascii="Cambria" w:hAnsi="Cambria"/>
                <w:b/>
                <w:kern w:val="2"/>
                <w:sz w:val="18"/>
                <w:szCs w:val="18"/>
              </w:rPr>
            </w:pPr>
            <w:r w:rsidRPr="00913A67">
              <w:rPr>
                <w:rFonts w:ascii="Cambria" w:hAnsi="Cambria"/>
                <w:b/>
                <w:kern w:val="2"/>
                <w:sz w:val="18"/>
                <w:szCs w:val="18"/>
              </w:rPr>
              <w:t xml:space="preserve">Okul disiplinini etkileyen faktörler anketi </w:t>
            </w:r>
          </w:p>
        </w:tc>
        <w:tc>
          <w:tcPr>
            <w:tcW w:w="7609" w:type="dxa"/>
            <w:tcBorders>
              <w:right w:val="single" w:sz="12" w:space="0" w:color="4472C4"/>
            </w:tcBorders>
            <w:shd w:val="clear" w:color="auto" w:fill="FFE599"/>
            <w:vAlign w:val="center"/>
          </w:tcPr>
          <w:p w:rsidR="00C202D7" w:rsidRPr="00070E01" w:rsidRDefault="00C202D7" w:rsidP="00D44A02">
            <w:pPr>
              <w:spacing w:after="0" w:line="259" w:lineRule="auto"/>
              <w:rPr>
                <w:rFonts w:ascii="Cambria" w:hAnsi="Cambria"/>
                <w:color w:val="000000"/>
                <w:kern w:val="2"/>
                <w:sz w:val="16"/>
                <w:szCs w:val="16"/>
              </w:rPr>
            </w:pPr>
            <w:r w:rsidRPr="00070E01">
              <w:rPr>
                <w:rFonts w:ascii="Cambria" w:hAnsi="Cambria"/>
                <w:color w:val="000000"/>
                <w:kern w:val="2"/>
                <w:sz w:val="16"/>
                <w:szCs w:val="16"/>
              </w:rPr>
              <w:t>Bu anket, okulda disiplini etkileyen faktörleri ve bu faktörlere yönelik çözüm önerilerini belirlemek amacıyla öğrencilere uygulanmaktadır. Ankette 20 soru bulunmaktadır. Bu anketin temel amacı, öğrencilerin gözünden okuldaki disiplin sorunlarının değerlendirilmesidir.</w:t>
            </w:r>
          </w:p>
        </w:tc>
      </w:tr>
      <w:tr w:rsidR="00C202D7" w:rsidRPr="00070E01" w:rsidTr="00BC2B8F">
        <w:trPr>
          <w:trHeight w:val="609"/>
        </w:trPr>
        <w:tc>
          <w:tcPr>
            <w:tcW w:w="2092" w:type="dxa"/>
            <w:shd w:val="clear" w:color="auto" w:fill="9CC2E5"/>
            <w:vAlign w:val="center"/>
          </w:tcPr>
          <w:p w:rsidR="00C202D7" w:rsidRPr="00913A67" w:rsidRDefault="00C202D7" w:rsidP="00D44A02">
            <w:pPr>
              <w:spacing w:after="0" w:line="259" w:lineRule="auto"/>
              <w:jc w:val="right"/>
              <w:rPr>
                <w:rFonts w:ascii="Cambria" w:hAnsi="Cambria"/>
                <w:b/>
                <w:kern w:val="2"/>
                <w:sz w:val="18"/>
                <w:szCs w:val="18"/>
              </w:rPr>
            </w:pPr>
            <w:r w:rsidRPr="00913A67">
              <w:rPr>
                <w:rFonts w:ascii="Cambria" w:hAnsi="Cambria"/>
                <w:b/>
                <w:kern w:val="2"/>
                <w:sz w:val="18"/>
                <w:szCs w:val="18"/>
              </w:rPr>
              <w:t xml:space="preserve">İnsan kaynakları verileri </w:t>
            </w:r>
          </w:p>
        </w:tc>
        <w:tc>
          <w:tcPr>
            <w:tcW w:w="7609" w:type="dxa"/>
            <w:tcBorders>
              <w:right w:val="single" w:sz="12" w:space="0" w:color="4472C4"/>
            </w:tcBorders>
            <w:shd w:val="clear" w:color="auto" w:fill="FFE599"/>
            <w:vAlign w:val="center"/>
          </w:tcPr>
          <w:p w:rsidR="00C202D7" w:rsidRPr="00070E01" w:rsidRDefault="003C79C8" w:rsidP="00D44A02">
            <w:pPr>
              <w:spacing w:after="0" w:line="259" w:lineRule="auto"/>
              <w:rPr>
                <w:rFonts w:ascii="Cambria" w:hAnsi="Cambria"/>
                <w:color w:val="FF0000"/>
                <w:kern w:val="2"/>
                <w:sz w:val="16"/>
                <w:szCs w:val="16"/>
              </w:rPr>
            </w:pPr>
            <w:r>
              <w:rPr>
                <w:rFonts w:ascii="Cambria" w:hAnsi="Cambria"/>
                <w:kern w:val="2"/>
                <w:sz w:val="16"/>
                <w:szCs w:val="16"/>
              </w:rPr>
              <w:t>Okulumuz 1 müdür, 2</w:t>
            </w:r>
            <w:r w:rsidR="007C7E22">
              <w:rPr>
                <w:rFonts w:ascii="Cambria" w:hAnsi="Cambria"/>
                <w:kern w:val="2"/>
                <w:sz w:val="16"/>
                <w:szCs w:val="16"/>
              </w:rPr>
              <w:t xml:space="preserve"> müdür yardımcısı, 34</w:t>
            </w:r>
            <w:r w:rsidR="00C202D7" w:rsidRPr="00070E01">
              <w:rPr>
                <w:rFonts w:ascii="Cambria" w:hAnsi="Cambria"/>
                <w:kern w:val="2"/>
                <w:sz w:val="16"/>
                <w:szCs w:val="16"/>
              </w:rPr>
              <w:t xml:space="preserve"> kadrolu sınıf öğretmeni, 1 rehberl</w:t>
            </w:r>
            <w:r w:rsidR="007C7E22">
              <w:rPr>
                <w:rFonts w:ascii="Cambria" w:hAnsi="Cambria"/>
                <w:kern w:val="2"/>
                <w:sz w:val="16"/>
                <w:szCs w:val="16"/>
              </w:rPr>
              <w:t>ik danışman öğretmeni, 1</w:t>
            </w:r>
            <w:r w:rsidR="00C202D7" w:rsidRPr="00070E01">
              <w:rPr>
                <w:rFonts w:ascii="Cambria" w:hAnsi="Cambria"/>
                <w:kern w:val="2"/>
                <w:sz w:val="16"/>
                <w:szCs w:val="16"/>
              </w:rPr>
              <w:t xml:space="preserve"> İngilizce öğretmeni ve 1 Din Kültürü ve Ahlak Bilgisi</w:t>
            </w:r>
            <w:r w:rsidR="007C7E22">
              <w:rPr>
                <w:rFonts w:ascii="Cambria" w:hAnsi="Cambria"/>
                <w:kern w:val="2"/>
                <w:sz w:val="16"/>
                <w:szCs w:val="16"/>
              </w:rPr>
              <w:t xml:space="preserve"> öğretmeni olmak üzere toplam 40</w:t>
            </w:r>
            <w:r w:rsidR="00C202D7" w:rsidRPr="00070E01">
              <w:rPr>
                <w:rFonts w:ascii="Cambria" w:hAnsi="Cambria"/>
                <w:kern w:val="2"/>
                <w:sz w:val="16"/>
                <w:szCs w:val="16"/>
              </w:rPr>
              <w:t xml:space="preserve"> eğitim öğretim sınıfı personeli ile eğitim faaliyetlerine devam etmektedir. Eğitim </w:t>
            </w:r>
            <w:r w:rsidR="007C7E22">
              <w:rPr>
                <w:rFonts w:ascii="Cambria" w:hAnsi="Cambria"/>
                <w:kern w:val="2"/>
                <w:sz w:val="16"/>
                <w:szCs w:val="16"/>
              </w:rPr>
              <w:t>Öğretim sınıfı personellerinin 10</w:t>
            </w:r>
            <w:r w:rsidR="00C202D7" w:rsidRPr="00070E01">
              <w:rPr>
                <w:rFonts w:ascii="Cambria" w:hAnsi="Cambria"/>
                <w:kern w:val="2"/>
                <w:sz w:val="16"/>
                <w:szCs w:val="16"/>
              </w:rPr>
              <w:t>’sı yüksek lisans, diğerleri lisans mezunudur.</w:t>
            </w:r>
            <w:r w:rsidR="007C7E22">
              <w:rPr>
                <w:rFonts w:ascii="Cambria" w:hAnsi="Cambria"/>
                <w:kern w:val="2"/>
                <w:sz w:val="16"/>
                <w:szCs w:val="16"/>
              </w:rPr>
              <w:t xml:space="preserve"> Okul müdürü ve müdür yardımcıları uzman öğretmen, 27 öğretmenimiz</w:t>
            </w:r>
            <w:r w:rsidR="00C202D7" w:rsidRPr="00070E01">
              <w:rPr>
                <w:rFonts w:ascii="Cambria" w:hAnsi="Cambria"/>
                <w:kern w:val="2"/>
                <w:sz w:val="16"/>
                <w:szCs w:val="16"/>
              </w:rPr>
              <w:t xml:space="preserve"> uzman</w:t>
            </w:r>
            <w:r w:rsidR="007C7E22">
              <w:rPr>
                <w:rFonts w:ascii="Cambria" w:hAnsi="Cambria"/>
                <w:kern w:val="2"/>
                <w:sz w:val="16"/>
                <w:szCs w:val="16"/>
              </w:rPr>
              <w:t>, 8</w:t>
            </w:r>
            <w:r w:rsidR="00C202D7" w:rsidRPr="00070E01">
              <w:rPr>
                <w:rFonts w:ascii="Cambria" w:hAnsi="Cambria"/>
                <w:kern w:val="2"/>
                <w:sz w:val="16"/>
                <w:szCs w:val="16"/>
              </w:rPr>
              <w:t xml:space="preserve"> öğretmen</w:t>
            </w:r>
            <w:r w:rsidR="007C7E22">
              <w:rPr>
                <w:rFonts w:ascii="Cambria" w:hAnsi="Cambria"/>
                <w:kern w:val="2"/>
                <w:sz w:val="16"/>
                <w:szCs w:val="16"/>
              </w:rPr>
              <w:t>imiz de başöğretmen</w:t>
            </w:r>
            <w:r w:rsidR="00C202D7" w:rsidRPr="00070E01">
              <w:rPr>
                <w:rFonts w:ascii="Cambria" w:hAnsi="Cambria"/>
                <w:kern w:val="2"/>
                <w:sz w:val="16"/>
                <w:szCs w:val="16"/>
              </w:rPr>
              <w:t xml:space="preserve"> unvanına sahiptir</w:t>
            </w:r>
            <w:r w:rsidR="007C7E22">
              <w:rPr>
                <w:rFonts w:ascii="Cambria" w:hAnsi="Cambria"/>
                <w:kern w:val="2"/>
                <w:sz w:val="16"/>
                <w:szCs w:val="16"/>
              </w:rPr>
              <w:t>. Yardımcı hizmetler sınıfında 3</w:t>
            </w:r>
            <w:r w:rsidR="00C202D7" w:rsidRPr="00070E01">
              <w:rPr>
                <w:rFonts w:ascii="Cambria" w:hAnsi="Cambria"/>
                <w:kern w:val="2"/>
                <w:sz w:val="16"/>
                <w:szCs w:val="16"/>
              </w:rPr>
              <w:t xml:space="preserve"> personel b</w:t>
            </w:r>
            <w:r w:rsidR="007C7E22">
              <w:rPr>
                <w:rFonts w:ascii="Cambria" w:hAnsi="Cambria"/>
                <w:kern w:val="2"/>
                <w:sz w:val="16"/>
                <w:szCs w:val="16"/>
              </w:rPr>
              <w:t>ulunmaktadır. 2</w:t>
            </w:r>
            <w:r w:rsidR="00C202D7" w:rsidRPr="00070E01">
              <w:rPr>
                <w:rFonts w:ascii="Cambria" w:hAnsi="Cambria"/>
                <w:kern w:val="2"/>
                <w:sz w:val="16"/>
                <w:szCs w:val="16"/>
              </w:rPr>
              <w:t xml:space="preserve"> memur personelimiz bulunmaktadır. </w:t>
            </w:r>
          </w:p>
        </w:tc>
      </w:tr>
      <w:tr w:rsidR="00C202D7" w:rsidRPr="00070E01" w:rsidTr="00BC2B8F">
        <w:trPr>
          <w:trHeight w:val="600"/>
        </w:trPr>
        <w:tc>
          <w:tcPr>
            <w:tcW w:w="2092" w:type="dxa"/>
            <w:shd w:val="clear" w:color="auto" w:fill="9CC2E5"/>
            <w:vAlign w:val="center"/>
          </w:tcPr>
          <w:p w:rsidR="00C202D7" w:rsidRPr="00913A67" w:rsidRDefault="00C202D7" w:rsidP="00D44A02">
            <w:pPr>
              <w:tabs>
                <w:tab w:val="center" w:pos="1852"/>
                <w:tab w:val="right" w:pos="2698"/>
              </w:tabs>
              <w:spacing w:after="0" w:line="259" w:lineRule="auto"/>
              <w:jc w:val="right"/>
              <w:rPr>
                <w:rFonts w:ascii="Cambria" w:hAnsi="Cambria"/>
                <w:b/>
                <w:kern w:val="2"/>
                <w:sz w:val="18"/>
                <w:szCs w:val="18"/>
              </w:rPr>
            </w:pPr>
            <w:r w:rsidRPr="00913A67">
              <w:rPr>
                <w:rFonts w:ascii="Cambria" w:hAnsi="Cambria"/>
                <w:b/>
                <w:kern w:val="2"/>
                <w:sz w:val="18"/>
                <w:szCs w:val="18"/>
              </w:rPr>
              <w:t xml:space="preserve">Öğretmenlerin hizmet içi eğitime katılma oranları </w:t>
            </w:r>
          </w:p>
        </w:tc>
        <w:tc>
          <w:tcPr>
            <w:tcW w:w="7609" w:type="dxa"/>
            <w:tcBorders>
              <w:right w:val="single" w:sz="12" w:space="0" w:color="4472C4"/>
            </w:tcBorders>
            <w:shd w:val="clear" w:color="auto" w:fill="FFE599"/>
            <w:vAlign w:val="center"/>
          </w:tcPr>
          <w:p w:rsidR="00C202D7" w:rsidRPr="00070E01" w:rsidRDefault="00C202D7" w:rsidP="00D44A02">
            <w:pPr>
              <w:spacing w:after="0" w:line="259" w:lineRule="auto"/>
              <w:rPr>
                <w:rFonts w:ascii="Cambria" w:hAnsi="Cambria"/>
                <w:color w:val="FF0000"/>
                <w:kern w:val="2"/>
                <w:sz w:val="16"/>
                <w:szCs w:val="16"/>
              </w:rPr>
            </w:pPr>
            <w:r w:rsidRPr="00070E01">
              <w:rPr>
                <w:rFonts w:ascii="Cambria" w:hAnsi="Cambria"/>
                <w:kern w:val="2"/>
                <w:sz w:val="16"/>
                <w:szCs w:val="16"/>
              </w:rPr>
              <w:t xml:space="preserve">Tablo 14’te belirtilmiştir. </w:t>
            </w:r>
          </w:p>
        </w:tc>
      </w:tr>
      <w:tr w:rsidR="00C202D7" w:rsidRPr="00070E01" w:rsidTr="00BC2B8F">
        <w:trPr>
          <w:trHeight w:val="907"/>
        </w:trPr>
        <w:tc>
          <w:tcPr>
            <w:tcW w:w="2092" w:type="dxa"/>
            <w:tcBorders>
              <w:bottom w:val="single" w:sz="8" w:space="0" w:color="4472C4"/>
            </w:tcBorders>
            <w:shd w:val="clear" w:color="auto" w:fill="9CC2E5"/>
            <w:vAlign w:val="center"/>
          </w:tcPr>
          <w:p w:rsidR="00C202D7" w:rsidRPr="00913A67" w:rsidRDefault="00C202D7" w:rsidP="00D44A02">
            <w:pPr>
              <w:spacing w:after="0" w:line="259" w:lineRule="auto"/>
              <w:jc w:val="right"/>
              <w:rPr>
                <w:rFonts w:ascii="Cambria" w:hAnsi="Cambria"/>
                <w:b/>
                <w:kern w:val="2"/>
                <w:sz w:val="18"/>
                <w:szCs w:val="18"/>
              </w:rPr>
            </w:pPr>
            <w:r w:rsidRPr="00913A67">
              <w:rPr>
                <w:rFonts w:ascii="Cambria" w:hAnsi="Cambria"/>
                <w:b/>
                <w:kern w:val="2"/>
                <w:sz w:val="18"/>
                <w:szCs w:val="18"/>
              </w:rPr>
              <w:t xml:space="preserve">Öğrenme ortamı verileri </w:t>
            </w:r>
          </w:p>
        </w:tc>
        <w:tc>
          <w:tcPr>
            <w:tcW w:w="7609" w:type="dxa"/>
            <w:tcBorders>
              <w:bottom w:val="single" w:sz="8" w:space="0" w:color="4472C4"/>
              <w:right w:val="single" w:sz="12" w:space="0" w:color="4472C4"/>
            </w:tcBorders>
            <w:shd w:val="clear" w:color="auto" w:fill="FFE599"/>
            <w:vAlign w:val="center"/>
          </w:tcPr>
          <w:p w:rsidR="00C202D7" w:rsidRPr="00070E01" w:rsidRDefault="007C7E22" w:rsidP="006339F7">
            <w:pPr>
              <w:spacing w:after="0" w:line="259" w:lineRule="auto"/>
              <w:ind w:right="45"/>
              <w:rPr>
                <w:rFonts w:ascii="Cambria" w:hAnsi="Cambria"/>
                <w:kern w:val="2"/>
                <w:sz w:val="16"/>
                <w:szCs w:val="16"/>
              </w:rPr>
            </w:pPr>
            <w:r>
              <w:rPr>
                <w:rFonts w:ascii="Cambria" w:hAnsi="Cambria"/>
                <w:kern w:val="2"/>
                <w:sz w:val="16"/>
                <w:szCs w:val="16"/>
              </w:rPr>
              <w:t>Okulumuz 2019’da yeni binasında eğitim öğretime başlamıştır.</w:t>
            </w:r>
            <w:r w:rsidR="00C202D7" w:rsidRPr="00070E01">
              <w:rPr>
                <w:rFonts w:ascii="Cambria" w:hAnsi="Cambria"/>
                <w:kern w:val="2"/>
                <w:sz w:val="16"/>
                <w:szCs w:val="16"/>
              </w:rPr>
              <w:t xml:space="preserve"> </w:t>
            </w:r>
            <w:r>
              <w:rPr>
                <w:rFonts w:ascii="Cambria" w:hAnsi="Cambria"/>
                <w:kern w:val="2"/>
                <w:sz w:val="16"/>
                <w:szCs w:val="16"/>
              </w:rPr>
              <w:t xml:space="preserve">2020 </w:t>
            </w:r>
            <w:r w:rsidR="00C202D7" w:rsidRPr="00070E01">
              <w:rPr>
                <w:rFonts w:ascii="Cambria" w:hAnsi="Cambria"/>
                <w:kern w:val="2"/>
                <w:sz w:val="16"/>
                <w:szCs w:val="16"/>
              </w:rPr>
              <w:t>Elâzığ depreminde</w:t>
            </w:r>
            <w:r>
              <w:rPr>
                <w:rFonts w:ascii="Cambria" w:hAnsi="Cambria"/>
                <w:kern w:val="2"/>
                <w:sz w:val="16"/>
                <w:szCs w:val="16"/>
              </w:rPr>
              <w:t xml:space="preserve"> hasar almamıştır.</w:t>
            </w:r>
            <w:r w:rsidR="00C202D7" w:rsidRPr="00070E01">
              <w:rPr>
                <w:rFonts w:ascii="Cambria" w:hAnsi="Cambria"/>
                <w:kern w:val="2"/>
                <w:sz w:val="16"/>
                <w:szCs w:val="16"/>
              </w:rPr>
              <w:t xml:space="preserve"> </w:t>
            </w:r>
            <w:r w:rsidR="006339F7">
              <w:rPr>
                <w:rFonts w:ascii="Cambria" w:hAnsi="Cambria"/>
                <w:kern w:val="2"/>
                <w:sz w:val="16"/>
                <w:szCs w:val="16"/>
              </w:rPr>
              <w:t xml:space="preserve">Okulumuz 32 derslik, 1 laboratuvar 1 kütüphaneden oluşmaktadır. </w:t>
            </w:r>
            <w:r w:rsidR="00C202D7" w:rsidRPr="00070E01">
              <w:rPr>
                <w:rFonts w:ascii="Cambria" w:hAnsi="Cambria"/>
                <w:kern w:val="2"/>
                <w:sz w:val="16"/>
                <w:szCs w:val="16"/>
              </w:rPr>
              <w:t>Sınıflarda etkileşimli tahta bulunmaktadır.</w:t>
            </w:r>
          </w:p>
        </w:tc>
      </w:tr>
      <w:tr w:rsidR="00C202D7" w:rsidRPr="00D44A02" w:rsidTr="00070E01">
        <w:trPr>
          <w:trHeight w:val="217"/>
        </w:trPr>
        <w:tc>
          <w:tcPr>
            <w:tcW w:w="9701" w:type="dxa"/>
            <w:gridSpan w:val="2"/>
            <w:tcBorders>
              <w:left w:val="nil"/>
              <w:bottom w:val="nil"/>
              <w:right w:val="nil"/>
            </w:tcBorders>
            <w:shd w:val="clear" w:color="auto" w:fill="auto"/>
            <w:vAlign w:val="center"/>
          </w:tcPr>
          <w:p w:rsidR="00B46655" w:rsidRPr="00070E01" w:rsidRDefault="00C202D7" w:rsidP="00D44A02">
            <w:pPr>
              <w:spacing w:after="0" w:line="259" w:lineRule="auto"/>
              <w:ind w:right="45"/>
              <w:rPr>
                <w:rFonts w:ascii="Cambria" w:hAnsi="Cambria"/>
                <w:b/>
                <w:kern w:val="2"/>
                <w:sz w:val="20"/>
              </w:rPr>
            </w:pPr>
            <w:r w:rsidRPr="00913A67">
              <w:rPr>
                <w:rFonts w:ascii="Cambria" w:hAnsi="Cambria"/>
                <w:b/>
                <w:kern w:val="2"/>
                <w:sz w:val="20"/>
              </w:rPr>
              <w:t>Tablo 8.Okul İçi Analiz İçerik Tablosu</w:t>
            </w:r>
          </w:p>
        </w:tc>
      </w:tr>
    </w:tbl>
    <w:p w:rsidR="00910767" w:rsidRPr="009530BC" w:rsidRDefault="00910767" w:rsidP="00D91560">
      <w:pPr>
        <w:pStyle w:val="Balk1"/>
        <w:numPr>
          <w:ilvl w:val="2"/>
          <w:numId w:val="6"/>
        </w:numPr>
        <w:spacing w:before="0" w:after="0"/>
        <w:jc w:val="both"/>
        <w:rPr>
          <w:rFonts w:ascii="Cambria" w:hAnsi="Cambria"/>
        </w:rPr>
      </w:pPr>
      <w:bookmarkStart w:id="44" w:name="_Toc161667970"/>
      <w:bookmarkStart w:id="45" w:name="_Toc416084890"/>
      <w:r w:rsidRPr="009530BC">
        <w:rPr>
          <w:rFonts w:ascii="Cambria" w:hAnsi="Cambria"/>
        </w:rPr>
        <w:t>Teşkilat Yapısı</w:t>
      </w:r>
      <w:bookmarkEnd w:id="44"/>
    </w:p>
    <w:tbl>
      <w:tblPr>
        <w:tblW w:w="9709" w:type="dxa"/>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CellMar>
          <w:left w:w="70" w:type="dxa"/>
          <w:right w:w="70" w:type="dxa"/>
        </w:tblCellMar>
        <w:tblLook w:val="0000"/>
      </w:tblPr>
      <w:tblGrid>
        <w:gridCol w:w="5032"/>
        <w:gridCol w:w="4677"/>
      </w:tblGrid>
      <w:tr w:rsidR="00910767" w:rsidRPr="009530BC" w:rsidTr="00466151">
        <w:tc>
          <w:tcPr>
            <w:tcW w:w="9709" w:type="dxa"/>
            <w:gridSpan w:val="2"/>
            <w:shd w:val="clear" w:color="auto" w:fill="FFE599"/>
            <w:vAlign w:val="center"/>
          </w:tcPr>
          <w:p w:rsidR="00910767" w:rsidRPr="009530BC" w:rsidRDefault="006339F7" w:rsidP="00D44A02">
            <w:pPr>
              <w:spacing w:after="0" w:line="240" w:lineRule="auto"/>
              <w:ind w:right="-49"/>
              <w:jc w:val="center"/>
              <w:rPr>
                <w:rFonts w:ascii="Cambria" w:hAnsi="Cambria"/>
              </w:rPr>
            </w:pPr>
            <w:r>
              <w:rPr>
                <w:rFonts w:ascii="Cambria" w:hAnsi="Cambria"/>
              </w:rPr>
              <w:t>Tuncay ÇAKIR</w:t>
            </w:r>
          </w:p>
          <w:p w:rsidR="00910767" w:rsidRPr="009530BC" w:rsidRDefault="00910767" w:rsidP="00D44A02">
            <w:pPr>
              <w:spacing w:after="0" w:line="259" w:lineRule="auto"/>
              <w:jc w:val="center"/>
              <w:rPr>
                <w:rFonts w:ascii="Cambria" w:hAnsi="Cambria"/>
              </w:rPr>
            </w:pPr>
            <w:r w:rsidRPr="009530BC">
              <w:rPr>
                <w:rFonts w:ascii="Cambria" w:hAnsi="Cambria"/>
              </w:rPr>
              <w:t>Okul Müdürü</w:t>
            </w:r>
          </w:p>
        </w:tc>
      </w:tr>
      <w:tr w:rsidR="00910767" w:rsidRPr="009530BC" w:rsidTr="00466151">
        <w:tc>
          <w:tcPr>
            <w:tcW w:w="9709" w:type="dxa"/>
            <w:gridSpan w:val="2"/>
            <w:shd w:val="clear" w:color="auto" w:fill="8EAADB"/>
            <w:vAlign w:val="center"/>
          </w:tcPr>
          <w:p w:rsidR="00910767" w:rsidRPr="009530BC" w:rsidRDefault="006339F7" w:rsidP="00D44A02">
            <w:pPr>
              <w:spacing w:after="0" w:line="259" w:lineRule="auto"/>
              <w:jc w:val="center"/>
              <w:rPr>
                <w:rFonts w:ascii="Cambria" w:hAnsi="Cambria"/>
              </w:rPr>
            </w:pPr>
            <w:r>
              <w:rPr>
                <w:rFonts w:ascii="Cambria" w:hAnsi="Cambria"/>
              </w:rPr>
              <w:t xml:space="preserve">Mehmet AKIN - </w:t>
            </w:r>
            <w:r w:rsidRPr="009530BC">
              <w:rPr>
                <w:rFonts w:ascii="Cambria" w:hAnsi="Cambria"/>
              </w:rPr>
              <w:t>Müdür Yardımcısı</w:t>
            </w:r>
          </w:p>
          <w:p w:rsidR="00910767" w:rsidRPr="009530BC" w:rsidRDefault="006339F7" w:rsidP="00D44A02">
            <w:pPr>
              <w:spacing w:after="0" w:line="259" w:lineRule="auto"/>
              <w:jc w:val="center"/>
              <w:rPr>
                <w:rFonts w:ascii="Cambria" w:hAnsi="Cambria"/>
              </w:rPr>
            </w:pPr>
            <w:r>
              <w:rPr>
                <w:rFonts w:ascii="Cambria" w:hAnsi="Cambria"/>
              </w:rPr>
              <w:t xml:space="preserve">Mehmet YENİ - </w:t>
            </w:r>
            <w:r w:rsidR="00910767" w:rsidRPr="009530BC">
              <w:rPr>
                <w:rFonts w:ascii="Cambria" w:hAnsi="Cambria"/>
              </w:rPr>
              <w:t>Müdür Yardımcısı</w:t>
            </w:r>
          </w:p>
        </w:tc>
      </w:tr>
      <w:tr w:rsidR="00910767" w:rsidRPr="009530BC" w:rsidTr="00466151">
        <w:tc>
          <w:tcPr>
            <w:tcW w:w="5032" w:type="dxa"/>
            <w:shd w:val="clear" w:color="auto" w:fill="FFE599"/>
            <w:vAlign w:val="center"/>
          </w:tcPr>
          <w:p w:rsidR="00910767" w:rsidRPr="009530BC" w:rsidRDefault="003A4A03" w:rsidP="00D44A02">
            <w:pPr>
              <w:tabs>
                <w:tab w:val="left" w:pos="1680"/>
              </w:tabs>
              <w:spacing w:after="0"/>
              <w:ind w:left="143" w:right="-49"/>
              <w:jc w:val="center"/>
              <w:rPr>
                <w:rFonts w:ascii="Cambria" w:hAnsi="Cambria" w:cs="Calibri"/>
                <w:sz w:val="20"/>
                <w:szCs w:val="20"/>
              </w:rPr>
            </w:pPr>
            <w:r>
              <w:rPr>
                <w:rFonts w:ascii="Cambria" w:hAnsi="Cambria" w:cs="Calibri"/>
                <w:sz w:val="20"/>
                <w:szCs w:val="20"/>
              </w:rPr>
              <w:t>Neşe Çevik</w:t>
            </w:r>
            <w:r w:rsidR="00910767" w:rsidRPr="009530BC">
              <w:rPr>
                <w:rFonts w:ascii="Cambria" w:hAnsi="Cambria" w:cs="Calibri"/>
                <w:sz w:val="20"/>
                <w:szCs w:val="20"/>
              </w:rPr>
              <w:t xml:space="preserve"> </w:t>
            </w:r>
            <w:r w:rsidR="00910767" w:rsidRPr="009530BC">
              <w:rPr>
                <w:rFonts w:ascii="Cambria" w:hAnsi="Cambria"/>
                <w:sz w:val="20"/>
              </w:rPr>
              <w:t>(Sınıf Öğretmeni)</w:t>
            </w:r>
          </w:p>
          <w:p w:rsidR="00910767" w:rsidRPr="009530BC" w:rsidRDefault="003A4A03" w:rsidP="00D44A02">
            <w:pPr>
              <w:tabs>
                <w:tab w:val="left" w:pos="1680"/>
              </w:tabs>
              <w:spacing w:after="0"/>
              <w:ind w:left="143" w:right="-49"/>
              <w:jc w:val="center"/>
              <w:rPr>
                <w:rFonts w:ascii="Cambria" w:hAnsi="Cambria" w:cs="Calibri"/>
                <w:sz w:val="20"/>
                <w:szCs w:val="20"/>
              </w:rPr>
            </w:pPr>
            <w:r>
              <w:rPr>
                <w:rFonts w:ascii="Cambria" w:hAnsi="Cambria" w:cs="Calibri"/>
                <w:sz w:val="20"/>
                <w:szCs w:val="20"/>
              </w:rPr>
              <w:t>Ayşe Tunç</w:t>
            </w:r>
            <w:r w:rsidR="00910767" w:rsidRPr="009530BC">
              <w:rPr>
                <w:rFonts w:ascii="Cambria" w:hAnsi="Cambria" w:cs="Calibri"/>
                <w:sz w:val="20"/>
                <w:szCs w:val="20"/>
              </w:rPr>
              <w:t xml:space="preserve"> (Rehberlik Öğretmeni)</w:t>
            </w:r>
          </w:p>
          <w:p w:rsidR="00910767" w:rsidRPr="009530BC" w:rsidRDefault="003A4A03" w:rsidP="00D44A02">
            <w:pPr>
              <w:tabs>
                <w:tab w:val="left" w:pos="1680"/>
              </w:tabs>
              <w:spacing w:after="0"/>
              <w:ind w:left="143" w:right="-49"/>
              <w:jc w:val="center"/>
              <w:rPr>
                <w:rFonts w:ascii="Cambria" w:hAnsi="Cambria" w:cs="Calibri"/>
                <w:sz w:val="20"/>
                <w:szCs w:val="20"/>
              </w:rPr>
            </w:pPr>
            <w:r>
              <w:rPr>
                <w:rFonts w:ascii="Cambria" w:hAnsi="Cambria" w:cs="Calibri"/>
                <w:sz w:val="20"/>
                <w:szCs w:val="20"/>
              </w:rPr>
              <w:t>Melike Demir</w:t>
            </w:r>
            <w:r w:rsidR="00910767" w:rsidRPr="009530BC">
              <w:rPr>
                <w:rFonts w:ascii="Cambria" w:hAnsi="Cambria" w:cs="Calibri"/>
                <w:sz w:val="20"/>
                <w:szCs w:val="20"/>
              </w:rPr>
              <w:t xml:space="preserve"> </w:t>
            </w:r>
            <w:r w:rsidR="00910767" w:rsidRPr="009530BC">
              <w:rPr>
                <w:rFonts w:ascii="Cambria" w:hAnsi="Cambria"/>
                <w:sz w:val="20"/>
              </w:rPr>
              <w:t>(Sınıf Öğretmeni)</w:t>
            </w:r>
          </w:p>
          <w:p w:rsidR="00910767" w:rsidRPr="009530BC" w:rsidRDefault="003A4A03" w:rsidP="00D44A02">
            <w:pPr>
              <w:tabs>
                <w:tab w:val="left" w:pos="1680"/>
              </w:tabs>
              <w:spacing w:after="0"/>
              <w:ind w:left="143" w:right="-49"/>
              <w:jc w:val="center"/>
              <w:rPr>
                <w:rFonts w:ascii="Cambria" w:hAnsi="Cambria" w:cs="Calibri"/>
                <w:sz w:val="20"/>
                <w:szCs w:val="20"/>
              </w:rPr>
            </w:pPr>
            <w:r>
              <w:rPr>
                <w:rFonts w:ascii="Cambria" w:hAnsi="Cambria" w:cs="Calibri"/>
                <w:sz w:val="20"/>
                <w:szCs w:val="20"/>
              </w:rPr>
              <w:t>Necla Kaya</w:t>
            </w:r>
            <w:r w:rsidR="00910767" w:rsidRPr="009530BC">
              <w:rPr>
                <w:rFonts w:ascii="Cambria" w:hAnsi="Cambria" w:cs="Calibri"/>
                <w:sz w:val="20"/>
                <w:szCs w:val="20"/>
              </w:rPr>
              <w:t xml:space="preserve"> </w:t>
            </w:r>
            <w:r w:rsidR="00910767" w:rsidRPr="009530BC">
              <w:rPr>
                <w:rFonts w:ascii="Cambria" w:hAnsi="Cambria"/>
                <w:sz w:val="20"/>
              </w:rPr>
              <w:t>(Sınıf Öğretmeni)</w:t>
            </w:r>
          </w:p>
          <w:p w:rsidR="00910767" w:rsidRPr="009530BC" w:rsidRDefault="003A4A03" w:rsidP="00D44A02">
            <w:pPr>
              <w:tabs>
                <w:tab w:val="left" w:pos="1680"/>
              </w:tabs>
              <w:spacing w:after="0"/>
              <w:ind w:left="143" w:right="-49"/>
              <w:jc w:val="center"/>
              <w:rPr>
                <w:rFonts w:ascii="Cambria" w:hAnsi="Cambria" w:cs="Calibri"/>
                <w:sz w:val="20"/>
                <w:szCs w:val="20"/>
              </w:rPr>
            </w:pPr>
            <w:r>
              <w:rPr>
                <w:rFonts w:ascii="Cambria" w:hAnsi="Cambria" w:cs="Calibri"/>
                <w:sz w:val="20"/>
                <w:szCs w:val="20"/>
              </w:rPr>
              <w:t>Aysun Sarı</w:t>
            </w:r>
            <w:r w:rsidR="00910767" w:rsidRPr="009530BC">
              <w:rPr>
                <w:rFonts w:ascii="Cambria" w:hAnsi="Cambria" w:cs="Calibri"/>
                <w:sz w:val="20"/>
                <w:szCs w:val="20"/>
              </w:rPr>
              <w:t xml:space="preserve"> </w:t>
            </w:r>
            <w:r w:rsidR="00910767" w:rsidRPr="009530BC">
              <w:rPr>
                <w:rFonts w:ascii="Cambria" w:hAnsi="Cambria"/>
                <w:sz w:val="20"/>
              </w:rPr>
              <w:t>(Sınıf Öğretmeni)</w:t>
            </w:r>
          </w:p>
          <w:p w:rsidR="00910767" w:rsidRPr="009530BC" w:rsidRDefault="003A4A03" w:rsidP="00D44A02">
            <w:pPr>
              <w:tabs>
                <w:tab w:val="left" w:pos="1680"/>
              </w:tabs>
              <w:spacing w:after="0"/>
              <w:ind w:left="143" w:right="-49"/>
              <w:jc w:val="center"/>
              <w:rPr>
                <w:rFonts w:ascii="Cambria" w:hAnsi="Cambria" w:cs="Calibri"/>
                <w:sz w:val="20"/>
                <w:szCs w:val="20"/>
              </w:rPr>
            </w:pPr>
            <w:r>
              <w:rPr>
                <w:rFonts w:ascii="Cambria" w:hAnsi="Cambria" w:cs="Calibri"/>
                <w:sz w:val="20"/>
                <w:szCs w:val="20"/>
              </w:rPr>
              <w:t>Halil Keçeci</w:t>
            </w:r>
            <w:r w:rsidR="00910767" w:rsidRPr="009530BC">
              <w:rPr>
                <w:rFonts w:ascii="Cambria" w:hAnsi="Cambria" w:cs="Calibri"/>
                <w:sz w:val="20"/>
                <w:szCs w:val="20"/>
              </w:rPr>
              <w:t xml:space="preserve"> </w:t>
            </w:r>
            <w:r w:rsidR="00910767" w:rsidRPr="009530BC">
              <w:rPr>
                <w:rFonts w:ascii="Cambria" w:hAnsi="Cambria"/>
                <w:sz w:val="20"/>
              </w:rPr>
              <w:t>(Sınıf Öğretmeni)</w:t>
            </w:r>
          </w:p>
          <w:p w:rsidR="00910767" w:rsidRPr="009530BC" w:rsidRDefault="003A4A03" w:rsidP="00D44A02">
            <w:pPr>
              <w:tabs>
                <w:tab w:val="left" w:pos="1680"/>
              </w:tabs>
              <w:spacing w:after="0"/>
              <w:ind w:left="143" w:right="-49"/>
              <w:jc w:val="center"/>
              <w:rPr>
                <w:rFonts w:ascii="Cambria" w:hAnsi="Cambria" w:cs="Calibri"/>
                <w:sz w:val="20"/>
                <w:szCs w:val="20"/>
              </w:rPr>
            </w:pPr>
            <w:r>
              <w:rPr>
                <w:rFonts w:ascii="Cambria" w:hAnsi="Cambria" w:cs="Calibri"/>
                <w:sz w:val="20"/>
                <w:szCs w:val="20"/>
              </w:rPr>
              <w:t>Cahit Akbalık</w:t>
            </w:r>
            <w:r w:rsidR="00910767" w:rsidRPr="009530BC">
              <w:rPr>
                <w:rFonts w:ascii="Cambria" w:hAnsi="Cambria" w:cs="Calibri"/>
                <w:sz w:val="20"/>
                <w:szCs w:val="20"/>
              </w:rPr>
              <w:t xml:space="preserve"> </w:t>
            </w:r>
            <w:r w:rsidR="00910767" w:rsidRPr="009530BC">
              <w:rPr>
                <w:rFonts w:ascii="Cambria" w:hAnsi="Cambria"/>
                <w:sz w:val="20"/>
              </w:rPr>
              <w:t>(Sınıf Öğretmeni)</w:t>
            </w:r>
          </w:p>
          <w:p w:rsidR="00910767" w:rsidRDefault="003A4A03" w:rsidP="00D44A02">
            <w:pPr>
              <w:tabs>
                <w:tab w:val="left" w:pos="1680"/>
              </w:tabs>
              <w:spacing w:after="0"/>
              <w:ind w:left="143" w:right="-49"/>
              <w:jc w:val="center"/>
              <w:rPr>
                <w:rFonts w:ascii="Cambria" w:hAnsi="Cambria"/>
                <w:sz w:val="20"/>
              </w:rPr>
            </w:pPr>
            <w:r>
              <w:rPr>
                <w:rFonts w:ascii="Cambria" w:hAnsi="Cambria" w:cs="Calibri"/>
                <w:sz w:val="20"/>
                <w:szCs w:val="20"/>
              </w:rPr>
              <w:t>Gamze Taş</w:t>
            </w:r>
            <w:r w:rsidR="00910767" w:rsidRPr="009530BC">
              <w:rPr>
                <w:rFonts w:ascii="Cambria" w:hAnsi="Cambria" w:cs="Calibri"/>
                <w:sz w:val="20"/>
                <w:szCs w:val="20"/>
              </w:rPr>
              <w:t xml:space="preserve"> </w:t>
            </w:r>
            <w:r w:rsidR="00910767" w:rsidRPr="009530BC">
              <w:rPr>
                <w:rFonts w:ascii="Cambria" w:hAnsi="Cambria"/>
                <w:sz w:val="20"/>
              </w:rPr>
              <w:t>(Sınıf Öğretmeni)</w:t>
            </w:r>
          </w:p>
          <w:p w:rsidR="003A4A03" w:rsidRPr="009530BC" w:rsidRDefault="003A4A03" w:rsidP="003A4A03">
            <w:pPr>
              <w:tabs>
                <w:tab w:val="left" w:pos="1680"/>
              </w:tabs>
              <w:spacing w:after="0"/>
              <w:ind w:left="143" w:right="-49"/>
              <w:jc w:val="center"/>
              <w:rPr>
                <w:rFonts w:ascii="Cambria" w:hAnsi="Cambria" w:cs="Calibri"/>
                <w:sz w:val="20"/>
                <w:szCs w:val="20"/>
              </w:rPr>
            </w:pPr>
            <w:r>
              <w:rPr>
                <w:rFonts w:ascii="Cambria" w:hAnsi="Cambria" w:cs="Calibri"/>
                <w:sz w:val="20"/>
                <w:szCs w:val="20"/>
              </w:rPr>
              <w:t>Nazan Özcan</w:t>
            </w:r>
            <w:r w:rsidRPr="009530BC">
              <w:rPr>
                <w:rFonts w:ascii="Cambria" w:hAnsi="Cambria" w:cs="Calibri"/>
                <w:sz w:val="20"/>
                <w:szCs w:val="20"/>
              </w:rPr>
              <w:t xml:space="preserve"> </w:t>
            </w:r>
            <w:r w:rsidRPr="009530BC">
              <w:rPr>
                <w:rFonts w:ascii="Cambria" w:hAnsi="Cambria"/>
                <w:sz w:val="20"/>
              </w:rPr>
              <w:t>(Sınıf Öğretmeni)</w:t>
            </w:r>
          </w:p>
          <w:p w:rsidR="003A4A03" w:rsidRPr="009530BC" w:rsidRDefault="003A4A03" w:rsidP="003A4A03">
            <w:pPr>
              <w:tabs>
                <w:tab w:val="left" w:pos="1680"/>
              </w:tabs>
              <w:spacing w:after="0"/>
              <w:ind w:left="143" w:right="-49"/>
              <w:jc w:val="center"/>
              <w:rPr>
                <w:rFonts w:ascii="Cambria" w:hAnsi="Cambria" w:cs="Calibri"/>
                <w:sz w:val="20"/>
                <w:szCs w:val="20"/>
              </w:rPr>
            </w:pPr>
            <w:r>
              <w:rPr>
                <w:rFonts w:ascii="Cambria" w:hAnsi="Cambria" w:cs="Calibri"/>
                <w:sz w:val="20"/>
                <w:szCs w:val="20"/>
              </w:rPr>
              <w:t>Nurhan Yuşan</w:t>
            </w:r>
            <w:r w:rsidRPr="009530BC">
              <w:rPr>
                <w:rFonts w:ascii="Cambria" w:hAnsi="Cambria" w:cs="Calibri"/>
                <w:sz w:val="20"/>
                <w:szCs w:val="20"/>
              </w:rPr>
              <w:t xml:space="preserve"> (</w:t>
            </w:r>
            <w:r>
              <w:rPr>
                <w:rFonts w:ascii="Cambria" w:hAnsi="Cambria" w:cs="Calibri"/>
                <w:sz w:val="20"/>
                <w:szCs w:val="20"/>
              </w:rPr>
              <w:t>Sınıf Öğretmeni</w:t>
            </w:r>
            <w:r w:rsidRPr="009530BC">
              <w:rPr>
                <w:rFonts w:ascii="Cambria" w:hAnsi="Cambria" w:cs="Calibri"/>
                <w:sz w:val="20"/>
                <w:szCs w:val="20"/>
              </w:rPr>
              <w:t>)</w:t>
            </w:r>
          </w:p>
          <w:p w:rsidR="003A4A03" w:rsidRPr="009530BC" w:rsidRDefault="003A4A03" w:rsidP="003A4A03">
            <w:pPr>
              <w:tabs>
                <w:tab w:val="left" w:pos="1680"/>
              </w:tabs>
              <w:spacing w:after="0"/>
              <w:ind w:left="143" w:right="-49"/>
              <w:jc w:val="center"/>
              <w:rPr>
                <w:rFonts w:ascii="Cambria" w:hAnsi="Cambria" w:cs="Calibri"/>
                <w:sz w:val="20"/>
                <w:szCs w:val="20"/>
              </w:rPr>
            </w:pPr>
            <w:r>
              <w:rPr>
                <w:rFonts w:ascii="Cambria" w:hAnsi="Cambria" w:cs="Calibri"/>
                <w:sz w:val="20"/>
                <w:szCs w:val="20"/>
              </w:rPr>
              <w:t>Uğur Öncü</w:t>
            </w:r>
            <w:r w:rsidRPr="009530BC">
              <w:rPr>
                <w:rFonts w:ascii="Cambria" w:hAnsi="Cambria" w:cs="Calibri"/>
                <w:sz w:val="20"/>
                <w:szCs w:val="20"/>
              </w:rPr>
              <w:t xml:space="preserve"> </w:t>
            </w:r>
            <w:r w:rsidRPr="009530BC">
              <w:rPr>
                <w:rFonts w:ascii="Cambria" w:hAnsi="Cambria"/>
                <w:sz w:val="20"/>
              </w:rPr>
              <w:t>(Sınıf Öğretmeni)</w:t>
            </w:r>
          </w:p>
          <w:p w:rsidR="003A4A03" w:rsidRPr="009530BC" w:rsidRDefault="003A4A03" w:rsidP="003A4A03">
            <w:pPr>
              <w:tabs>
                <w:tab w:val="left" w:pos="1680"/>
              </w:tabs>
              <w:spacing w:after="0"/>
              <w:ind w:left="143" w:right="-49"/>
              <w:jc w:val="center"/>
              <w:rPr>
                <w:rFonts w:ascii="Cambria" w:hAnsi="Cambria" w:cs="Calibri"/>
                <w:sz w:val="20"/>
                <w:szCs w:val="20"/>
              </w:rPr>
            </w:pPr>
            <w:r>
              <w:rPr>
                <w:rFonts w:ascii="Cambria" w:hAnsi="Cambria" w:cs="Calibri"/>
                <w:sz w:val="20"/>
                <w:szCs w:val="20"/>
              </w:rPr>
              <w:t>Ayşe Söğütçü</w:t>
            </w:r>
            <w:r w:rsidRPr="009530BC">
              <w:rPr>
                <w:rFonts w:ascii="Cambria" w:hAnsi="Cambria" w:cs="Calibri"/>
                <w:sz w:val="20"/>
                <w:szCs w:val="20"/>
              </w:rPr>
              <w:t xml:space="preserve"> </w:t>
            </w:r>
            <w:r w:rsidRPr="009530BC">
              <w:rPr>
                <w:rFonts w:ascii="Cambria" w:hAnsi="Cambria"/>
                <w:sz w:val="20"/>
              </w:rPr>
              <w:t>(Sınıf Öğretmeni)</w:t>
            </w:r>
          </w:p>
          <w:p w:rsidR="003A4A03" w:rsidRPr="009530BC" w:rsidRDefault="003A4A03" w:rsidP="003A4A03">
            <w:pPr>
              <w:tabs>
                <w:tab w:val="left" w:pos="1680"/>
              </w:tabs>
              <w:spacing w:after="0"/>
              <w:ind w:left="143" w:right="-49"/>
              <w:jc w:val="center"/>
              <w:rPr>
                <w:rFonts w:ascii="Cambria" w:hAnsi="Cambria" w:cs="Calibri"/>
                <w:sz w:val="20"/>
                <w:szCs w:val="20"/>
              </w:rPr>
            </w:pPr>
            <w:r>
              <w:rPr>
                <w:rFonts w:ascii="Cambria" w:hAnsi="Cambria" w:cs="Calibri"/>
                <w:sz w:val="20"/>
                <w:szCs w:val="20"/>
              </w:rPr>
              <w:t>Ömer Faruk İnal</w:t>
            </w:r>
            <w:r w:rsidRPr="009530BC">
              <w:rPr>
                <w:rFonts w:ascii="Cambria" w:hAnsi="Cambria" w:cs="Calibri"/>
                <w:sz w:val="20"/>
                <w:szCs w:val="20"/>
              </w:rPr>
              <w:t xml:space="preserve"> </w:t>
            </w:r>
            <w:r w:rsidRPr="009530BC">
              <w:rPr>
                <w:rFonts w:ascii="Cambria" w:hAnsi="Cambria"/>
                <w:sz w:val="20"/>
              </w:rPr>
              <w:t>(Sınıf Öğretmeni)</w:t>
            </w:r>
          </w:p>
          <w:p w:rsidR="003A4A03" w:rsidRPr="009530BC" w:rsidRDefault="00860ECE" w:rsidP="003A4A03">
            <w:pPr>
              <w:tabs>
                <w:tab w:val="left" w:pos="1680"/>
              </w:tabs>
              <w:spacing w:after="0"/>
              <w:ind w:left="143" w:right="-49"/>
              <w:jc w:val="center"/>
              <w:rPr>
                <w:rFonts w:ascii="Cambria" w:hAnsi="Cambria" w:cs="Calibri"/>
                <w:sz w:val="20"/>
                <w:szCs w:val="20"/>
              </w:rPr>
            </w:pPr>
            <w:r>
              <w:rPr>
                <w:rFonts w:ascii="Cambria" w:hAnsi="Cambria" w:cs="Calibri"/>
                <w:sz w:val="20"/>
                <w:szCs w:val="20"/>
              </w:rPr>
              <w:t>Sevil Gündüz</w:t>
            </w:r>
            <w:r w:rsidR="003A4A03" w:rsidRPr="009530BC">
              <w:rPr>
                <w:rFonts w:ascii="Cambria" w:hAnsi="Cambria" w:cs="Calibri"/>
                <w:sz w:val="20"/>
                <w:szCs w:val="20"/>
              </w:rPr>
              <w:t xml:space="preserve"> </w:t>
            </w:r>
            <w:r w:rsidR="003A4A03" w:rsidRPr="009530BC">
              <w:rPr>
                <w:rFonts w:ascii="Cambria" w:hAnsi="Cambria"/>
                <w:sz w:val="20"/>
              </w:rPr>
              <w:t>(Sınıf Öğretmeni)</w:t>
            </w:r>
          </w:p>
          <w:p w:rsidR="003A4A03" w:rsidRPr="009530BC" w:rsidRDefault="00860ECE" w:rsidP="003A4A03">
            <w:pPr>
              <w:tabs>
                <w:tab w:val="left" w:pos="1680"/>
              </w:tabs>
              <w:spacing w:after="0"/>
              <w:ind w:left="143" w:right="-49"/>
              <w:jc w:val="center"/>
              <w:rPr>
                <w:rFonts w:ascii="Cambria" w:hAnsi="Cambria" w:cs="Calibri"/>
                <w:sz w:val="20"/>
                <w:szCs w:val="20"/>
              </w:rPr>
            </w:pPr>
            <w:r>
              <w:rPr>
                <w:rFonts w:ascii="Cambria" w:hAnsi="Cambria" w:cs="Calibri"/>
                <w:sz w:val="20"/>
                <w:szCs w:val="20"/>
              </w:rPr>
              <w:t>Neşe Işık</w:t>
            </w:r>
            <w:r w:rsidR="003A4A03" w:rsidRPr="009530BC">
              <w:rPr>
                <w:rFonts w:ascii="Cambria" w:hAnsi="Cambria" w:cs="Calibri"/>
                <w:sz w:val="20"/>
                <w:szCs w:val="20"/>
              </w:rPr>
              <w:t xml:space="preserve"> </w:t>
            </w:r>
            <w:r w:rsidR="003A4A03" w:rsidRPr="009530BC">
              <w:rPr>
                <w:rFonts w:ascii="Cambria" w:hAnsi="Cambria"/>
                <w:sz w:val="20"/>
              </w:rPr>
              <w:t>(Sınıf Öğretmeni)</w:t>
            </w:r>
          </w:p>
          <w:p w:rsidR="003A4A03" w:rsidRDefault="00860ECE" w:rsidP="003A4A03">
            <w:pPr>
              <w:tabs>
                <w:tab w:val="left" w:pos="1680"/>
              </w:tabs>
              <w:spacing w:after="0"/>
              <w:ind w:left="143" w:right="-49"/>
              <w:jc w:val="center"/>
              <w:rPr>
                <w:rFonts w:ascii="Cambria" w:hAnsi="Cambria"/>
                <w:sz w:val="20"/>
              </w:rPr>
            </w:pPr>
            <w:r>
              <w:rPr>
                <w:rFonts w:ascii="Cambria" w:hAnsi="Cambria" w:cs="Calibri"/>
                <w:sz w:val="20"/>
                <w:szCs w:val="20"/>
              </w:rPr>
              <w:t>Nesrin Baypınar</w:t>
            </w:r>
            <w:r w:rsidR="003A4A03" w:rsidRPr="009530BC">
              <w:rPr>
                <w:rFonts w:ascii="Cambria" w:hAnsi="Cambria" w:cs="Calibri"/>
                <w:sz w:val="20"/>
                <w:szCs w:val="20"/>
              </w:rPr>
              <w:t xml:space="preserve"> </w:t>
            </w:r>
            <w:r w:rsidR="003A4A03" w:rsidRPr="009530BC">
              <w:rPr>
                <w:rFonts w:ascii="Cambria" w:hAnsi="Cambria"/>
                <w:sz w:val="20"/>
              </w:rPr>
              <w:t>(Sınıf Öğretmeni)</w:t>
            </w:r>
          </w:p>
          <w:p w:rsidR="00860ECE" w:rsidRDefault="00860ECE" w:rsidP="003A4A03">
            <w:pPr>
              <w:tabs>
                <w:tab w:val="left" w:pos="1680"/>
              </w:tabs>
              <w:spacing w:after="0"/>
              <w:ind w:left="143" w:right="-49"/>
              <w:jc w:val="center"/>
              <w:rPr>
                <w:rFonts w:ascii="Cambria" w:hAnsi="Cambria"/>
                <w:sz w:val="20"/>
              </w:rPr>
            </w:pPr>
            <w:r>
              <w:rPr>
                <w:rFonts w:ascii="Cambria" w:hAnsi="Cambria"/>
                <w:sz w:val="20"/>
              </w:rPr>
              <w:t xml:space="preserve">Tansu Öner </w:t>
            </w:r>
            <w:r w:rsidRPr="009530BC">
              <w:rPr>
                <w:rFonts w:ascii="Cambria" w:hAnsi="Cambria" w:cs="Calibri"/>
                <w:sz w:val="20"/>
                <w:szCs w:val="20"/>
              </w:rPr>
              <w:t xml:space="preserve"> </w:t>
            </w:r>
            <w:r w:rsidRPr="009530BC">
              <w:rPr>
                <w:rFonts w:ascii="Cambria" w:hAnsi="Cambria"/>
                <w:sz w:val="20"/>
              </w:rPr>
              <w:t>(Sınıf Öğretmeni)</w:t>
            </w:r>
          </w:p>
          <w:p w:rsidR="00860ECE" w:rsidRPr="009530BC" w:rsidRDefault="00860ECE" w:rsidP="003A4A03">
            <w:pPr>
              <w:tabs>
                <w:tab w:val="left" w:pos="1680"/>
              </w:tabs>
              <w:spacing w:after="0"/>
              <w:ind w:left="143" w:right="-49"/>
              <w:jc w:val="center"/>
              <w:rPr>
                <w:rFonts w:ascii="Cambria" w:hAnsi="Cambria"/>
              </w:rPr>
            </w:pPr>
            <w:r>
              <w:rPr>
                <w:rFonts w:ascii="Cambria" w:hAnsi="Cambria"/>
                <w:sz w:val="20"/>
              </w:rPr>
              <w:t>Perihan Cengiz Özgenç</w:t>
            </w:r>
            <w:r w:rsidRPr="009530BC">
              <w:rPr>
                <w:rFonts w:ascii="Cambria" w:hAnsi="Cambria" w:cs="Calibri"/>
                <w:sz w:val="20"/>
                <w:szCs w:val="20"/>
              </w:rPr>
              <w:t xml:space="preserve"> </w:t>
            </w:r>
            <w:r w:rsidRPr="009530BC">
              <w:rPr>
                <w:rFonts w:ascii="Cambria" w:hAnsi="Cambria"/>
                <w:sz w:val="20"/>
              </w:rPr>
              <w:t>(Sınıf Öğretmeni)</w:t>
            </w:r>
          </w:p>
        </w:tc>
        <w:tc>
          <w:tcPr>
            <w:tcW w:w="4677" w:type="dxa"/>
            <w:shd w:val="clear" w:color="auto" w:fill="FFE599"/>
            <w:vAlign w:val="center"/>
          </w:tcPr>
          <w:p w:rsidR="00A864E0" w:rsidRDefault="00A864E0" w:rsidP="00D44A02">
            <w:pPr>
              <w:spacing w:after="0"/>
              <w:ind w:right="-69"/>
              <w:jc w:val="center"/>
              <w:rPr>
                <w:rFonts w:ascii="Cambria" w:hAnsi="Cambria"/>
                <w:sz w:val="20"/>
              </w:rPr>
            </w:pPr>
            <w:r>
              <w:rPr>
                <w:rFonts w:ascii="Cambria" w:hAnsi="Cambria" w:cs="Calibri"/>
                <w:sz w:val="20"/>
                <w:szCs w:val="20"/>
              </w:rPr>
              <w:t>Mehmet Solak</w:t>
            </w:r>
            <w:r w:rsidRPr="009530BC">
              <w:rPr>
                <w:rFonts w:ascii="Cambria" w:hAnsi="Cambria" w:cs="Calibri"/>
                <w:sz w:val="20"/>
                <w:szCs w:val="20"/>
              </w:rPr>
              <w:t xml:space="preserve"> </w:t>
            </w:r>
            <w:r w:rsidRPr="009530BC">
              <w:rPr>
                <w:rFonts w:ascii="Cambria" w:hAnsi="Cambria"/>
                <w:sz w:val="20"/>
              </w:rPr>
              <w:t>(Sınıf Öğretmeni)</w:t>
            </w:r>
          </w:p>
          <w:p w:rsidR="00A864E0" w:rsidRDefault="00A864E0" w:rsidP="00D44A02">
            <w:pPr>
              <w:spacing w:after="0"/>
              <w:ind w:right="-69"/>
              <w:jc w:val="center"/>
              <w:rPr>
                <w:rFonts w:ascii="Cambria" w:hAnsi="Cambria"/>
                <w:sz w:val="20"/>
              </w:rPr>
            </w:pPr>
            <w:r>
              <w:rPr>
                <w:rFonts w:ascii="Cambria" w:hAnsi="Cambria"/>
                <w:sz w:val="20"/>
              </w:rPr>
              <w:t>Aynur Tunç</w:t>
            </w:r>
            <w:r w:rsidRPr="009530BC">
              <w:rPr>
                <w:rFonts w:ascii="Cambria" w:hAnsi="Cambria" w:cs="Calibri"/>
                <w:sz w:val="20"/>
                <w:szCs w:val="20"/>
              </w:rPr>
              <w:t xml:space="preserve"> </w:t>
            </w:r>
            <w:r w:rsidRPr="009530BC">
              <w:rPr>
                <w:rFonts w:ascii="Cambria" w:hAnsi="Cambria"/>
                <w:sz w:val="20"/>
              </w:rPr>
              <w:t>(Sınıf Öğretmeni)</w:t>
            </w:r>
          </w:p>
          <w:p w:rsidR="00A864E0" w:rsidRDefault="00A864E0" w:rsidP="00D44A02">
            <w:pPr>
              <w:spacing w:after="0"/>
              <w:ind w:right="-69"/>
              <w:jc w:val="center"/>
              <w:rPr>
                <w:rFonts w:ascii="Cambria" w:hAnsi="Cambria"/>
                <w:sz w:val="20"/>
              </w:rPr>
            </w:pPr>
            <w:r>
              <w:rPr>
                <w:rFonts w:ascii="Cambria" w:hAnsi="Cambria"/>
                <w:sz w:val="20"/>
              </w:rPr>
              <w:t>İlknur Özdemir</w:t>
            </w:r>
            <w:r w:rsidRPr="009530BC">
              <w:rPr>
                <w:rFonts w:ascii="Cambria" w:hAnsi="Cambria" w:cs="Calibri"/>
                <w:sz w:val="20"/>
                <w:szCs w:val="20"/>
              </w:rPr>
              <w:t xml:space="preserve"> </w:t>
            </w:r>
            <w:r w:rsidRPr="009530BC">
              <w:rPr>
                <w:rFonts w:ascii="Cambria" w:hAnsi="Cambria"/>
                <w:sz w:val="20"/>
              </w:rPr>
              <w:t>(Sınıf Öğretmeni)</w:t>
            </w:r>
          </w:p>
          <w:p w:rsidR="00A864E0" w:rsidRDefault="00A864E0" w:rsidP="00D44A02">
            <w:pPr>
              <w:spacing w:after="0"/>
              <w:ind w:right="-69"/>
              <w:jc w:val="center"/>
              <w:rPr>
                <w:rFonts w:ascii="Cambria" w:hAnsi="Cambria"/>
                <w:sz w:val="20"/>
              </w:rPr>
            </w:pPr>
            <w:r>
              <w:rPr>
                <w:rFonts w:ascii="Cambria" w:hAnsi="Cambria"/>
                <w:sz w:val="20"/>
              </w:rPr>
              <w:t>Asiye Solak</w:t>
            </w:r>
            <w:r w:rsidRPr="009530BC">
              <w:rPr>
                <w:rFonts w:ascii="Cambria" w:hAnsi="Cambria" w:cs="Calibri"/>
                <w:sz w:val="20"/>
                <w:szCs w:val="20"/>
              </w:rPr>
              <w:t xml:space="preserve"> </w:t>
            </w:r>
            <w:r w:rsidRPr="009530BC">
              <w:rPr>
                <w:rFonts w:ascii="Cambria" w:hAnsi="Cambria"/>
                <w:sz w:val="20"/>
              </w:rPr>
              <w:t>(Sınıf Öğretmeni)</w:t>
            </w:r>
          </w:p>
          <w:p w:rsidR="00A864E0" w:rsidRDefault="00A864E0" w:rsidP="00D44A02">
            <w:pPr>
              <w:spacing w:after="0"/>
              <w:ind w:right="-69"/>
              <w:jc w:val="center"/>
              <w:rPr>
                <w:rFonts w:ascii="Cambria" w:hAnsi="Cambria"/>
                <w:sz w:val="20"/>
              </w:rPr>
            </w:pPr>
            <w:r>
              <w:rPr>
                <w:rFonts w:ascii="Cambria" w:hAnsi="Cambria"/>
                <w:sz w:val="20"/>
              </w:rPr>
              <w:t>Selda Kaçar</w:t>
            </w:r>
            <w:r w:rsidRPr="009530BC">
              <w:rPr>
                <w:rFonts w:ascii="Cambria" w:hAnsi="Cambria" w:cs="Calibri"/>
                <w:sz w:val="20"/>
                <w:szCs w:val="20"/>
              </w:rPr>
              <w:t xml:space="preserve"> </w:t>
            </w:r>
            <w:r w:rsidRPr="009530BC">
              <w:rPr>
                <w:rFonts w:ascii="Cambria" w:hAnsi="Cambria"/>
                <w:sz w:val="20"/>
              </w:rPr>
              <w:t>(Sınıf Öğretmeni)</w:t>
            </w:r>
          </w:p>
          <w:p w:rsidR="00A864E0" w:rsidRDefault="00A864E0" w:rsidP="00D44A02">
            <w:pPr>
              <w:spacing w:after="0"/>
              <w:ind w:right="-69"/>
              <w:jc w:val="center"/>
              <w:rPr>
                <w:rFonts w:ascii="Cambria" w:hAnsi="Cambria"/>
                <w:sz w:val="20"/>
              </w:rPr>
            </w:pPr>
            <w:r>
              <w:rPr>
                <w:rFonts w:ascii="Cambria" w:hAnsi="Cambria"/>
                <w:sz w:val="20"/>
              </w:rPr>
              <w:t>Nesrin Yağbasan</w:t>
            </w:r>
            <w:r w:rsidRPr="009530BC">
              <w:rPr>
                <w:rFonts w:ascii="Cambria" w:hAnsi="Cambria" w:cs="Calibri"/>
                <w:sz w:val="20"/>
                <w:szCs w:val="20"/>
              </w:rPr>
              <w:t xml:space="preserve"> </w:t>
            </w:r>
            <w:r w:rsidRPr="009530BC">
              <w:rPr>
                <w:rFonts w:ascii="Cambria" w:hAnsi="Cambria"/>
                <w:sz w:val="20"/>
              </w:rPr>
              <w:t>(Sınıf Öğretmeni)</w:t>
            </w:r>
          </w:p>
          <w:p w:rsidR="00A864E0" w:rsidRDefault="00A864E0" w:rsidP="00D44A02">
            <w:pPr>
              <w:spacing w:after="0"/>
              <w:ind w:right="-69"/>
              <w:jc w:val="center"/>
              <w:rPr>
                <w:rFonts w:ascii="Cambria" w:hAnsi="Cambria"/>
                <w:sz w:val="20"/>
              </w:rPr>
            </w:pPr>
            <w:r>
              <w:rPr>
                <w:rFonts w:ascii="Cambria" w:hAnsi="Cambria"/>
                <w:sz w:val="20"/>
              </w:rPr>
              <w:t>Muhammet Karaoğlu</w:t>
            </w:r>
            <w:r w:rsidRPr="009530BC">
              <w:rPr>
                <w:rFonts w:ascii="Cambria" w:hAnsi="Cambria" w:cs="Calibri"/>
                <w:sz w:val="20"/>
                <w:szCs w:val="20"/>
              </w:rPr>
              <w:t xml:space="preserve"> </w:t>
            </w:r>
            <w:r w:rsidRPr="009530BC">
              <w:rPr>
                <w:rFonts w:ascii="Cambria" w:hAnsi="Cambria"/>
                <w:sz w:val="20"/>
              </w:rPr>
              <w:t>(Sınıf Öğretmeni)</w:t>
            </w:r>
          </w:p>
          <w:p w:rsidR="00A864E0" w:rsidRDefault="00A864E0" w:rsidP="00D44A02">
            <w:pPr>
              <w:spacing w:after="0"/>
              <w:ind w:right="-69"/>
              <w:jc w:val="center"/>
              <w:rPr>
                <w:rFonts w:ascii="Cambria" w:hAnsi="Cambria"/>
                <w:sz w:val="20"/>
              </w:rPr>
            </w:pPr>
            <w:r>
              <w:rPr>
                <w:rFonts w:ascii="Cambria" w:hAnsi="Cambria"/>
                <w:sz w:val="20"/>
              </w:rPr>
              <w:t>Hüseyin Bayat</w:t>
            </w:r>
            <w:r w:rsidRPr="009530BC">
              <w:rPr>
                <w:rFonts w:ascii="Cambria" w:hAnsi="Cambria" w:cs="Calibri"/>
                <w:sz w:val="20"/>
                <w:szCs w:val="20"/>
              </w:rPr>
              <w:t xml:space="preserve"> </w:t>
            </w:r>
            <w:r w:rsidRPr="009530BC">
              <w:rPr>
                <w:rFonts w:ascii="Cambria" w:hAnsi="Cambria"/>
                <w:sz w:val="20"/>
              </w:rPr>
              <w:t>(Sınıf Öğretmeni)</w:t>
            </w:r>
          </w:p>
          <w:p w:rsidR="00910767" w:rsidRDefault="00A864E0" w:rsidP="00D44A02">
            <w:pPr>
              <w:spacing w:after="0"/>
              <w:ind w:right="-69"/>
              <w:jc w:val="center"/>
              <w:rPr>
                <w:rFonts w:ascii="Cambria" w:hAnsi="Cambria"/>
                <w:sz w:val="20"/>
              </w:rPr>
            </w:pPr>
            <w:r>
              <w:rPr>
                <w:rFonts w:ascii="Cambria" w:hAnsi="Cambria"/>
                <w:sz w:val="20"/>
                <w:szCs w:val="20"/>
              </w:rPr>
              <w:t>İlkay Karaçimen</w:t>
            </w:r>
            <w:r w:rsidRPr="009530BC">
              <w:rPr>
                <w:rFonts w:ascii="Cambria" w:hAnsi="Cambria" w:cs="Calibri"/>
                <w:sz w:val="20"/>
                <w:szCs w:val="20"/>
              </w:rPr>
              <w:t xml:space="preserve"> </w:t>
            </w:r>
            <w:r w:rsidRPr="009530BC">
              <w:rPr>
                <w:rFonts w:ascii="Cambria" w:hAnsi="Cambria"/>
                <w:sz w:val="20"/>
              </w:rPr>
              <w:t>(Sınıf Öğretmeni)</w:t>
            </w:r>
          </w:p>
          <w:p w:rsidR="00A864E0" w:rsidRDefault="00A864E0" w:rsidP="00D44A02">
            <w:pPr>
              <w:spacing w:after="0"/>
              <w:ind w:right="-69"/>
              <w:jc w:val="center"/>
              <w:rPr>
                <w:rFonts w:ascii="Cambria" w:hAnsi="Cambria"/>
                <w:sz w:val="20"/>
              </w:rPr>
            </w:pPr>
            <w:r>
              <w:rPr>
                <w:rFonts w:ascii="Cambria" w:hAnsi="Cambria"/>
                <w:sz w:val="20"/>
              </w:rPr>
              <w:t>Gülsen Gürgöze</w:t>
            </w:r>
            <w:r w:rsidRPr="009530BC">
              <w:rPr>
                <w:rFonts w:ascii="Cambria" w:hAnsi="Cambria" w:cs="Calibri"/>
                <w:sz w:val="20"/>
                <w:szCs w:val="20"/>
              </w:rPr>
              <w:t xml:space="preserve"> </w:t>
            </w:r>
            <w:r w:rsidRPr="009530BC">
              <w:rPr>
                <w:rFonts w:ascii="Cambria" w:hAnsi="Cambria"/>
                <w:sz w:val="20"/>
              </w:rPr>
              <w:t>(Sınıf Öğretmeni)</w:t>
            </w:r>
          </w:p>
          <w:p w:rsidR="00A864E0" w:rsidRDefault="00A864E0" w:rsidP="00D44A02">
            <w:pPr>
              <w:spacing w:after="0"/>
              <w:ind w:right="-69"/>
              <w:jc w:val="center"/>
              <w:rPr>
                <w:rFonts w:ascii="Cambria" w:hAnsi="Cambria"/>
                <w:sz w:val="20"/>
              </w:rPr>
            </w:pPr>
            <w:r>
              <w:rPr>
                <w:rFonts w:ascii="Cambria" w:hAnsi="Cambria"/>
                <w:sz w:val="20"/>
              </w:rPr>
              <w:t>Hanım Buğdayçay</w:t>
            </w:r>
            <w:r w:rsidRPr="009530BC">
              <w:rPr>
                <w:rFonts w:ascii="Cambria" w:hAnsi="Cambria" w:cs="Calibri"/>
                <w:sz w:val="20"/>
                <w:szCs w:val="20"/>
              </w:rPr>
              <w:t xml:space="preserve"> </w:t>
            </w:r>
            <w:r w:rsidRPr="009530BC">
              <w:rPr>
                <w:rFonts w:ascii="Cambria" w:hAnsi="Cambria"/>
                <w:sz w:val="20"/>
              </w:rPr>
              <w:t>(Sınıf Öğretmeni)</w:t>
            </w:r>
          </w:p>
          <w:p w:rsidR="00A864E0" w:rsidRDefault="00A864E0" w:rsidP="00A864E0">
            <w:pPr>
              <w:spacing w:after="0"/>
              <w:ind w:right="-69"/>
              <w:jc w:val="center"/>
              <w:rPr>
                <w:rFonts w:ascii="Cambria" w:hAnsi="Cambria"/>
                <w:sz w:val="20"/>
              </w:rPr>
            </w:pPr>
            <w:r>
              <w:rPr>
                <w:rFonts w:ascii="Cambria" w:hAnsi="Cambria"/>
                <w:sz w:val="20"/>
              </w:rPr>
              <w:t>Tekin Arslan</w:t>
            </w:r>
            <w:r w:rsidRPr="009530BC">
              <w:rPr>
                <w:rFonts w:ascii="Cambria" w:hAnsi="Cambria" w:cs="Calibri"/>
                <w:sz w:val="20"/>
                <w:szCs w:val="20"/>
              </w:rPr>
              <w:t xml:space="preserve"> </w:t>
            </w:r>
            <w:r w:rsidRPr="009530BC">
              <w:rPr>
                <w:rFonts w:ascii="Cambria" w:hAnsi="Cambria"/>
                <w:sz w:val="20"/>
              </w:rPr>
              <w:t>(Sınıf Öğretmeni)</w:t>
            </w:r>
          </w:p>
          <w:p w:rsidR="00A864E0" w:rsidRDefault="00A864E0" w:rsidP="00A864E0">
            <w:pPr>
              <w:spacing w:after="0"/>
              <w:ind w:right="-69"/>
              <w:jc w:val="center"/>
              <w:rPr>
                <w:rFonts w:ascii="Cambria" w:hAnsi="Cambria"/>
                <w:sz w:val="20"/>
              </w:rPr>
            </w:pPr>
            <w:r>
              <w:rPr>
                <w:rFonts w:ascii="Cambria" w:hAnsi="Cambria"/>
                <w:sz w:val="20"/>
              </w:rPr>
              <w:t>Mahmut Karakaş</w:t>
            </w:r>
            <w:r w:rsidRPr="009530BC">
              <w:rPr>
                <w:rFonts w:ascii="Cambria" w:hAnsi="Cambria" w:cs="Calibri"/>
                <w:sz w:val="20"/>
                <w:szCs w:val="20"/>
              </w:rPr>
              <w:t xml:space="preserve"> </w:t>
            </w:r>
            <w:r w:rsidRPr="009530BC">
              <w:rPr>
                <w:rFonts w:ascii="Cambria" w:hAnsi="Cambria"/>
                <w:sz w:val="20"/>
              </w:rPr>
              <w:t>(Sınıf Öğretmeni)</w:t>
            </w:r>
          </w:p>
          <w:p w:rsidR="00A864E0" w:rsidRDefault="00A864E0" w:rsidP="00A864E0">
            <w:pPr>
              <w:spacing w:after="0"/>
              <w:ind w:right="-69"/>
              <w:jc w:val="center"/>
              <w:rPr>
                <w:rFonts w:ascii="Cambria" w:hAnsi="Cambria"/>
                <w:sz w:val="20"/>
              </w:rPr>
            </w:pPr>
            <w:r>
              <w:rPr>
                <w:rFonts w:ascii="Cambria" w:hAnsi="Cambria"/>
                <w:sz w:val="20"/>
              </w:rPr>
              <w:t>Hatice Topuzoğlu</w:t>
            </w:r>
            <w:r w:rsidRPr="009530BC">
              <w:rPr>
                <w:rFonts w:ascii="Cambria" w:hAnsi="Cambria" w:cs="Calibri"/>
                <w:sz w:val="20"/>
                <w:szCs w:val="20"/>
              </w:rPr>
              <w:t xml:space="preserve"> </w:t>
            </w:r>
            <w:r w:rsidRPr="009530BC">
              <w:rPr>
                <w:rFonts w:ascii="Cambria" w:hAnsi="Cambria"/>
                <w:sz w:val="20"/>
              </w:rPr>
              <w:t>(Sınıf Öğretmeni)</w:t>
            </w:r>
          </w:p>
          <w:p w:rsidR="00A864E0" w:rsidRDefault="00A864E0" w:rsidP="00A864E0">
            <w:pPr>
              <w:spacing w:after="0"/>
              <w:ind w:right="-69"/>
              <w:jc w:val="center"/>
              <w:rPr>
                <w:rFonts w:ascii="Cambria" w:hAnsi="Cambria"/>
                <w:sz w:val="20"/>
              </w:rPr>
            </w:pPr>
            <w:r>
              <w:rPr>
                <w:rFonts w:ascii="Cambria" w:hAnsi="Cambria"/>
                <w:sz w:val="20"/>
              </w:rPr>
              <w:t>Naime Bingöl</w:t>
            </w:r>
            <w:r w:rsidRPr="009530BC">
              <w:rPr>
                <w:rFonts w:ascii="Cambria" w:hAnsi="Cambria" w:cs="Calibri"/>
                <w:sz w:val="20"/>
                <w:szCs w:val="20"/>
              </w:rPr>
              <w:t xml:space="preserve"> </w:t>
            </w:r>
            <w:r w:rsidRPr="009530BC">
              <w:rPr>
                <w:rFonts w:ascii="Cambria" w:hAnsi="Cambria"/>
                <w:sz w:val="20"/>
              </w:rPr>
              <w:t>(Sınıf Öğretmeni)</w:t>
            </w:r>
          </w:p>
          <w:p w:rsidR="00A864E0" w:rsidRDefault="00A864E0" w:rsidP="00A864E0">
            <w:pPr>
              <w:spacing w:after="0"/>
              <w:ind w:right="-69"/>
              <w:jc w:val="center"/>
              <w:rPr>
                <w:rFonts w:ascii="Cambria" w:hAnsi="Cambria"/>
                <w:sz w:val="20"/>
              </w:rPr>
            </w:pPr>
            <w:r>
              <w:rPr>
                <w:rFonts w:ascii="Cambria" w:hAnsi="Cambria"/>
                <w:sz w:val="20"/>
              </w:rPr>
              <w:t>Serpil Öztürk</w:t>
            </w:r>
            <w:r w:rsidRPr="009530BC">
              <w:rPr>
                <w:rFonts w:ascii="Cambria" w:hAnsi="Cambria" w:cs="Calibri"/>
                <w:sz w:val="20"/>
                <w:szCs w:val="20"/>
              </w:rPr>
              <w:t xml:space="preserve"> </w:t>
            </w:r>
            <w:r w:rsidRPr="009530BC">
              <w:rPr>
                <w:rFonts w:ascii="Cambria" w:hAnsi="Cambria"/>
                <w:sz w:val="20"/>
              </w:rPr>
              <w:t>(Sınıf Öğretmeni)</w:t>
            </w:r>
          </w:p>
          <w:p w:rsidR="00860ECE" w:rsidRDefault="00860ECE" w:rsidP="00A864E0">
            <w:pPr>
              <w:spacing w:after="0"/>
              <w:ind w:right="-69"/>
              <w:jc w:val="center"/>
              <w:rPr>
                <w:rFonts w:ascii="Cambria" w:hAnsi="Cambria"/>
                <w:sz w:val="20"/>
              </w:rPr>
            </w:pPr>
            <w:r>
              <w:rPr>
                <w:rFonts w:ascii="Cambria" w:hAnsi="Cambria"/>
                <w:sz w:val="20"/>
              </w:rPr>
              <w:t>Fırat Çiçek (Din Kültürü Öğretmeni)</w:t>
            </w:r>
          </w:p>
          <w:p w:rsidR="00860ECE" w:rsidRPr="00A864E0" w:rsidRDefault="00860ECE" w:rsidP="00A864E0">
            <w:pPr>
              <w:spacing w:after="0"/>
              <w:ind w:right="-69"/>
              <w:jc w:val="center"/>
              <w:rPr>
                <w:rFonts w:ascii="Cambria" w:hAnsi="Cambria"/>
                <w:sz w:val="20"/>
              </w:rPr>
            </w:pPr>
            <w:r>
              <w:rPr>
                <w:rFonts w:ascii="Cambria" w:hAnsi="Cambria"/>
                <w:sz w:val="20"/>
              </w:rPr>
              <w:t>Muhammet Akif Aytemur (Rehberlik Öğretmeni)</w:t>
            </w:r>
          </w:p>
        </w:tc>
      </w:tr>
      <w:tr w:rsidR="00910767" w:rsidRPr="009530BC" w:rsidTr="00466151">
        <w:tc>
          <w:tcPr>
            <w:tcW w:w="5032" w:type="dxa"/>
            <w:shd w:val="clear" w:color="auto" w:fill="8EAADB"/>
            <w:vAlign w:val="center"/>
          </w:tcPr>
          <w:p w:rsidR="00910767" w:rsidRPr="009530BC" w:rsidRDefault="00860ECE" w:rsidP="00D44A02">
            <w:pPr>
              <w:tabs>
                <w:tab w:val="left" w:pos="1680"/>
              </w:tabs>
              <w:spacing w:after="0"/>
              <w:ind w:left="143" w:right="-49"/>
              <w:jc w:val="center"/>
              <w:rPr>
                <w:rFonts w:ascii="Cambria" w:hAnsi="Cambria"/>
                <w:sz w:val="20"/>
                <w:szCs w:val="20"/>
              </w:rPr>
            </w:pPr>
            <w:r>
              <w:rPr>
                <w:rFonts w:ascii="Cambria" w:hAnsi="Cambria"/>
                <w:sz w:val="20"/>
                <w:szCs w:val="20"/>
              </w:rPr>
              <w:t>Abdulbaki Bucukar - Memur</w:t>
            </w:r>
          </w:p>
          <w:p w:rsidR="00910767" w:rsidRPr="009530BC" w:rsidRDefault="00860ECE" w:rsidP="00D44A02">
            <w:pPr>
              <w:tabs>
                <w:tab w:val="left" w:pos="1680"/>
              </w:tabs>
              <w:spacing w:after="0"/>
              <w:ind w:left="143" w:right="-49"/>
              <w:jc w:val="center"/>
              <w:rPr>
                <w:rFonts w:ascii="Cambria" w:hAnsi="Cambria"/>
                <w:sz w:val="20"/>
                <w:szCs w:val="20"/>
              </w:rPr>
            </w:pPr>
            <w:r>
              <w:rPr>
                <w:rFonts w:ascii="Cambria" w:hAnsi="Cambria"/>
                <w:sz w:val="20"/>
                <w:szCs w:val="20"/>
              </w:rPr>
              <w:lastRenderedPageBreak/>
              <w:t xml:space="preserve">Mustafa Güneri - </w:t>
            </w:r>
            <w:r w:rsidR="00910767" w:rsidRPr="009530BC">
              <w:rPr>
                <w:rFonts w:ascii="Cambria" w:hAnsi="Cambria"/>
                <w:sz w:val="20"/>
                <w:szCs w:val="20"/>
              </w:rPr>
              <w:t>Memur</w:t>
            </w:r>
          </w:p>
        </w:tc>
        <w:tc>
          <w:tcPr>
            <w:tcW w:w="4677" w:type="dxa"/>
            <w:shd w:val="clear" w:color="auto" w:fill="8EAADB"/>
            <w:vAlign w:val="center"/>
          </w:tcPr>
          <w:p w:rsidR="00910767" w:rsidRPr="009530BC" w:rsidRDefault="00860ECE" w:rsidP="00D44A02">
            <w:pPr>
              <w:spacing w:after="0"/>
              <w:jc w:val="center"/>
              <w:rPr>
                <w:rFonts w:ascii="Cambria" w:hAnsi="Cambria"/>
                <w:sz w:val="20"/>
                <w:szCs w:val="20"/>
              </w:rPr>
            </w:pPr>
            <w:r>
              <w:rPr>
                <w:rFonts w:ascii="Cambria" w:hAnsi="Cambria"/>
                <w:sz w:val="20"/>
                <w:szCs w:val="20"/>
              </w:rPr>
              <w:lastRenderedPageBreak/>
              <w:t>Cengizhan Özpolat</w:t>
            </w:r>
            <w:r w:rsidR="00910767" w:rsidRPr="009530BC">
              <w:rPr>
                <w:rFonts w:ascii="Cambria" w:hAnsi="Cambria"/>
                <w:sz w:val="20"/>
                <w:szCs w:val="20"/>
              </w:rPr>
              <w:t xml:space="preserve"> (Hizmetli)</w:t>
            </w:r>
          </w:p>
          <w:p w:rsidR="00910767" w:rsidRDefault="00860ECE" w:rsidP="00D44A02">
            <w:pPr>
              <w:spacing w:after="0"/>
              <w:jc w:val="center"/>
              <w:rPr>
                <w:rFonts w:ascii="Cambria" w:hAnsi="Cambria"/>
                <w:sz w:val="20"/>
                <w:szCs w:val="20"/>
              </w:rPr>
            </w:pPr>
            <w:r>
              <w:rPr>
                <w:rFonts w:ascii="Cambria" w:hAnsi="Cambria"/>
                <w:sz w:val="20"/>
                <w:szCs w:val="20"/>
              </w:rPr>
              <w:lastRenderedPageBreak/>
              <w:t>Muharrem Yıldırım</w:t>
            </w:r>
            <w:r w:rsidR="00910767" w:rsidRPr="009530BC">
              <w:rPr>
                <w:rFonts w:ascii="Cambria" w:hAnsi="Cambria"/>
                <w:sz w:val="20"/>
                <w:szCs w:val="20"/>
              </w:rPr>
              <w:t xml:space="preserve"> (Hizmetli)</w:t>
            </w:r>
          </w:p>
          <w:p w:rsidR="00860ECE" w:rsidRPr="009530BC" w:rsidRDefault="00860ECE" w:rsidP="00D44A02">
            <w:pPr>
              <w:spacing w:after="0"/>
              <w:jc w:val="center"/>
              <w:rPr>
                <w:rFonts w:ascii="Cambria" w:hAnsi="Cambria"/>
                <w:sz w:val="20"/>
                <w:szCs w:val="20"/>
              </w:rPr>
            </w:pPr>
            <w:r>
              <w:rPr>
                <w:rFonts w:ascii="Cambria" w:hAnsi="Cambria"/>
                <w:sz w:val="20"/>
                <w:szCs w:val="20"/>
              </w:rPr>
              <w:t>Mahir Karataş (Hizmetli)</w:t>
            </w:r>
          </w:p>
        </w:tc>
      </w:tr>
    </w:tbl>
    <w:p w:rsidR="00910767" w:rsidRPr="009530BC" w:rsidRDefault="00910767" w:rsidP="00A864E0">
      <w:pPr>
        <w:jc w:val="center"/>
        <w:rPr>
          <w:rFonts w:ascii="Cambria" w:hAnsi="Cambria"/>
        </w:rPr>
      </w:pPr>
      <w:r w:rsidRPr="009530BC">
        <w:rPr>
          <w:rFonts w:ascii="Cambria" w:hAnsi="Cambria"/>
        </w:rPr>
        <w:lastRenderedPageBreak/>
        <w:t>Tablo 9: Teşkilat Yapısı Tablosu</w:t>
      </w:r>
    </w:p>
    <w:p w:rsidR="00910767" w:rsidRPr="009530BC" w:rsidRDefault="00910767" w:rsidP="00D91560">
      <w:pPr>
        <w:pStyle w:val="Balk1"/>
        <w:numPr>
          <w:ilvl w:val="2"/>
          <w:numId w:val="6"/>
        </w:numPr>
        <w:spacing w:before="0" w:after="0"/>
        <w:jc w:val="both"/>
        <w:rPr>
          <w:rFonts w:ascii="Cambria" w:hAnsi="Cambria"/>
        </w:rPr>
      </w:pPr>
      <w:bookmarkStart w:id="46" w:name="_Toc161667971"/>
      <w:r w:rsidRPr="009530BC">
        <w:rPr>
          <w:rFonts w:ascii="Cambria" w:hAnsi="Cambria"/>
        </w:rPr>
        <w:t>İnsan Kaynakları</w:t>
      </w:r>
      <w:bookmarkEnd w:id="46"/>
    </w:p>
    <w:p w:rsidR="00910767" w:rsidRPr="009530BC" w:rsidRDefault="00910767" w:rsidP="0039588A">
      <w:pPr>
        <w:spacing w:after="0" w:line="358" w:lineRule="auto"/>
        <w:ind w:right="-2"/>
        <w:jc w:val="both"/>
        <w:rPr>
          <w:rFonts w:ascii="Cambria" w:hAnsi="Cambria"/>
        </w:rPr>
      </w:pPr>
      <w:r w:rsidRPr="009530BC">
        <w:rPr>
          <w:rFonts w:ascii="Cambria" w:hAnsi="Cambria"/>
        </w:rPr>
        <w:t xml:space="preserve">Okulun hedefleriyle uyumlu, kurumsal ve bireysel performans için kritik olan bilgi, beceri ve tutumların tümünü kapsamamaktadır. Personele ilişkin nicel veriler ile personelin sahip olduğu niteliklerin analizi yapılmıştır.  </w:t>
      </w:r>
    </w:p>
    <w:p w:rsidR="00910767" w:rsidRPr="009530BC" w:rsidRDefault="00910767" w:rsidP="0039588A">
      <w:pPr>
        <w:ind w:right="-2"/>
        <w:jc w:val="both"/>
        <w:rPr>
          <w:rFonts w:ascii="Cambria" w:hAnsi="Cambria"/>
        </w:rPr>
      </w:pPr>
      <w:r w:rsidRPr="009530BC">
        <w:rPr>
          <w:rFonts w:ascii="Cambria" w:hAnsi="Cambria"/>
        </w:rPr>
        <w:t xml:space="preserve">Okulda çalışanlar ve görevleri belirlenmiştir. Ayrıca; </w:t>
      </w:r>
    </w:p>
    <w:p w:rsidR="00910767" w:rsidRPr="009530BC" w:rsidRDefault="00910767" w:rsidP="00D91560">
      <w:pPr>
        <w:numPr>
          <w:ilvl w:val="0"/>
          <w:numId w:val="9"/>
        </w:numPr>
        <w:spacing w:after="0" w:line="240" w:lineRule="auto"/>
        <w:ind w:left="709" w:right="-2" w:hanging="283"/>
        <w:jc w:val="both"/>
        <w:rPr>
          <w:rFonts w:ascii="Cambria" w:hAnsi="Cambria"/>
        </w:rPr>
      </w:pPr>
      <w:r w:rsidRPr="009530BC">
        <w:rPr>
          <w:rFonts w:ascii="Cambria" w:hAnsi="Cambria"/>
        </w:rPr>
        <w:t xml:space="preserve">Kurumun sahip olduğu toplam norm kadro sayısı,  </w:t>
      </w:r>
    </w:p>
    <w:p w:rsidR="00910767" w:rsidRPr="0042440A" w:rsidRDefault="00910767" w:rsidP="00D91560">
      <w:pPr>
        <w:numPr>
          <w:ilvl w:val="0"/>
          <w:numId w:val="9"/>
        </w:numPr>
        <w:spacing w:after="0" w:line="240" w:lineRule="auto"/>
        <w:ind w:left="709" w:right="-2" w:hanging="283"/>
        <w:jc w:val="both"/>
        <w:rPr>
          <w:rFonts w:ascii="Cambria" w:hAnsi="Cambria"/>
        </w:rPr>
      </w:pPr>
      <w:r w:rsidRPr="0042440A">
        <w:rPr>
          <w:rFonts w:ascii="Cambria" w:hAnsi="Cambria"/>
        </w:rPr>
        <w:t xml:space="preserve">Çalışan toplam personel sayısı, </w:t>
      </w:r>
      <w:r w:rsidR="0042440A">
        <w:rPr>
          <w:rFonts w:ascii="Cambria" w:hAnsi="Cambria"/>
        </w:rPr>
        <w:t>b</w:t>
      </w:r>
      <w:r w:rsidRPr="0042440A">
        <w:rPr>
          <w:rFonts w:ascii="Cambria" w:hAnsi="Cambria"/>
        </w:rPr>
        <w:t xml:space="preserve">una bağlı olarak yapılan istihdam sayısı,  </w:t>
      </w:r>
    </w:p>
    <w:p w:rsidR="00910767" w:rsidRPr="009530BC" w:rsidRDefault="00910767" w:rsidP="00D91560">
      <w:pPr>
        <w:numPr>
          <w:ilvl w:val="0"/>
          <w:numId w:val="9"/>
        </w:numPr>
        <w:spacing w:after="0" w:line="240" w:lineRule="auto"/>
        <w:ind w:left="709" w:right="-2" w:hanging="283"/>
        <w:jc w:val="both"/>
        <w:rPr>
          <w:rFonts w:ascii="Cambria" w:hAnsi="Cambria"/>
        </w:rPr>
      </w:pPr>
      <w:r w:rsidRPr="009530BC">
        <w:rPr>
          <w:rFonts w:ascii="Cambria" w:hAnsi="Cambria"/>
        </w:rPr>
        <w:t xml:space="preserve">Personelin nasıl atandığı, </w:t>
      </w:r>
    </w:p>
    <w:p w:rsidR="00910767" w:rsidRPr="009530BC" w:rsidRDefault="00910767" w:rsidP="00D91560">
      <w:pPr>
        <w:numPr>
          <w:ilvl w:val="0"/>
          <w:numId w:val="9"/>
        </w:numPr>
        <w:spacing w:after="0" w:line="240" w:lineRule="auto"/>
        <w:ind w:left="709" w:right="-2" w:hanging="283"/>
        <w:jc w:val="both"/>
        <w:rPr>
          <w:rFonts w:ascii="Cambria" w:hAnsi="Cambria"/>
        </w:rPr>
      </w:pPr>
      <w:r w:rsidRPr="009530BC">
        <w:rPr>
          <w:rFonts w:ascii="Cambria" w:hAnsi="Cambria"/>
        </w:rPr>
        <w:t xml:space="preserve">Kadrosu olmayıp da sözleşmeli çalıştırılan personelin sayısı, </w:t>
      </w:r>
    </w:p>
    <w:p w:rsidR="00910767" w:rsidRPr="009530BC" w:rsidRDefault="00910767" w:rsidP="00D91560">
      <w:pPr>
        <w:numPr>
          <w:ilvl w:val="0"/>
          <w:numId w:val="9"/>
        </w:numPr>
        <w:spacing w:after="0" w:line="240" w:lineRule="auto"/>
        <w:ind w:left="709" w:right="-2" w:hanging="283"/>
        <w:jc w:val="both"/>
        <w:rPr>
          <w:rFonts w:ascii="Cambria" w:hAnsi="Cambria"/>
        </w:rPr>
      </w:pPr>
      <w:r w:rsidRPr="009530BC">
        <w:rPr>
          <w:rFonts w:ascii="Cambria" w:hAnsi="Cambria"/>
        </w:rPr>
        <w:t xml:space="preserve">Eğitim düzeyi, gönüllü olarak aldığı diğer görevler, </w:t>
      </w:r>
    </w:p>
    <w:p w:rsidR="00910767" w:rsidRPr="009530BC" w:rsidRDefault="00910767" w:rsidP="00D91560">
      <w:pPr>
        <w:numPr>
          <w:ilvl w:val="0"/>
          <w:numId w:val="9"/>
        </w:numPr>
        <w:spacing w:after="0" w:line="240" w:lineRule="auto"/>
        <w:ind w:left="709" w:right="-2" w:hanging="283"/>
        <w:jc w:val="both"/>
        <w:rPr>
          <w:rFonts w:ascii="Cambria" w:hAnsi="Cambria"/>
        </w:rPr>
      </w:pPr>
      <w:r w:rsidRPr="009530BC">
        <w:rPr>
          <w:rFonts w:ascii="Cambria" w:hAnsi="Cambria"/>
        </w:rPr>
        <w:t xml:space="preserve">Okula son -en az- iki yılda gelen giden personel sayısı ve neden okulumuza tayin istedikleri,  </w:t>
      </w:r>
    </w:p>
    <w:p w:rsidR="00910767" w:rsidRPr="009530BC" w:rsidRDefault="00910767" w:rsidP="00D91560">
      <w:pPr>
        <w:numPr>
          <w:ilvl w:val="0"/>
          <w:numId w:val="9"/>
        </w:numPr>
        <w:spacing w:after="0" w:line="240" w:lineRule="auto"/>
        <w:ind w:left="709" w:right="-2" w:hanging="283"/>
        <w:jc w:val="both"/>
        <w:rPr>
          <w:rFonts w:ascii="Cambria" w:hAnsi="Cambria"/>
        </w:rPr>
      </w:pPr>
      <w:r w:rsidRPr="009530BC">
        <w:rPr>
          <w:rFonts w:ascii="Cambria" w:hAnsi="Cambria"/>
        </w:rPr>
        <w:t xml:space="preserve">Ortalama okulda çalışma yılı,  </w:t>
      </w:r>
    </w:p>
    <w:p w:rsidR="00910767" w:rsidRPr="009530BC" w:rsidRDefault="00910767" w:rsidP="00D91560">
      <w:pPr>
        <w:numPr>
          <w:ilvl w:val="0"/>
          <w:numId w:val="9"/>
        </w:numPr>
        <w:spacing w:after="0" w:line="240" w:lineRule="auto"/>
        <w:ind w:left="709" w:right="-2" w:hanging="283"/>
        <w:jc w:val="both"/>
        <w:rPr>
          <w:rFonts w:ascii="Cambria" w:hAnsi="Cambria"/>
        </w:rPr>
      </w:pPr>
      <w:r w:rsidRPr="009530BC">
        <w:rPr>
          <w:rFonts w:ascii="Cambria" w:hAnsi="Cambria"/>
        </w:rPr>
        <w:t xml:space="preserve">Ortalama hizmet içi eğitim saati,  </w:t>
      </w:r>
    </w:p>
    <w:p w:rsidR="00910767" w:rsidRPr="009530BC" w:rsidRDefault="00910767" w:rsidP="00D91560">
      <w:pPr>
        <w:numPr>
          <w:ilvl w:val="0"/>
          <w:numId w:val="9"/>
        </w:numPr>
        <w:spacing w:after="0" w:line="240" w:lineRule="auto"/>
        <w:ind w:left="709" w:right="-2" w:hanging="283"/>
        <w:jc w:val="both"/>
        <w:rPr>
          <w:rFonts w:ascii="Cambria" w:hAnsi="Cambria"/>
        </w:rPr>
      </w:pPr>
      <w:r w:rsidRPr="009530BC">
        <w:rPr>
          <w:rFonts w:ascii="Cambria" w:hAnsi="Cambria"/>
        </w:rPr>
        <w:t xml:space="preserve">Çalışana verilen ödül ve ceza sayısı gibi hususlar tablo hâlinde düzenlenebilir. </w:t>
      </w:r>
    </w:p>
    <w:p w:rsidR="00E1160A" w:rsidRPr="009530BC" w:rsidRDefault="00E1160A" w:rsidP="00D91560">
      <w:pPr>
        <w:numPr>
          <w:ilvl w:val="0"/>
          <w:numId w:val="9"/>
        </w:numPr>
        <w:spacing w:after="0" w:line="240" w:lineRule="auto"/>
        <w:ind w:left="709" w:right="-2" w:hanging="283"/>
        <w:jc w:val="both"/>
        <w:rPr>
          <w:rFonts w:ascii="Cambria" w:hAnsi="Cambria"/>
        </w:rPr>
      </w:pPr>
      <w:r w:rsidRPr="009530BC">
        <w:rPr>
          <w:rFonts w:ascii="Cambria" w:hAnsi="Cambria"/>
        </w:rPr>
        <w:t>Okulda çalışan yönetici, öğretmen, diğer personelin görevlerinin neler olduğu belirlenmiştir.</w:t>
      </w:r>
    </w:p>
    <w:tbl>
      <w:tblPr>
        <w:tblW w:w="9701" w:type="dxa"/>
        <w:tblInd w:w="-1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42" w:type="dxa"/>
          <w:left w:w="106" w:type="dxa"/>
          <w:right w:w="115" w:type="dxa"/>
        </w:tblCellMar>
        <w:tblLook w:val="04A0"/>
      </w:tblPr>
      <w:tblGrid>
        <w:gridCol w:w="2658"/>
        <w:gridCol w:w="7043"/>
      </w:tblGrid>
      <w:tr w:rsidR="00910767" w:rsidRPr="00D44A02" w:rsidTr="009140B9">
        <w:trPr>
          <w:trHeight w:val="257"/>
        </w:trPr>
        <w:tc>
          <w:tcPr>
            <w:tcW w:w="2668" w:type="dxa"/>
            <w:shd w:val="clear" w:color="auto" w:fill="9CC2E5"/>
            <w:vAlign w:val="center"/>
          </w:tcPr>
          <w:p w:rsidR="00910767" w:rsidRPr="00D44A02" w:rsidRDefault="00910767" w:rsidP="00D44A02">
            <w:pPr>
              <w:spacing w:after="0" w:line="259" w:lineRule="auto"/>
              <w:jc w:val="right"/>
              <w:rPr>
                <w:rFonts w:ascii="Cambria" w:hAnsi="Cambria"/>
                <w:b/>
                <w:kern w:val="2"/>
                <w:sz w:val="22"/>
              </w:rPr>
            </w:pPr>
            <w:r w:rsidRPr="00D44A02">
              <w:rPr>
                <w:rFonts w:ascii="Cambria" w:hAnsi="Cambria"/>
                <w:b/>
                <w:kern w:val="2"/>
                <w:sz w:val="20"/>
              </w:rPr>
              <w:t xml:space="preserve">Çalışanın Unvanı </w:t>
            </w:r>
          </w:p>
        </w:tc>
        <w:tc>
          <w:tcPr>
            <w:tcW w:w="7087" w:type="dxa"/>
            <w:shd w:val="clear" w:color="auto" w:fill="9CC2E5"/>
            <w:vAlign w:val="center"/>
          </w:tcPr>
          <w:p w:rsidR="00910767" w:rsidRPr="00D44A02" w:rsidRDefault="00910767" w:rsidP="00D44A02">
            <w:pPr>
              <w:spacing w:after="0" w:line="259" w:lineRule="auto"/>
              <w:rPr>
                <w:rFonts w:ascii="Cambria" w:hAnsi="Cambria"/>
                <w:kern w:val="2"/>
                <w:sz w:val="22"/>
              </w:rPr>
            </w:pPr>
            <w:r w:rsidRPr="00D44A02">
              <w:rPr>
                <w:rFonts w:ascii="Cambria" w:hAnsi="Cambria"/>
                <w:b/>
                <w:kern w:val="2"/>
                <w:sz w:val="20"/>
              </w:rPr>
              <w:t xml:space="preserve">Görevleri </w:t>
            </w:r>
          </w:p>
        </w:tc>
      </w:tr>
      <w:tr w:rsidR="00910767" w:rsidRPr="00D44A02" w:rsidTr="009140B9">
        <w:trPr>
          <w:trHeight w:val="250"/>
        </w:trPr>
        <w:tc>
          <w:tcPr>
            <w:tcW w:w="2668" w:type="dxa"/>
            <w:shd w:val="clear" w:color="auto" w:fill="9CC2E5"/>
            <w:vAlign w:val="center"/>
          </w:tcPr>
          <w:p w:rsidR="00910767" w:rsidRPr="00D44A02" w:rsidRDefault="00910767" w:rsidP="00D44A02">
            <w:pPr>
              <w:spacing w:after="0" w:line="259" w:lineRule="auto"/>
              <w:jc w:val="right"/>
              <w:rPr>
                <w:rFonts w:ascii="Cambria" w:hAnsi="Cambria"/>
                <w:b/>
                <w:kern w:val="2"/>
                <w:sz w:val="22"/>
              </w:rPr>
            </w:pPr>
            <w:r w:rsidRPr="00D44A02">
              <w:rPr>
                <w:rFonts w:ascii="Cambria" w:hAnsi="Cambria"/>
                <w:b/>
                <w:kern w:val="2"/>
                <w:sz w:val="20"/>
              </w:rPr>
              <w:t xml:space="preserve">Okul Müdürü </w:t>
            </w:r>
          </w:p>
        </w:tc>
        <w:tc>
          <w:tcPr>
            <w:tcW w:w="7087" w:type="dxa"/>
            <w:shd w:val="clear" w:color="auto" w:fill="FFE599"/>
            <w:vAlign w:val="center"/>
          </w:tcPr>
          <w:p w:rsidR="00910767" w:rsidRPr="0042440A" w:rsidRDefault="00910767" w:rsidP="00D44A02">
            <w:pPr>
              <w:spacing w:after="0" w:line="259" w:lineRule="auto"/>
              <w:rPr>
                <w:rFonts w:ascii="Cambria" w:hAnsi="Cambria"/>
                <w:kern w:val="2"/>
                <w:sz w:val="18"/>
                <w:szCs w:val="18"/>
              </w:rPr>
            </w:pPr>
            <w:r w:rsidRPr="0042440A">
              <w:rPr>
                <w:rFonts w:ascii="Cambria" w:hAnsi="Cambria"/>
                <w:kern w:val="2"/>
                <w:sz w:val="18"/>
                <w:szCs w:val="18"/>
              </w:rPr>
              <w:t>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tc>
      </w:tr>
      <w:tr w:rsidR="00910767" w:rsidRPr="00D44A02" w:rsidTr="009140B9">
        <w:trPr>
          <w:trHeight w:val="250"/>
        </w:trPr>
        <w:tc>
          <w:tcPr>
            <w:tcW w:w="2668" w:type="dxa"/>
            <w:shd w:val="clear" w:color="auto" w:fill="9CC2E5"/>
            <w:vAlign w:val="center"/>
          </w:tcPr>
          <w:p w:rsidR="00910767" w:rsidRPr="00D44A02" w:rsidRDefault="00910767" w:rsidP="00D44A02">
            <w:pPr>
              <w:spacing w:after="0" w:line="259" w:lineRule="auto"/>
              <w:jc w:val="right"/>
              <w:rPr>
                <w:rFonts w:ascii="Cambria" w:hAnsi="Cambria"/>
                <w:b/>
                <w:kern w:val="2"/>
                <w:sz w:val="22"/>
              </w:rPr>
            </w:pPr>
            <w:r w:rsidRPr="00D44A02">
              <w:rPr>
                <w:rFonts w:ascii="Cambria" w:hAnsi="Cambria"/>
                <w:b/>
                <w:kern w:val="2"/>
                <w:sz w:val="20"/>
              </w:rPr>
              <w:t xml:space="preserve">Müdür Yardımcısı </w:t>
            </w:r>
          </w:p>
        </w:tc>
        <w:tc>
          <w:tcPr>
            <w:tcW w:w="7087" w:type="dxa"/>
            <w:shd w:val="clear" w:color="auto" w:fill="FFE599"/>
            <w:vAlign w:val="center"/>
          </w:tcPr>
          <w:p w:rsidR="00910767" w:rsidRPr="0042440A" w:rsidRDefault="00910767" w:rsidP="00D44A02">
            <w:pPr>
              <w:spacing w:after="0" w:line="259" w:lineRule="auto"/>
              <w:rPr>
                <w:rFonts w:ascii="Cambria" w:hAnsi="Cambria"/>
                <w:kern w:val="2"/>
                <w:sz w:val="18"/>
                <w:szCs w:val="18"/>
              </w:rPr>
            </w:pPr>
            <w:r w:rsidRPr="0042440A">
              <w:rPr>
                <w:rFonts w:ascii="Cambria" w:hAnsi="Cambria"/>
                <w:kern w:val="2"/>
                <w:sz w:val="18"/>
                <w:szCs w:val="18"/>
              </w:rPr>
              <w:t xml:space="preserve"> Müdürün olmadığı zamanlarda müdüre vekâlet eder. Müdür yardımcısı, görev tanımında belirtilen görevler ile müdür tarafından verilen görevleri yerine getirir. Müdür yardımcısı, okulda kendisine verilen nöbet görevini yerine getirir, nöbetçi öğretmen ve öğrencileri izler, nöbet raporlarını inceler, varsa sorunları müdüre bildirir.</w:t>
            </w:r>
          </w:p>
        </w:tc>
      </w:tr>
      <w:tr w:rsidR="00910767" w:rsidRPr="00D44A02" w:rsidTr="009140B9">
        <w:trPr>
          <w:trHeight w:val="2779"/>
        </w:trPr>
        <w:tc>
          <w:tcPr>
            <w:tcW w:w="2668" w:type="dxa"/>
            <w:shd w:val="clear" w:color="auto" w:fill="9CC2E5"/>
            <w:vAlign w:val="center"/>
          </w:tcPr>
          <w:p w:rsidR="00910767" w:rsidRPr="00D44A02" w:rsidRDefault="00910767" w:rsidP="00D44A02">
            <w:pPr>
              <w:spacing w:after="0" w:line="259" w:lineRule="auto"/>
              <w:jc w:val="right"/>
              <w:rPr>
                <w:rFonts w:ascii="Cambria" w:hAnsi="Cambria"/>
                <w:b/>
                <w:kern w:val="2"/>
                <w:sz w:val="22"/>
              </w:rPr>
            </w:pPr>
            <w:r w:rsidRPr="00D44A02">
              <w:rPr>
                <w:rFonts w:ascii="Cambria" w:hAnsi="Cambria"/>
                <w:b/>
                <w:kern w:val="2"/>
                <w:sz w:val="20"/>
              </w:rPr>
              <w:t xml:space="preserve">Öğretmenler </w:t>
            </w:r>
          </w:p>
        </w:tc>
        <w:tc>
          <w:tcPr>
            <w:tcW w:w="7087" w:type="dxa"/>
            <w:shd w:val="clear" w:color="auto" w:fill="FFE599"/>
            <w:vAlign w:val="center"/>
          </w:tcPr>
          <w:p w:rsidR="00910767" w:rsidRPr="0042440A" w:rsidRDefault="00910767" w:rsidP="0042440A">
            <w:pPr>
              <w:spacing w:after="0"/>
              <w:rPr>
                <w:rFonts w:ascii="Cambria" w:hAnsi="Cambria"/>
                <w:kern w:val="2"/>
                <w:sz w:val="17"/>
                <w:szCs w:val="17"/>
              </w:rPr>
            </w:pPr>
            <w:r w:rsidRPr="0042440A">
              <w:rPr>
                <w:rFonts w:ascii="Cambria" w:hAnsi="Cambria"/>
                <w:kern w:val="2"/>
                <w:sz w:val="17"/>
                <w:szCs w:val="17"/>
              </w:rPr>
              <w:t>Öğretmenler, kendilerine verilen sınıfta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 Öğretmenler, komisyon üyesi ve gözcü olarak görevlendirildikleri sınav komisyonlarında, okulda yapılan her türlü resmî toplantılar ve mahallî kurtuluş günleri ile millî bayramlarda bulunmak zorundadırlar. Okul müdürlüğünce düzenlenen nöbet çizelgesine göre öğretmenler normal eğitim yapan okullarda gün süresince, ikili eğitim yapan okullarda ise kendi devresinde nöbet tutarlar. Ayrıca normal eğitim yapılan okullarda öğle arasında yapılan nöbet görevi nöbetçi öğretmenlerin dinlenme süreleri göz önünde bulundurularak dönüşümlü ve dengeli olacak şekilde okul idaresi tarafından düzenlenir.</w:t>
            </w:r>
          </w:p>
        </w:tc>
      </w:tr>
      <w:tr w:rsidR="00910767" w:rsidRPr="00D44A02" w:rsidTr="009140B9">
        <w:trPr>
          <w:trHeight w:val="259"/>
        </w:trPr>
        <w:tc>
          <w:tcPr>
            <w:tcW w:w="2668" w:type="dxa"/>
            <w:shd w:val="clear" w:color="auto" w:fill="9CC2E5"/>
            <w:vAlign w:val="center"/>
          </w:tcPr>
          <w:p w:rsidR="00910767" w:rsidRPr="00D44A02" w:rsidRDefault="00910767" w:rsidP="00D44A02">
            <w:pPr>
              <w:spacing w:after="0" w:line="259" w:lineRule="auto"/>
              <w:jc w:val="right"/>
              <w:rPr>
                <w:rFonts w:ascii="Cambria" w:hAnsi="Cambria"/>
                <w:b/>
                <w:kern w:val="2"/>
                <w:sz w:val="22"/>
              </w:rPr>
            </w:pPr>
            <w:r w:rsidRPr="00D44A02">
              <w:rPr>
                <w:rFonts w:ascii="Cambria" w:hAnsi="Cambria"/>
                <w:b/>
                <w:kern w:val="2"/>
                <w:sz w:val="20"/>
              </w:rPr>
              <w:t xml:space="preserve">Yönetim İşleri ve Büro Memuru </w:t>
            </w:r>
          </w:p>
        </w:tc>
        <w:tc>
          <w:tcPr>
            <w:tcW w:w="7087" w:type="dxa"/>
            <w:shd w:val="clear" w:color="auto" w:fill="FFE599"/>
            <w:vAlign w:val="center"/>
          </w:tcPr>
          <w:p w:rsidR="00910767" w:rsidRPr="0042440A" w:rsidRDefault="00910767" w:rsidP="00D44A02">
            <w:pPr>
              <w:spacing w:after="0" w:line="259" w:lineRule="auto"/>
              <w:rPr>
                <w:rFonts w:ascii="Cambria" w:hAnsi="Cambria"/>
                <w:kern w:val="2"/>
                <w:sz w:val="18"/>
                <w:szCs w:val="18"/>
              </w:rPr>
            </w:pPr>
            <w:r w:rsidRPr="0042440A">
              <w:rPr>
                <w:rFonts w:ascii="Cambria" w:hAnsi="Cambria"/>
                <w:kern w:val="2"/>
                <w:sz w:val="18"/>
                <w:szCs w:val="18"/>
              </w:rPr>
              <w:t>Büro işlerini yürüterek, personel özlük hakları ile ilgili iş ve işlemleri takip eder.</w:t>
            </w:r>
          </w:p>
        </w:tc>
      </w:tr>
      <w:tr w:rsidR="00910767" w:rsidRPr="00D44A02" w:rsidTr="009140B9">
        <w:trPr>
          <w:trHeight w:val="250"/>
        </w:trPr>
        <w:tc>
          <w:tcPr>
            <w:tcW w:w="2668" w:type="dxa"/>
            <w:shd w:val="clear" w:color="auto" w:fill="9CC2E5"/>
            <w:vAlign w:val="center"/>
          </w:tcPr>
          <w:p w:rsidR="00910767" w:rsidRPr="00D44A02" w:rsidRDefault="00910767" w:rsidP="00D44A02">
            <w:pPr>
              <w:spacing w:after="0" w:line="259" w:lineRule="auto"/>
              <w:jc w:val="right"/>
              <w:rPr>
                <w:rFonts w:ascii="Cambria" w:hAnsi="Cambria"/>
                <w:b/>
                <w:kern w:val="2"/>
                <w:sz w:val="22"/>
              </w:rPr>
            </w:pPr>
            <w:r w:rsidRPr="00D44A02">
              <w:rPr>
                <w:rFonts w:ascii="Cambria" w:hAnsi="Cambria"/>
                <w:b/>
                <w:kern w:val="2"/>
                <w:sz w:val="20"/>
              </w:rPr>
              <w:t xml:space="preserve">Yardımcı Hizmetler Personeli </w:t>
            </w:r>
          </w:p>
        </w:tc>
        <w:tc>
          <w:tcPr>
            <w:tcW w:w="7087" w:type="dxa"/>
            <w:shd w:val="clear" w:color="auto" w:fill="FFE599"/>
            <w:vAlign w:val="center"/>
          </w:tcPr>
          <w:p w:rsidR="00910767" w:rsidRPr="0042440A" w:rsidRDefault="00910767" w:rsidP="00D44A02">
            <w:pPr>
              <w:spacing w:after="0" w:line="259" w:lineRule="auto"/>
              <w:rPr>
                <w:rFonts w:ascii="Cambria" w:hAnsi="Cambria"/>
                <w:kern w:val="2"/>
                <w:sz w:val="18"/>
                <w:szCs w:val="18"/>
              </w:rPr>
            </w:pPr>
            <w:r w:rsidRPr="0042440A">
              <w:rPr>
                <w:rFonts w:ascii="Cambria" w:hAnsi="Cambria"/>
                <w:kern w:val="2"/>
                <w:sz w:val="18"/>
                <w:szCs w:val="18"/>
              </w:rPr>
              <w:t>Bakım, onarım ile ilgili hizmetleri ile temizlik hizmetlerini yürütmek. Bahçeyle ilgili görevleri ile okulun ısınma işlerini yürütmek. Personelin görevleri, ilgili mevzuatı çerçevesinde okul müdürünce belirlenerek ilgililere yazılı olarak tebliğ edilir.</w:t>
            </w:r>
          </w:p>
        </w:tc>
      </w:tr>
    </w:tbl>
    <w:p w:rsidR="00910767" w:rsidRPr="009530BC" w:rsidRDefault="00910767" w:rsidP="00910767">
      <w:pPr>
        <w:spacing w:after="0" w:line="259" w:lineRule="auto"/>
        <w:rPr>
          <w:rFonts w:ascii="Cambria" w:hAnsi="Cambria"/>
        </w:rPr>
      </w:pPr>
      <w:r w:rsidRPr="009530BC">
        <w:rPr>
          <w:rFonts w:ascii="Cambria" w:hAnsi="Cambria"/>
          <w:b/>
          <w:sz w:val="20"/>
        </w:rPr>
        <w:t xml:space="preserve">Tablo </w:t>
      </w:r>
      <w:r w:rsidR="009140B9">
        <w:rPr>
          <w:rFonts w:ascii="Cambria" w:hAnsi="Cambria"/>
          <w:b/>
          <w:sz w:val="20"/>
        </w:rPr>
        <w:t>10</w:t>
      </w:r>
      <w:r w:rsidRPr="009530BC">
        <w:rPr>
          <w:rFonts w:ascii="Cambria" w:hAnsi="Cambria"/>
          <w:b/>
          <w:sz w:val="20"/>
        </w:rPr>
        <w:t>. Çalışanların Görev Dağılımı</w:t>
      </w:r>
    </w:p>
    <w:p w:rsidR="00910767" w:rsidRPr="009530BC" w:rsidRDefault="00910767" w:rsidP="00910767">
      <w:pPr>
        <w:spacing w:after="138" w:line="259" w:lineRule="auto"/>
        <w:rPr>
          <w:rFonts w:ascii="Cambria" w:hAnsi="Cambria"/>
        </w:rPr>
      </w:pPr>
      <w:r w:rsidRPr="009530BC">
        <w:rPr>
          <w:rFonts w:ascii="Cambria" w:hAnsi="Cambria"/>
          <w:sz w:val="22"/>
        </w:rPr>
        <w:lastRenderedPageBreak/>
        <w:t xml:space="preserve"> </w:t>
      </w:r>
    </w:p>
    <w:tbl>
      <w:tblPr>
        <w:tblW w:w="9701" w:type="dxa"/>
        <w:tblInd w:w="-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38" w:type="dxa"/>
          <w:left w:w="107" w:type="dxa"/>
          <w:right w:w="115" w:type="dxa"/>
        </w:tblCellMar>
        <w:tblLook w:val="04A0"/>
      </w:tblPr>
      <w:tblGrid>
        <w:gridCol w:w="3718"/>
        <w:gridCol w:w="3008"/>
        <w:gridCol w:w="2975"/>
      </w:tblGrid>
      <w:tr w:rsidR="00910767" w:rsidRPr="00D44A02" w:rsidTr="009140B9">
        <w:trPr>
          <w:trHeight w:val="242"/>
        </w:trPr>
        <w:tc>
          <w:tcPr>
            <w:tcW w:w="3737" w:type="dxa"/>
            <w:vMerge w:val="restart"/>
            <w:shd w:val="clear" w:color="auto" w:fill="9CC2E5"/>
            <w:vAlign w:val="center"/>
          </w:tcPr>
          <w:p w:rsidR="00910767" w:rsidRPr="00D44A02" w:rsidRDefault="00910767" w:rsidP="00D44A02">
            <w:pPr>
              <w:spacing w:after="0" w:line="259" w:lineRule="auto"/>
              <w:jc w:val="right"/>
              <w:rPr>
                <w:rFonts w:ascii="Cambria" w:hAnsi="Cambria"/>
                <w:kern w:val="2"/>
                <w:sz w:val="22"/>
              </w:rPr>
            </w:pPr>
            <w:r w:rsidRPr="00D44A02">
              <w:rPr>
                <w:rFonts w:ascii="Cambria" w:hAnsi="Cambria"/>
                <w:b/>
                <w:kern w:val="2"/>
                <w:sz w:val="20"/>
              </w:rPr>
              <w:t xml:space="preserve">Hizmet Süreleri </w:t>
            </w:r>
          </w:p>
        </w:tc>
        <w:tc>
          <w:tcPr>
            <w:tcW w:w="3022" w:type="dxa"/>
            <w:shd w:val="clear" w:color="auto" w:fill="9CC2E5"/>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b/>
                <w:kern w:val="2"/>
                <w:sz w:val="20"/>
              </w:rPr>
              <w:t>2024 Yılı İtibarıyla</w:t>
            </w:r>
          </w:p>
        </w:tc>
        <w:tc>
          <w:tcPr>
            <w:tcW w:w="2992" w:type="dxa"/>
            <w:shd w:val="clear" w:color="auto" w:fill="9CC2E5"/>
            <w:vAlign w:val="center"/>
          </w:tcPr>
          <w:p w:rsidR="00910767" w:rsidRPr="00D44A02" w:rsidRDefault="00910767" w:rsidP="00D44A02">
            <w:pPr>
              <w:spacing w:line="259" w:lineRule="auto"/>
              <w:jc w:val="center"/>
              <w:rPr>
                <w:rFonts w:ascii="Cambria" w:hAnsi="Cambria"/>
                <w:kern w:val="2"/>
                <w:sz w:val="22"/>
              </w:rPr>
            </w:pPr>
          </w:p>
        </w:tc>
      </w:tr>
      <w:tr w:rsidR="00910767" w:rsidRPr="00D44A02" w:rsidTr="009140B9">
        <w:trPr>
          <w:trHeight w:val="246"/>
        </w:trPr>
        <w:tc>
          <w:tcPr>
            <w:tcW w:w="3737" w:type="dxa"/>
            <w:vMerge/>
            <w:shd w:val="clear" w:color="auto" w:fill="9CC2E5"/>
          </w:tcPr>
          <w:p w:rsidR="00910767" w:rsidRPr="00D44A02" w:rsidRDefault="00910767" w:rsidP="00D44A02">
            <w:pPr>
              <w:spacing w:line="259" w:lineRule="auto"/>
              <w:jc w:val="right"/>
              <w:rPr>
                <w:rFonts w:ascii="Cambria" w:hAnsi="Cambria"/>
                <w:kern w:val="2"/>
                <w:sz w:val="22"/>
              </w:rPr>
            </w:pPr>
          </w:p>
        </w:tc>
        <w:tc>
          <w:tcPr>
            <w:tcW w:w="3022" w:type="dxa"/>
            <w:shd w:val="clear" w:color="auto" w:fill="9CC2E5"/>
          </w:tcPr>
          <w:p w:rsidR="00910767" w:rsidRPr="00D44A02" w:rsidRDefault="00910767" w:rsidP="00D44A02">
            <w:pPr>
              <w:spacing w:after="0" w:line="259" w:lineRule="auto"/>
              <w:jc w:val="center"/>
              <w:rPr>
                <w:rFonts w:ascii="Cambria" w:hAnsi="Cambria"/>
                <w:kern w:val="2"/>
                <w:sz w:val="22"/>
              </w:rPr>
            </w:pPr>
            <w:r w:rsidRPr="00D44A02">
              <w:rPr>
                <w:rFonts w:ascii="Cambria" w:hAnsi="Cambria"/>
                <w:b/>
                <w:kern w:val="2"/>
                <w:sz w:val="20"/>
              </w:rPr>
              <w:t>Kişi Sayısı</w:t>
            </w:r>
          </w:p>
        </w:tc>
        <w:tc>
          <w:tcPr>
            <w:tcW w:w="2992" w:type="dxa"/>
            <w:shd w:val="clear" w:color="auto" w:fill="9CC2E5"/>
          </w:tcPr>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0"/>
              </w:rPr>
              <w:t>%</w:t>
            </w:r>
          </w:p>
        </w:tc>
      </w:tr>
      <w:tr w:rsidR="00466151" w:rsidRPr="00D44A02" w:rsidTr="009140B9">
        <w:trPr>
          <w:trHeight w:val="245"/>
        </w:trPr>
        <w:tc>
          <w:tcPr>
            <w:tcW w:w="3737" w:type="dxa"/>
            <w:shd w:val="clear" w:color="auto" w:fill="9CC2E5"/>
          </w:tcPr>
          <w:p w:rsidR="00910767" w:rsidRPr="00D44A02" w:rsidRDefault="00910767" w:rsidP="00D44A02">
            <w:pPr>
              <w:spacing w:after="0" w:line="259" w:lineRule="auto"/>
              <w:jc w:val="right"/>
              <w:rPr>
                <w:rFonts w:ascii="Cambria" w:hAnsi="Cambria"/>
                <w:kern w:val="2"/>
                <w:sz w:val="22"/>
              </w:rPr>
            </w:pPr>
            <w:r w:rsidRPr="00D44A02">
              <w:rPr>
                <w:rFonts w:ascii="Cambria" w:hAnsi="Cambria"/>
                <w:kern w:val="2"/>
                <w:sz w:val="20"/>
              </w:rPr>
              <w:t xml:space="preserve">1-4 Yıl </w:t>
            </w:r>
          </w:p>
        </w:tc>
        <w:tc>
          <w:tcPr>
            <w:tcW w:w="3022" w:type="dxa"/>
            <w:shd w:val="clear" w:color="auto" w:fill="FFE599"/>
          </w:tcPr>
          <w:p w:rsidR="00910767" w:rsidRPr="00D44A02" w:rsidRDefault="00910767" w:rsidP="00D44A02">
            <w:pPr>
              <w:spacing w:after="0" w:line="259" w:lineRule="auto"/>
              <w:jc w:val="center"/>
              <w:rPr>
                <w:rFonts w:ascii="Cambria" w:hAnsi="Cambria"/>
                <w:kern w:val="2"/>
                <w:sz w:val="22"/>
              </w:rPr>
            </w:pPr>
          </w:p>
        </w:tc>
        <w:tc>
          <w:tcPr>
            <w:tcW w:w="2992" w:type="dxa"/>
            <w:shd w:val="clear" w:color="auto" w:fill="FFE599"/>
          </w:tcPr>
          <w:p w:rsidR="00910767" w:rsidRPr="00D44A02" w:rsidRDefault="00910767" w:rsidP="00D44A02">
            <w:pPr>
              <w:spacing w:after="0" w:line="259" w:lineRule="auto"/>
              <w:jc w:val="center"/>
              <w:rPr>
                <w:rFonts w:ascii="Cambria" w:hAnsi="Cambria"/>
                <w:kern w:val="2"/>
                <w:sz w:val="22"/>
              </w:rPr>
            </w:pPr>
          </w:p>
        </w:tc>
      </w:tr>
      <w:tr w:rsidR="00466151" w:rsidRPr="00D44A02" w:rsidTr="009140B9">
        <w:trPr>
          <w:trHeight w:val="244"/>
        </w:trPr>
        <w:tc>
          <w:tcPr>
            <w:tcW w:w="3737" w:type="dxa"/>
            <w:shd w:val="clear" w:color="auto" w:fill="9CC2E5"/>
          </w:tcPr>
          <w:p w:rsidR="00910767" w:rsidRPr="00D44A02" w:rsidRDefault="00910767" w:rsidP="00D44A02">
            <w:pPr>
              <w:spacing w:after="0" w:line="259" w:lineRule="auto"/>
              <w:jc w:val="right"/>
              <w:rPr>
                <w:rFonts w:ascii="Cambria" w:hAnsi="Cambria"/>
                <w:kern w:val="2"/>
                <w:sz w:val="22"/>
              </w:rPr>
            </w:pPr>
            <w:r w:rsidRPr="00D44A02">
              <w:rPr>
                <w:rFonts w:ascii="Cambria" w:hAnsi="Cambria"/>
                <w:kern w:val="2"/>
                <w:sz w:val="20"/>
              </w:rPr>
              <w:t xml:space="preserve">5-6 Yıl </w:t>
            </w:r>
          </w:p>
        </w:tc>
        <w:tc>
          <w:tcPr>
            <w:tcW w:w="3022" w:type="dxa"/>
            <w:shd w:val="clear" w:color="auto" w:fill="FFE599"/>
          </w:tcPr>
          <w:p w:rsidR="00910767" w:rsidRPr="00D44A02" w:rsidRDefault="00910767" w:rsidP="00D44A02">
            <w:pPr>
              <w:spacing w:after="0" w:line="259" w:lineRule="auto"/>
              <w:jc w:val="center"/>
              <w:rPr>
                <w:rFonts w:ascii="Cambria" w:hAnsi="Cambria"/>
                <w:kern w:val="2"/>
                <w:sz w:val="22"/>
              </w:rPr>
            </w:pPr>
          </w:p>
        </w:tc>
        <w:tc>
          <w:tcPr>
            <w:tcW w:w="2992" w:type="dxa"/>
            <w:shd w:val="clear" w:color="auto" w:fill="FFE599"/>
          </w:tcPr>
          <w:p w:rsidR="00910767" w:rsidRPr="00D44A02" w:rsidRDefault="00910767" w:rsidP="00D44A02">
            <w:pPr>
              <w:spacing w:after="0" w:line="259" w:lineRule="auto"/>
              <w:jc w:val="center"/>
              <w:rPr>
                <w:rFonts w:ascii="Cambria" w:hAnsi="Cambria"/>
                <w:kern w:val="2"/>
                <w:sz w:val="22"/>
              </w:rPr>
            </w:pPr>
          </w:p>
        </w:tc>
      </w:tr>
      <w:tr w:rsidR="00466151" w:rsidRPr="00D44A02" w:rsidTr="009140B9">
        <w:trPr>
          <w:trHeight w:val="244"/>
        </w:trPr>
        <w:tc>
          <w:tcPr>
            <w:tcW w:w="3737" w:type="dxa"/>
            <w:shd w:val="clear" w:color="auto" w:fill="9CC2E5"/>
          </w:tcPr>
          <w:p w:rsidR="00910767" w:rsidRPr="00D44A02" w:rsidRDefault="00910767" w:rsidP="00D44A02">
            <w:pPr>
              <w:spacing w:after="0" w:line="259" w:lineRule="auto"/>
              <w:jc w:val="right"/>
              <w:rPr>
                <w:rFonts w:ascii="Cambria" w:hAnsi="Cambria"/>
                <w:kern w:val="2"/>
                <w:sz w:val="22"/>
              </w:rPr>
            </w:pPr>
            <w:r w:rsidRPr="00D44A02">
              <w:rPr>
                <w:rFonts w:ascii="Cambria" w:hAnsi="Cambria"/>
                <w:kern w:val="2"/>
                <w:sz w:val="20"/>
              </w:rPr>
              <w:t xml:space="preserve">7-10 Yıl </w:t>
            </w:r>
          </w:p>
        </w:tc>
        <w:tc>
          <w:tcPr>
            <w:tcW w:w="3022" w:type="dxa"/>
            <w:shd w:val="clear" w:color="auto" w:fill="FFE599"/>
          </w:tcPr>
          <w:p w:rsidR="00910767" w:rsidRPr="00D44A02" w:rsidRDefault="00910767" w:rsidP="00D44A02">
            <w:pPr>
              <w:spacing w:after="0" w:line="259" w:lineRule="auto"/>
              <w:jc w:val="center"/>
              <w:rPr>
                <w:rFonts w:ascii="Cambria" w:hAnsi="Cambria"/>
                <w:kern w:val="2"/>
                <w:sz w:val="22"/>
              </w:rPr>
            </w:pPr>
          </w:p>
        </w:tc>
        <w:tc>
          <w:tcPr>
            <w:tcW w:w="2992" w:type="dxa"/>
            <w:shd w:val="clear" w:color="auto" w:fill="FFE599"/>
          </w:tcPr>
          <w:p w:rsidR="00910767" w:rsidRPr="00D44A02" w:rsidRDefault="00910767" w:rsidP="00D44A02">
            <w:pPr>
              <w:spacing w:after="0" w:line="259" w:lineRule="auto"/>
              <w:jc w:val="center"/>
              <w:rPr>
                <w:rFonts w:ascii="Cambria" w:hAnsi="Cambria"/>
                <w:kern w:val="2"/>
                <w:sz w:val="22"/>
              </w:rPr>
            </w:pPr>
          </w:p>
        </w:tc>
      </w:tr>
      <w:tr w:rsidR="00466151" w:rsidRPr="00D44A02" w:rsidTr="009140B9">
        <w:trPr>
          <w:trHeight w:val="244"/>
        </w:trPr>
        <w:tc>
          <w:tcPr>
            <w:tcW w:w="3737" w:type="dxa"/>
            <w:shd w:val="clear" w:color="auto" w:fill="9CC2E5"/>
          </w:tcPr>
          <w:p w:rsidR="00910767" w:rsidRPr="00D44A02" w:rsidRDefault="00910767" w:rsidP="00D44A02">
            <w:pPr>
              <w:spacing w:after="0" w:line="259" w:lineRule="auto"/>
              <w:jc w:val="right"/>
              <w:rPr>
                <w:rFonts w:ascii="Cambria" w:hAnsi="Cambria"/>
                <w:kern w:val="2"/>
                <w:sz w:val="22"/>
              </w:rPr>
            </w:pPr>
            <w:r w:rsidRPr="00D44A02">
              <w:rPr>
                <w:rFonts w:ascii="Cambria" w:hAnsi="Cambria"/>
                <w:kern w:val="2"/>
                <w:sz w:val="20"/>
              </w:rPr>
              <w:t xml:space="preserve">10 yıl ve üzeri </w:t>
            </w:r>
          </w:p>
        </w:tc>
        <w:tc>
          <w:tcPr>
            <w:tcW w:w="3022" w:type="dxa"/>
            <w:shd w:val="clear" w:color="auto" w:fill="FFE599"/>
          </w:tcPr>
          <w:p w:rsidR="00910767" w:rsidRPr="00D44A02" w:rsidRDefault="00860ECE" w:rsidP="00D44A02">
            <w:pPr>
              <w:spacing w:after="0" w:line="259" w:lineRule="auto"/>
              <w:jc w:val="center"/>
              <w:rPr>
                <w:rFonts w:ascii="Cambria" w:hAnsi="Cambria"/>
                <w:kern w:val="2"/>
                <w:sz w:val="22"/>
              </w:rPr>
            </w:pPr>
            <w:r>
              <w:rPr>
                <w:rFonts w:ascii="Cambria" w:hAnsi="Cambria"/>
                <w:kern w:val="2"/>
                <w:sz w:val="20"/>
              </w:rPr>
              <w:t>3</w:t>
            </w:r>
          </w:p>
        </w:tc>
        <w:tc>
          <w:tcPr>
            <w:tcW w:w="2992" w:type="dxa"/>
            <w:shd w:val="clear" w:color="auto" w:fill="FFE599"/>
          </w:tcPr>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0"/>
              </w:rPr>
              <w:t>100</w:t>
            </w:r>
          </w:p>
        </w:tc>
      </w:tr>
    </w:tbl>
    <w:p w:rsidR="00910767" w:rsidRPr="009530BC" w:rsidRDefault="00910767" w:rsidP="00910767">
      <w:pPr>
        <w:spacing w:after="0" w:line="259" w:lineRule="auto"/>
        <w:rPr>
          <w:rFonts w:ascii="Cambria" w:hAnsi="Cambria"/>
        </w:rPr>
      </w:pPr>
      <w:r w:rsidRPr="009530BC">
        <w:rPr>
          <w:rFonts w:ascii="Cambria" w:hAnsi="Cambria"/>
          <w:b/>
          <w:sz w:val="20"/>
        </w:rPr>
        <w:t xml:space="preserve">Tablo </w:t>
      </w:r>
      <w:r w:rsidR="009140B9">
        <w:rPr>
          <w:rFonts w:ascii="Cambria" w:hAnsi="Cambria"/>
          <w:b/>
          <w:sz w:val="20"/>
        </w:rPr>
        <w:t>11</w:t>
      </w:r>
      <w:r w:rsidRPr="009530BC">
        <w:rPr>
          <w:rFonts w:ascii="Cambria" w:hAnsi="Cambria"/>
          <w:b/>
          <w:sz w:val="20"/>
        </w:rPr>
        <w:t>. İdari Personelin Hizmet Süresine İlişkin Bilgiler</w:t>
      </w:r>
    </w:p>
    <w:tbl>
      <w:tblPr>
        <w:tblW w:w="9697" w:type="dxa"/>
        <w:jc w:val="cente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41" w:type="dxa"/>
          <w:left w:w="106" w:type="dxa"/>
          <w:right w:w="64" w:type="dxa"/>
        </w:tblCellMar>
        <w:tblLook w:val="04A0"/>
      </w:tblPr>
      <w:tblGrid>
        <w:gridCol w:w="2187"/>
        <w:gridCol w:w="1323"/>
        <w:gridCol w:w="1322"/>
        <w:gridCol w:w="1189"/>
        <w:gridCol w:w="1455"/>
        <w:gridCol w:w="1322"/>
        <w:gridCol w:w="899"/>
      </w:tblGrid>
      <w:tr w:rsidR="00910767" w:rsidRPr="00D44A02" w:rsidTr="00D46597">
        <w:trPr>
          <w:trHeight w:val="885"/>
          <w:jc w:val="center"/>
        </w:trPr>
        <w:tc>
          <w:tcPr>
            <w:tcW w:w="2187" w:type="dxa"/>
            <w:vMerge w:val="restart"/>
            <w:shd w:val="clear" w:color="auto" w:fill="9CC2E5"/>
            <w:vAlign w:val="center"/>
          </w:tcPr>
          <w:p w:rsidR="00910767" w:rsidRPr="00D44A02" w:rsidRDefault="00910767" w:rsidP="00D44A02">
            <w:pPr>
              <w:spacing w:after="0" w:line="259" w:lineRule="auto"/>
              <w:jc w:val="center"/>
              <w:rPr>
                <w:rFonts w:ascii="Cambria" w:hAnsi="Cambria"/>
                <w:kern w:val="2"/>
                <w:sz w:val="22"/>
              </w:rPr>
            </w:pPr>
            <w:r w:rsidRPr="009530BC">
              <w:rPr>
                <w:rFonts w:ascii="Cambria" w:hAnsi="Cambria"/>
                <w:b/>
                <w:sz w:val="20"/>
              </w:rPr>
              <w:t xml:space="preserve"> </w:t>
            </w:r>
          </w:p>
        </w:tc>
        <w:tc>
          <w:tcPr>
            <w:tcW w:w="3834" w:type="dxa"/>
            <w:gridSpan w:val="3"/>
            <w:shd w:val="clear" w:color="auto" w:fill="9CC2E5"/>
            <w:vAlign w:val="center"/>
          </w:tcPr>
          <w:p w:rsidR="00910767" w:rsidRPr="00D44A02" w:rsidRDefault="00910767" w:rsidP="00D44A02">
            <w:pPr>
              <w:spacing w:after="39" w:line="259" w:lineRule="auto"/>
              <w:jc w:val="center"/>
              <w:rPr>
                <w:rFonts w:ascii="Cambria" w:hAnsi="Cambria"/>
                <w:kern w:val="2"/>
                <w:sz w:val="22"/>
              </w:rPr>
            </w:pPr>
            <w:r w:rsidRPr="00D44A02">
              <w:rPr>
                <w:rFonts w:ascii="Cambria" w:hAnsi="Cambria"/>
                <w:b/>
                <w:kern w:val="2"/>
                <w:sz w:val="20"/>
              </w:rPr>
              <w:t>Yıl İçerisinde Okul/Kurumdan Ayrılan</w:t>
            </w:r>
          </w:p>
          <w:p w:rsidR="00910767" w:rsidRPr="00D44A02" w:rsidRDefault="00910767" w:rsidP="00D44A02">
            <w:pPr>
              <w:spacing w:after="0" w:line="259" w:lineRule="auto"/>
              <w:jc w:val="center"/>
              <w:rPr>
                <w:rFonts w:ascii="Cambria" w:hAnsi="Cambria"/>
                <w:kern w:val="2"/>
                <w:sz w:val="22"/>
              </w:rPr>
            </w:pPr>
            <w:r w:rsidRPr="00D44A02">
              <w:rPr>
                <w:rFonts w:ascii="Cambria" w:hAnsi="Cambria"/>
                <w:b/>
                <w:kern w:val="2"/>
                <w:sz w:val="20"/>
              </w:rPr>
              <w:t>Yönetici Sayısı</w:t>
            </w:r>
          </w:p>
        </w:tc>
        <w:tc>
          <w:tcPr>
            <w:tcW w:w="3676" w:type="dxa"/>
            <w:gridSpan w:val="3"/>
            <w:shd w:val="clear" w:color="auto" w:fill="9CC2E5"/>
            <w:vAlign w:val="center"/>
          </w:tcPr>
          <w:p w:rsidR="00910767" w:rsidRPr="00D44A02" w:rsidRDefault="00910767" w:rsidP="00D44A02">
            <w:pPr>
              <w:spacing w:after="39" w:line="259" w:lineRule="auto"/>
              <w:jc w:val="center"/>
              <w:rPr>
                <w:rFonts w:ascii="Cambria" w:hAnsi="Cambria"/>
                <w:kern w:val="2"/>
                <w:sz w:val="22"/>
              </w:rPr>
            </w:pPr>
            <w:r w:rsidRPr="00D44A02">
              <w:rPr>
                <w:rFonts w:ascii="Cambria" w:hAnsi="Cambria"/>
                <w:b/>
                <w:kern w:val="2"/>
                <w:sz w:val="20"/>
              </w:rPr>
              <w:t>Yıl İçerisinde Okul/Kurumda Göreve Başlayan Yönetici Sayısı</w:t>
            </w:r>
          </w:p>
        </w:tc>
      </w:tr>
      <w:tr w:rsidR="00910767" w:rsidRPr="00D44A02" w:rsidTr="00D46597">
        <w:trPr>
          <w:trHeight w:val="509"/>
          <w:jc w:val="center"/>
        </w:trPr>
        <w:tc>
          <w:tcPr>
            <w:tcW w:w="2187" w:type="dxa"/>
            <w:vMerge/>
            <w:shd w:val="clear" w:color="auto" w:fill="9CC2E5"/>
            <w:vAlign w:val="center"/>
          </w:tcPr>
          <w:p w:rsidR="00910767" w:rsidRPr="00D44A02" w:rsidRDefault="00910767" w:rsidP="00D44A02">
            <w:pPr>
              <w:spacing w:line="259" w:lineRule="auto"/>
              <w:jc w:val="center"/>
              <w:rPr>
                <w:rFonts w:ascii="Cambria" w:hAnsi="Cambria"/>
                <w:kern w:val="2"/>
                <w:sz w:val="22"/>
              </w:rPr>
            </w:pPr>
          </w:p>
        </w:tc>
        <w:tc>
          <w:tcPr>
            <w:tcW w:w="1323" w:type="dxa"/>
            <w:shd w:val="clear" w:color="auto" w:fill="FFE599"/>
            <w:vAlign w:val="center"/>
          </w:tcPr>
          <w:p w:rsidR="00910767" w:rsidRPr="00D44A02" w:rsidRDefault="00910767" w:rsidP="00D44A02">
            <w:pPr>
              <w:spacing w:after="0" w:line="259" w:lineRule="auto"/>
              <w:ind w:right="46"/>
              <w:jc w:val="center"/>
              <w:rPr>
                <w:rFonts w:ascii="Cambria" w:hAnsi="Cambria"/>
                <w:kern w:val="2"/>
                <w:sz w:val="22"/>
              </w:rPr>
            </w:pPr>
            <w:r w:rsidRPr="00D44A02">
              <w:rPr>
                <w:rFonts w:ascii="Cambria" w:hAnsi="Cambria"/>
                <w:b/>
                <w:kern w:val="2"/>
                <w:sz w:val="20"/>
              </w:rPr>
              <w:t>2021</w:t>
            </w:r>
          </w:p>
        </w:tc>
        <w:tc>
          <w:tcPr>
            <w:tcW w:w="1322" w:type="dxa"/>
            <w:shd w:val="clear" w:color="auto" w:fill="FFE599"/>
            <w:vAlign w:val="center"/>
          </w:tcPr>
          <w:p w:rsidR="00910767" w:rsidRPr="00D44A02" w:rsidRDefault="00910767" w:rsidP="00D44A02">
            <w:pPr>
              <w:spacing w:after="0" w:line="259" w:lineRule="auto"/>
              <w:ind w:right="46"/>
              <w:jc w:val="center"/>
              <w:rPr>
                <w:rFonts w:ascii="Cambria" w:hAnsi="Cambria"/>
                <w:kern w:val="2"/>
                <w:sz w:val="22"/>
              </w:rPr>
            </w:pPr>
            <w:r w:rsidRPr="00D44A02">
              <w:rPr>
                <w:rFonts w:ascii="Cambria" w:hAnsi="Cambria"/>
                <w:b/>
                <w:kern w:val="2"/>
                <w:sz w:val="20"/>
              </w:rPr>
              <w:t>2022</w:t>
            </w:r>
          </w:p>
        </w:tc>
        <w:tc>
          <w:tcPr>
            <w:tcW w:w="1189" w:type="dxa"/>
            <w:shd w:val="clear" w:color="auto" w:fill="FFE599"/>
            <w:vAlign w:val="center"/>
          </w:tcPr>
          <w:p w:rsidR="00910767" w:rsidRPr="00D44A02" w:rsidRDefault="00910767" w:rsidP="00D44A02">
            <w:pPr>
              <w:spacing w:after="0" w:line="259" w:lineRule="auto"/>
              <w:ind w:right="49"/>
              <w:jc w:val="center"/>
              <w:rPr>
                <w:rFonts w:ascii="Cambria" w:hAnsi="Cambria"/>
                <w:kern w:val="2"/>
                <w:sz w:val="22"/>
              </w:rPr>
            </w:pPr>
            <w:r w:rsidRPr="00D44A02">
              <w:rPr>
                <w:rFonts w:ascii="Cambria" w:hAnsi="Cambria"/>
                <w:b/>
                <w:kern w:val="2"/>
                <w:sz w:val="20"/>
              </w:rPr>
              <w:t>2023</w:t>
            </w:r>
          </w:p>
        </w:tc>
        <w:tc>
          <w:tcPr>
            <w:tcW w:w="1455" w:type="dxa"/>
            <w:shd w:val="clear" w:color="auto" w:fill="FFE599"/>
            <w:vAlign w:val="center"/>
          </w:tcPr>
          <w:p w:rsidR="00910767" w:rsidRPr="00D44A02" w:rsidRDefault="00910767" w:rsidP="00D44A02">
            <w:pPr>
              <w:spacing w:after="0" w:line="259" w:lineRule="auto"/>
              <w:ind w:right="47"/>
              <w:jc w:val="center"/>
              <w:rPr>
                <w:rFonts w:ascii="Cambria" w:hAnsi="Cambria"/>
                <w:kern w:val="2"/>
                <w:sz w:val="22"/>
              </w:rPr>
            </w:pPr>
            <w:r w:rsidRPr="00D44A02">
              <w:rPr>
                <w:rFonts w:ascii="Cambria" w:hAnsi="Cambria"/>
                <w:b/>
                <w:kern w:val="2"/>
                <w:sz w:val="20"/>
              </w:rPr>
              <w:t>2021</w:t>
            </w:r>
          </w:p>
        </w:tc>
        <w:tc>
          <w:tcPr>
            <w:tcW w:w="1322" w:type="dxa"/>
            <w:shd w:val="clear" w:color="auto" w:fill="FFE599"/>
            <w:vAlign w:val="center"/>
          </w:tcPr>
          <w:p w:rsidR="00910767" w:rsidRPr="00D44A02" w:rsidRDefault="00910767" w:rsidP="00D44A02">
            <w:pPr>
              <w:spacing w:after="0" w:line="259" w:lineRule="auto"/>
              <w:ind w:right="47"/>
              <w:jc w:val="center"/>
              <w:rPr>
                <w:rFonts w:ascii="Cambria" w:hAnsi="Cambria"/>
                <w:kern w:val="2"/>
                <w:sz w:val="22"/>
              </w:rPr>
            </w:pPr>
            <w:r w:rsidRPr="00D44A02">
              <w:rPr>
                <w:rFonts w:ascii="Cambria" w:hAnsi="Cambria"/>
                <w:b/>
                <w:kern w:val="2"/>
                <w:sz w:val="20"/>
              </w:rPr>
              <w:t>2022</w:t>
            </w:r>
          </w:p>
        </w:tc>
        <w:tc>
          <w:tcPr>
            <w:tcW w:w="898" w:type="dxa"/>
            <w:shd w:val="clear" w:color="auto" w:fill="FFE599"/>
            <w:vAlign w:val="center"/>
          </w:tcPr>
          <w:p w:rsidR="00910767" w:rsidRPr="00D44A02" w:rsidRDefault="00910767" w:rsidP="00D44A02">
            <w:pPr>
              <w:spacing w:after="0" w:line="259" w:lineRule="auto"/>
              <w:ind w:right="46"/>
              <w:jc w:val="center"/>
              <w:rPr>
                <w:rFonts w:ascii="Cambria" w:hAnsi="Cambria"/>
                <w:kern w:val="2"/>
                <w:sz w:val="22"/>
              </w:rPr>
            </w:pPr>
            <w:r w:rsidRPr="00D44A02">
              <w:rPr>
                <w:rFonts w:ascii="Cambria" w:hAnsi="Cambria"/>
                <w:b/>
                <w:kern w:val="2"/>
                <w:sz w:val="20"/>
              </w:rPr>
              <w:t>2023</w:t>
            </w:r>
          </w:p>
        </w:tc>
      </w:tr>
      <w:tr w:rsidR="00910767" w:rsidRPr="00D44A02" w:rsidTr="00D46597">
        <w:trPr>
          <w:trHeight w:val="459"/>
          <w:jc w:val="center"/>
        </w:trPr>
        <w:tc>
          <w:tcPr>
            <w:tcW w:w="2187" w:type="dxa"/>
            <w:shd w:val="clear" w:color="auto" w:fill="9CC2E5"/>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b/>
                <w:kern w:val="2"/>
                <w:sz w:val="20"/>
              </w:rPr>
              <w:t>TOPLAM</w:t>
            </w:r>
          </w:p>
        </w:tc>
        <w:tc>
          <w:tcPr>
            <w:tcW w:w="1323" w:type="dxa"/>
            <w:shd w:val="clear" w:color="auto" w:fill="FFE599"/>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0"/>
              </w:rPr>
              <w:t>0</w:t>
            </w:r>
          </w:p>
        </w:tc>
        <w:tc>
          <w:tcPr>
            <w:tcW w:w="1322" w:type="dxa"/>
            <w:shd w:val="clear" w:color="auto" w:fill="FFE599"/>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0"/>
              </w:rPr>
              <w:t>0</w:t>
            </w:r>
          </w:p>
        </w:tc>
        <w:tc>
          <w:tcPr>
            <w:tcW w:w="1189" w:type="dxa"/>
            <w:shd w:val="clear" w:color="auto" w:fill="FFE599"/>
            <w:vAlign w:val="center"/>
          </w:tcPr>
          <w:p w:rsidR="00910767" w:rsidRPr="00D44A02" w:rsidRDefault="00860ECE" w:rsidP="00D44A02">
            <w:pPr>
              <w:spacing w:after="0" w:line="259" w:lineRule="auto"/>
              <w:jc w:val="center"/>
              <w:rPr>
                <w:rFonts w:ascii="Cambria" w:hAnsi="Cambria"/>
                <w:kern w:val="2"/>
                <w:sz w:val="22"/>
              </w:rPr>
            </w:pPr>
            <w:r>
              <w:rPr>
                <w:rFonts w:ascii="Cambria" w:hAnsi="Cambria"/>
                <w:kern w:val="2"/>
                <w:sz w:val="20"/>
              </w:rPr>
              <w:t>0</w:t>
            </w:r>
          </w:p>
        </w:tc>
        <w:tc>
          <w:tcPr>
            <w:tcW w:w="1455" w:type="dxa"/>
            <w:shd w:val="clear" w:color="auto" w:fill="FFE599"/>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0"/>
              </w:rPr>
              <w:t>0</w:t>
            </w:r>
          </w:p>
        </w:tc>
        <w:tc>
          <w:tcPr>
            <w:tcW w:w="1322" w:type="dxa"/>
            <w:shd w:val="clear" w:color="auto" w:fill="FFE599"/>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0"/>
              </w:rPr>
              <w:t>0</w:t>
            </w:r>
          </w:p>
        </w:tc>
        <w:tc>
          <w:tcPr>
            <w:tcW w:w="898" w:type="dxa"/>
            <w:shd w:val="clear" w:color="auto" w:fill="FFE599"/>
            <w:vAlign w:val="center"/>
          </w:tcPr>
          <w:p w:rsidR="00910767" w:rsidRPr="00D44A02" w:rsidRDefault="00860ECE" w:rsidP="00D44A02">
            <w:pPr>
              <w:spacing w:after="0" w:line="259" w:lineRule="auto"/>
              <w:jc w:val="center"/>
              <w:rPr>
                <w:rFonts w:ascii="Cambria" w:hAnsi="Cambria"/>
                <w:kern w:val="2"/>
                <w:sz w:val="22"/>
              </w:rPr>
            </w:pPr>
            <w:r>
              <w:rPr>
                <w:rFonts w:ascii="Cambria" w:hAnsi="Cambria"/>
                <w:kern w:val="2"/>
                <w:sz w:val="20"/>
              </w:rPr>
              <w:t>0</w:t>
            </w:r>
          </w:p>
        </w:tc>
      </w:tr>
    </w:tbl>
    <w:p w:rsidR="00910767" w:rsidRPr="009530BC" w:rsidRDefault="00910767" w:rsidP="00910767">
      <w:pPr>
        <w:spacing w:after="0" w:line="259" w:lineRule="auto"/>
        <w:rPr>
          <w:rFonts w:ascii="Cambria" w:hAnsi="Cambria"/>
        </w:rPr>
      </w:pPr>
      <w:r w:rsidRPr="009530BC">
        <w:rPr>
          <w:rFonts w:ascii="Cambria" w:hAnsi="Cambria"/>
          <w:b/>
          <w:sz w:val="20"/>
        </w:rPr>
        <w:t xml:space="preserve">Tablo </w:t>
      </w:r>
      <w:r w:rsidR="00956B48">
        <w:rPr>
          <w:rFonts w:ascii="Cambria" w:hAnsi="Cambria"/>
          <w:b/>
          <w:sz w:val="20"/>
        </w:rPr>
        <w:t>12</w:t>
      </w:r>
      <w:r w:rsidRPr="009530BC">
        <w:rPr>
          <w:rFonts w:ascii="Cambria" w:hAnsi="Cambria"/>
          <w:b/>
          <w:sz w:val="20"/>
        </w:rPr>
        <w:t>. Okulda Oluşan Yönetici Sirkülasyonu Oranı</w:t>
      </w:r>
    </w:p>
    <w:tbl>
      <w:tblPr>
        <w:tblW w:w="9685" w:type="dxa"/>
        <w:tblInd w:w="-5" w:type="dxa"/>
        <w:tblBorders>
          <w:top w:val="single" w:sz="12" w:space="0" w:color="4472C4"/>
          <w:left w:val="single" w:sz="12" w:space="0" w:color="4472C4"/>
          <w:bottom w:val="single" w:sz="12" w:space="0" w:color="4472C4"/>
          <w:right w:val="single" w:sz="12" w:space="0" w:color="4472C4"/>
          <w:insideH w:val="single" w:sz="6" w:space="0" w:color="4472C4"/>
          <w:insideV w:val="single" w:sz="6" w:space="0" w:color="4472C4"/>
        </w:tblBorders>
        <w:tblCellMar>
          <w:top w:w="38" w:type="dxa"/>
          <w:left w:w="107" w:type="dxa"/>
          <w:right w:w="115" w:type="dxa"/>
        </w:tblCellMar>
        <w:tblLook w:val="04A0"/>
      </w:tblPr>
      <w:tblGrid>
        <w:gridCol w:w="1789"/>
        <w:gridCol w:w="1821"/>
        <w:gridCol w:w="3037"/>
        <w:gridCol w:w="3038"/>
      </w:tblGrid>
      <w:tr w:rsidR="0050050F" w:rsidRPr="00D44A02" w:rsidTr="00D46597">
        <w:trPr>
          <w:trHeight w:val="942"/>
        </w:trPr>
        <w:tc>
          <w:tcPr>
            <w:tcW w:w="1789" w:type="dxa"/>
            <w:shd w:val="clear" w:color="auto" w:fill="9CC2E5"/>
            <w:vAlign w:val="center"/>
          </w:tcPr>
          <w:p w:rsidR="0050050F" w:rsidRPr="00D44A02" w:rsidRDefault="0050050F" w:rsidP="00D44A02">
            <w:pPr>
              <w:spacing w:after="0" w:line="259" w:lineRule="auto"/>
              <w:rPr>
                <w:rFonts w:ascii="Cambria" w:hAnsi="Cambria"/>
                <w:kern w:val="2"/>
                <w:sz w:val="22"/>
              </w:rPr>
            </w:pPr>
            <w:r w:rsidRPr="00D44A02">
              <w:rPr>
                <w:rFonts w:ascii="Cambria" w:hAnsi="Cambria"/>
                <w:b/>
                <w:kern w:val="2"/>
                <w:sz w:val="20"/>
              </w:rPr>
              <w:t xml:space="preserve">Adı ve Soyadı </w:t>
            </w:r>
          </w:p>
        </w:tc>
        <w:tc>
          <w:tcPr>
            <w:tcW w:w="1821" w:type="dxa"/>
            <w:shd w:val="clear" w:color="auto" w:fill="9CC2E5"/>
            <w:vAlign w:val="center"/>
          </w:tcPr>
          <w:p w:rsidR="0050050F" w:rsidRPr="00D44A02" w:rsidRDefault="0050050F" w:rsidP="00D44A02">
            <w:pPr>
              <w:spacing w:after="101" w:line="259" w:lineRule="auto"/>
              <w:jc w:val="center"/>
              <w:rPr>
                <w:rFonts w:ascii="Cambria" w:hAnsi="Cambria"/>
                <w:kern w:val="2"/>
                <w:sz w:val="22"/>
              </w:rPr>
            </w:pPr>
            <w:r w:rsidRPr="00D44A02">
              <w:rPr>
                <w:rFonts w:ascii="Cambria" w:hAnsi="Cambria"/>
                <w:b/>
                <w:kern w:val="2"/>
                <w:sz w:val="20"/>
              </w:rPr>
              <w:t>Görevi</w:t>
            </w:r>
          </w:p>
        </w:tc>
        <w:tc>
          <w:tcPr>
            <w:tcW w:w="3037" w:type="dxa"/>
            <w:shd w:val="clear" w:color="auto" w:fill="9CC2E5"/>
            <w:vAlign w:val="center"/>
          </w:tcPr>
          <w:p w:rsidR="0050050F" w:rsidRPr="0050050F" w:rsidRDefault="0050050F" w:rsidP="0050050F">
            <w:pPr>
              <w:spacing w:after="0" w:line="259" w:lineRule="auto"/>
              <w:jc w:val="center"/>
              <w:rPr>
                <w:rFonts w:ascii="Cambria" w:hAnsi="Cambria"/>
                <w:kern w:val="2"/>
                <w:sz w:val="19"/>
                <w:szCs w:val="19"/>
              </w:rPr>
            </w:pPr>
            <w:r w:rsidRPr="0050050F">
              <w:rPr>
                <w:b/>
                <w:sz w:val="19"/>
                <w:szCs w:val="19"/>
              </w:rPr>
              <w:t>2023 Yılında Katıldığı Mahalli Hizmet İçi Kurs/Seminer Sayısı</w:t>
            </w:r>
          </w:p>
        </w:tc>
        <w:tc>
          <w:tcPr>
            <w:tcW w:w="3038" w:type="dxa"/>
            <w:shd w:val="clear" w:color="auto" w:fill="9CC2E5"/>
            <w:vAlign w:val="center"/>
          </w:tcPr>
          <w:p w:rsidR="0050050F" w:rsidRPr="0050050F" w:rsidRDefault="0050050F" w:rsidP="0050050F">
            <w:pPr>
              <w:spacing w:after="0" w:line="259" w:lineRule="auto"/>
              <w:jc w:val="center"/>
              <w:rPr>
                <w:rFonts w:ascii="Cambria" w:hAnsi="Cambria"/>
                <w:kern w:val="2"/>
                <w:sz w:val="19"/>
                <w:szCs w:val="19"/>
              </w:rPr>
            </w:pPr>
            <w:r w:rsidRPr="0050050F">
              <w:rPr>
                <w:b/>
                <w:sz w:val="19"/>
                <w:szCs w:val="19"/>
              </w:rPr>
              <w:t>2023 Yılında Katıldığı Merkezi Hizmet İçi Kurs/Seminer Sayısı</w:t>
            </w:r>
          </w:p>
        </w:tc>
      </w:tr>
      <w:tr w:rsidR="0050050F" w:rsidRPr="00D44A02" w:rsidTr="00D46597">
        <w:trPr>
          <w:trHeight w:val="398"/>
        </w:trPr>
        <w:tc>
          <w:tcPr>
            <w:tcW w:w="1789" w:type="dxa"/>
            <w:shd w:val="clear" w:color="auto" w:fill="9CC2E5"/>
            <w:vAlign w:val="center"/>
          </w:tcPr>
          <w:p w:rsidR="0050050F" w:rsidRPr="00D44A02" w:rsidRDefault="009D3D52" w:rsidP="00D44A02">
            <w:pPr>
              <w:spacing w:after="0" w:line="259" w:lineRule="auto"/>
              <w:rPr>
                <w:rFonts w:ascii="Cambria" w:hAnsi="Cambria"/>
                <w:kern w:val="2"/>
                <w:sz w:val="22"/>
              </w:rPr>
            </w:pPr>
            <w:r>
              <w:rPr>
                <w:rFonts w:ascii="Cambria" w:hAnsi="Cambria"/>
                <w:kern w:val="2"/>
                <w:sz w:val="20"/>
              </w:rPr>
              <w:t>Tuncay Çakır</w:t>
            </w:r>
          </w:p>
        </w:tc>
        <w:tc>
          <w:tcPr>
            <w:tcW w:w="1821" w:type="dxa"/>
            <w:shd w:val="clear" w:color="auto" w:fill="FFE599"/>
            <w:vAlign w:val="center"/>
          </w:tcPr>
          <w:p w:rsidR="0050050F" w:rsidRPr="00D44A02" w:rsidRDefault="0050050F" w:rsidP="00D44A02">
            <w:pPr>
              <w:spacing w:after="0" w:line="259" w:lineRule="auto"/>
              <w:jc w:val="center"/>
              <w:rPr>
                <w:rFonts w:ascii="Cambria" w:hAnsi="Cambria"/>
                <w:kern w:val="2"/>
                <w:sz w:val="22"/>
              </w:rPr>
            </w:pPr>
            <w:r w:rsidRPr="00D44A02">
              <w:rPr>
                <w:rFonts w:ascii="Cambria" w:hAnsi="Cambria"/>
                <w:kern w:val="2"/>
                <w:sz w:val="20"/>
              </w:rPr>
              <w:t>Müdür</w:t>
            </w:r>
          </w:p>
        </w:tc>
        <w:tc>
          <w:tcPr>
            <w:tcW w:w="3037" w:type="dxa"/>
            <w:shd w:val="clear" w:color="auto" w:fill="FFE599"/>
            <w:vAlign w:val="center"/>
          </w:tcPr>
          <w:p w:rsidR="0050050F" w:rsidRPr="00BF1E2A" w:rsidRDefault="009D3D52" w:rsidP="00BF1E2A">
            <w:pPr>
              <w:spacing w:after="0" w:line="259" w:lineRule="auto"/>
              <w:jc w:val="center"/>
              <w:rPr>
                <w:rFonts w:ascii="Cambria" w:hAnsi="Cambria"/>
                <w:kern w:val="2"/>
                <w:sz w:val="20"/>
                <w:szCs w:val="20"/>
              </w:rPr>
            </w:pPr>
            <w:r>
              <w:rPr>
                <w:rFonts w:ascii="Cambria" w:hAnsi="Cambria"/>
                <w:kern w:val="2"/>
                <w:sz w:val="20"/>
                <w:szCs w:val="20"/>
              </w:rPr>
              <w:t>4</w:t>
            </w:r>
          </w:p>
        </w:tc>
        <w:tc>
          <w:tcPr>
            <w:tcW w:w="3038" w:type="dxa"/>
            <w:shd w:val="clear" w:color="auto" w:fill="FFE599"/>
            <w:vAlign w:val="center"/>
          </w:tcPr>
          <w:p w:rsidR="0050050F" w:rsidRPr="00BF1E2A" w:rsidRDefault="00BF1E2A" w:rsidP="00BF1E2A">
            <w:pPr>
              <w:spacing w:after="0" w:line="259" w:lineRule="auto"/>
              <w:jc w:val="center"/>
              <w:rPr>
                <w:rFonts w:ascii="Cambria" w:hAnsi="Cambria"/>
                <w:kern w:val="2"/>
                <w:sz w:val="20"/>
                <w:szCs w:val="20"/>
              </w:rPr>
            </w:pPr>
            <w:r w:rsidRPr="00BF1E2A">
              <w:rPr>
                <w:rFonts w:ascii="Cambria" w:hAnsi="Cambria"/>
                <w:kern w:val="2"/>
                <w:sz w:val="20"/>
                <w:szCs w:val="20"/>
              </w:rPr>
              <w:t>26</w:t>
            </w:r>
          </w:p>
        </w:tc>
      </w:tr>
      <w:tr w:rsidR="0050050F" w:rsidRPr="00D44A02" w:rsidTr="00D46597">
        <w:trPr>
          <w:trHeight w:val="328"/>
        </w:trPr>
        <w:tc>
          <w:tcPr>
            <w:tcW w:w="1789" w:type="dxa"/>
            <w:shd w:val="clear" w:color="auto" w:fill="9CC2E5"/>
            <w:vAlign w:val="center"/>
          </w:tcPr>
          <w:p w:rsidR="0050050F" w:rsidRPr="00D44A02" w:rsidRDefault="009D3D52" w:rsidP="00D44A02">
            <w:pPr>
              <w:spacing w:after="0" w:line="259" w:lineRule="auto"/>
              <w:rPr>
                <w:rFonts w:ascii="Cambria" w:hAnsi="Cambria"/>
                <w:kern w:val="2"/>
                <w:sz w:val="22"/>
              </w:rPr>
            </w:pPr>
            <w:r>
              <w:rPr>
                <w:rFonts w:ascii="Cambria" w:hAnsi="Cambria"/>
                <w:kern w:val="2"/>
                <w:sz w:val="20"/>
              </w:rPr>
              <w:t>Mehmet Akın</w:t>
            </w:r>
          </w:p>
        </w:tc>
        <w:tc>
          <w:tcPr>
            <w:tcW w:w="1821" w:type="dxa"/>
            <w:shd w:val="clear" w:color="auto" w:fill="FFE599"/>
            <w:vAlign w:val="center"/>
          </w:tcPr>
          <w:p w:rsidR="0050050F" w:rsidRPr="00D44A02" w:rsidRDefault="0050050F" w:rsidP="00D44A02">
            <w:pPr>
              <w:spacing w:after="0" w:line="259" w:lineRule="auto"/>
              <w:jc w:val="center"/>
              <w:rPr>
                <w:rFonts w:ascii="Cambria" w:hAnsi="Cambria"/>
                <w:kern w:val="2"/>
                <w:sz w:val="22"/>
              </w:rPr>
            </w:pPr>
            <w:r w:rsidRPr="00D44A02">
              <w:rPr>
                <w:rFonts w:ascii="Cambria" w:hAnsi="Cambria"/>
                <w:kern w:val="2"/>
                <w:sz w:val="20"/>
              </w:rPr>
              <w:t>Müdür Yardımcısı</w:t>
            </w:r>
          </w:p>
        </w:tc>
        <w:tc>
          <w:tcPr>
            <w:tcW w:w="3037" w:type="dxa"/>
            <w:shd w:val="clear" w:color="auto" w:fill="FFE599"/>
            <w:vAlign w:val="center"/>
          </w:tcPr>
          <w:p w:rsidR="0050050F" w:rsidRPr="00BF1E2A" w:rsidRDefault="00FE4652" w:rsidP="00BF1E2A">
            <w:pPr>
              <w:spacing w:after="0" w:line="259" w:lineRule="auto"/>
              <w:jc w:val="center"/>
              <w:rPr>
                <w:rFonts w:ascii="Cambria" w:hAnsi="Cambria"/>
                <w:kern w:val="2"/>
                <w:sz w:val="20"/>
                <w:szCs w:val="20"/>
              </w:rPr>
            </w:pPr>
            <w:r>
              <w:rPr>
                <w:rFonts w:ascii="Cambria" w:hAnsi="Cambria"/>
                <w:kern w:val="2"/>
                <w:sz w:val="20"/>
                <w:szCs w:val="20"/>
              </w:rPr>
              <w:t>2</w:t>
            </w:r>
          </w:p>
        </w:tc>
        <w:tc>
          <w:tcPr>
            <w:tcW w:w="3038" w:type="dxa"/>
            <w:shd w:val="clear" w:color="auto" w:fill="FFE599"/>
            <w:vAlign w:val="center"/>
          </w:tcPr>
          <w:p w:rsidR="0050050F" w:rsidRPr="00BF1E2A" w:rsidRDefault="00FE4652" w:rsidP="00BF1E2A">
            <w:pPr>
              <w:spacing w:after="0" w:line="259" w:lineRule="auto"/>
              <w:jc w:val="center"/>
              <w:rPr>
                <w:rFonts w:ascii="Cambria" w:hAnsi="Cambria"/>
                <w:kern w:val="2"/>
                <w:sz w:val="20"/>
                <w:szCs w:val="20"/>
              </w:rPr>
            </w:pPr>
            <w:r>
              <w:rPr>
                <w:rFonts w:ascii="Cambria" w:hAnsi="Cambria"/>
                <w:kern w:val="2"/>
                <w:sz w:val="20"/>
                <w:szCs w:val="20"/>
              </w:rPr>
              <w:t>2</w:t>
            </w:r>
            <w:r w:rsidR="009D3D52">
              <w:rPr>
                <w:rFonts w:ascii="Cambria" w:hAnsi="Cambria"/>
                <w:kern w:val="2"/>
                <w:sz w:val="20"/>
                <w:szCs w:val="20"/>
              </w:rPr>
              <w:t>5</w:t>
            </w:r>
          </w:p>
        </w:tc>
      </w:tr>
      <w:tr w:rsidR="009D3D52" w:rsidRPr="00D44A02" w:rsidTr="00D46597">
        <w:trPr>
          <w:trHeight w:val="328"/>
        </w:trPr>
        <w:tc>
          <w:tcPr>
            <w:tcW w:w="1789" w:type="dxa"/>
            <w:shd w:val="clear" w:color="auto" w:fill="9CC2E5"/>
            <w:vAlign w:val="center"/>
          </w:tcPr>
          <w:p w:rsidR="009D3D52" w:rsidRPr="00D44A02" w:rsidRDefault="009D3D52" w:rsidP="00D44A02">
            <w:pPr>
              <w:spacing w:after="0" w:line="259" w:lineRule="auto"/>
              <w:rPr>
                <w:rFonts w:ascii="Cambria" w:hAnsi="Cambria"/>
                <w:kern w:val="2"/>
                <w:sz w:val="20"/>
              </w:rPr>
            </w:pPr>
            <w:r>
              <w:rPr>
                <w:rFonts w:ascii="Cambria" w:hAnsi="Cambria"/>
                <w:kern w:val="2"/>
                <w:sz w:val="20"/>
              </w:rPr>
              <w:t>Mehmet Yeni</w:t>
            </w:r>
          </w:p>
        </w:tc>
        <w:tc>
          <w:tcPr>
            <w:tcW w:w="1821" w:type="dxa"/>
            <w:shd w:val="clear" w:color="auto" w:fill="FFE599"/>
            <w:vAlign w:val="center"/>
          </w:tcPr>
          <w:p w:rsidR="009D3D52" w:rsidRPr="00D44A02" w:rsidRDefault="009D3D52" w:rsidP="00D44A02">
            <w:pPr>
              <w:spacing w:after="0" w:line="259" w:lineRule="auto"/>
              <w:jc w:val="center"/>
              <w:rPr>
                <w:rFonts w:ascii="Cambria" w:hAnsi="Cambria"/>
                <w:kern w:val="2"/>
                <w:sz w:val="20"/>
              </w:rPr>
            </w:pPr>
            <w:r w:rsidRPr="00D44A02">
              <w:rPr>
                <w:rFonts w:ascii="Cambria" w:hAnsi="Cambria"/>
                <w:kern w:val="2"/>
                <w:sz w:val="20"/>
              </w:rPr>
              <w:t>Müdür Yardımcısı</w:t>
            </w:r>
          </w:p>
        </w:tc>
        <w:tc>
          <w:tcPr>
            <w:tcW w:w="3037" w:type="dxa"/>
            <w:shd w:val="clear" w:color="auto" w:fill="FFE599"/>
            <w:vAlign w:val="center"/>
          </w:tcPr>
          <w:p w:rsidR="009D3D52" w:rsidRDefault="009D3D52" w:rsidP="00BF1E2A">
            <w:pPr>
              <w:spacing w:after="0" w:line="259" w:lineRule="auto"/>
              <w:jc w:val="center"/>
              <w:rPr>
                <w:rFonts w:ascii="Cambria" w:hAnsi="Cambria"/>
                <w:kern w:val="2"/>
                <w:sz w:val="20"/>
                <w:szCs w:val="20"/>
              </w:rPr>
            </w:pPr>
            <w:r>
              <w:rPr>
                <w:rFonts w:ascii="Cambria" w:hAnsi="Cambria"/>
                <w:kern w:val="2"/>
                <w:sz w:val="20"/>
                <w:szCs w:val="20"/>
              </w:rPr>
              <w:t>3</w:t>
            </w:r>
          </w:p>
        </w:tc>
        <w:tc>
          <w:tcPr>
            <w:tcW w:w="3038" w:type="dxa"/>
            <w:shd w:val="clear" w:color="auto" w:fill="FFE599"/>
            <w:vAlign w:val="center"/>
          </w:tcPr>
          <w:p w:rsidR="009D3D52" w:rsidRDefault="009D3D52" w:rsidP="00BF1E2A">
            <w:pPr>
              <w:spacing w:after="0" w:line="259" w:lineRule="auto"/>
              <w:jc w:val="center"/>
              <w:rPr>
                <w:rFonts w:ascii="Cambria" w:hAnsi="Cambria"/>
                <w:kern w:val="2"/>
                <w:sz w:val="20"/>
                <w:szCs w:val="20"/>
              </w:rPr>
            </w:pPr>
            <w:r>
              <w:rPr>
                <w:rFonts w:ascii="Cambria" w:hAnsi="Cambria"/>
                <w:kern w:val="2"/>
                <w:sz w:val="20"/>
                <w:szCs w:val="20"/>
              </w:rPr>
              <w:t>24</w:t>
            </w:r>
          </w:p>
        </w:tc>
      </w:tr>
      <w:tr w:rsidR="0050050F" w:rsidRPr="00D44A02" w:rsidTr="00D46597">
        <w:trPr>
          <w:trHeight w:val="236"/>
        </w:trPr>
        <w:tc>
          <w:tcPr>
            <w:tcW w:w="1789" w:type="dxa"/>
            <w:shd w:val="clear" w:color="auto" w:fill="9CC2E5"/>
            <w:vAlign w:val="center"/>
          </w:tcPr>
          <w:p w:rsidR="0050050F" w:rsidRPr="00FE4652" w:rsidRDefault="0050050F" w:rsidP="0050050F">
            <w:pPr>
              <w:spacing w:after="0" w:line="259" w:lineRule="auto"/>
              <w:jc w:val="right"/>
              <w:rPr>
                <w:rFonts w:ascii="Cambria" w:hAnsi="Cambria"/>
                <w:b/>
                <w:bCs/>
                <w:kern w:val="2"/>
                <w:sz w:val="20"/>
              </w:rPr>
            </w:pPr>
            <w:r w:rsidRPr="00FE4652">
              <w:rPr>
                <w:rFonts w:ascii="Cambria" w:hAnsi="Cambria"/>
                <w:b/>
                <w:bCs/>
                <w:kern w:val="2"/>
                <w:sz w:val="20"/>
              </w:rPr>
              <w:t>TOPLAM</w:t>
            </w:r>
          </w:p>
        </w:tc>
        <w:tc>
          <w:tcPr>
            <w:tcW w:w="1821" w:type="dxa"/>
            <w:shd w:val="clear" w:color="auto" w:fill="FFE599"/>
            <w:vAlign w:val="center"/>
          </w:tcPr>
          <w:p w:rsidR="0050050F" w:rsidRPr="00FE4652" w:rsidRDefault="0050050F" w:rsidP="00D44A02">
            <w:pPr>
              <w:spacing w:after="0" w:line="259" w:lineRule="auto"/>
              <w:jc w:val="center"/>
              <w:rPr>
                <w:rFonts w:ascii="Cambria" w:hAnsi="Cambria"/>
                <w:b/>
                <w:bCs/>
                <w:kern w:val="2"/>
                <w:sz w:val="20"/>
              </w:rPr>
            </w:pPr>
          </w:p>
        </w:tc>
        <w:tc>
          <w:tcPr>
            <w:tcW w:w="3037" w:type="dxa"/>
            <w:shd w:val="clear" w:color="auto" w:fill="FFE599"/>
            <w:vAlign w:val="center"/>
          </w:tcPr>
          <w:p w:rsidR="0050050F" w:rsidRPr="00FE4652" w:rsidRDefault="009D3D52" w:rsidP="00BF1E2A">
            <w:pPr>
              <w:spacing w:after="0" w:line="259" w:lineRule="auto"/>
              <w:jc w:val="center"/>
              <w:rPr>
                <w:rFonts w:ascii="Cambria" w:hAnsi="Cambria"/>
                <w:b/>
                <w:bCs/>
                <w:kern w:val="2"/>
                <w:sz w:val="20"/>
                <w:szCs w:val="20"/>
              </w:rPr>
            </w:pPr>
            <w:r>
              <w:rPr>
                <w:rFonts w:ascii="Cambria" w:hAnsi="Cambria"/>
                <w:b/>
                <w:bCs/>
                <w:kern w:val="2"/>
                <w:sz w:val="20"/>
                <w:szCs w:val="20"/>
              </w:rPr>
              <w:t>9</w:t>
            </w:r>
          </w:p>
        </w:tc>
        <w:tc>
          <w:tcPr>
            <w:tcW w:w="3038" w:type="dxa"/>
            <w:shd w:val="clear" w:color="auto" w:fill="FFE599"/>
            <w:vAlign w:val="center"/>
          </w:tcPr>
          <w:p w:rsidR="0050050F" w:rsidRPr="00FE4652" w:rsidRDefault="009D3D52" w:rsidP="00BF1E2A">
            <w:pPr>
              <w:spacing w:after="0" w:line="259" w:lineRule="auto"/>
              <w:jc w:val="center"/>
              <w:rPr>
                <w:rFonts w:ascii="Cambria" w:hAnsi="Cambria"/>
                <w:b/>
                <w:bCs/>
                <w:kern w:val="2"/>
                <w:sz w:val="20"/>
                <w:szCs w:val="20"/>
              </w:rPr>
            </w:pPr>
            <w:r>
              <w:rPr>
                <w:rFonts w:ascii="Cambria" w:hAnsi="Cambria"/>
                <w:b/>
                <w:bCs/>
                <w:kern w:val="2"/>
                <w:sz w:val="20"/>
                <w:szCs w:val="20"/>
              </w:rPr>
              <w:t>75</w:t>
            </w:r>
          </w:p>
        </w:tc>
      </w:tr>
    </w:tbl>
    <w:p w:rsidR="00910767" w:rsidRPr="009530BC" w:rsidRDefault="00910767" w:rsidP="00910767">
      <w:pPr>
        <w:spacing w:after="0" w:line="259" w:lineRule="auto"/>
        <w:rPr>
          <w:rFonts w:ascii="Cambria" w:hAnsi="Cambria"/>
          <w:b/>
          <w:sz w:val="20"/>
        </w:rPr>
      </w:pPr>
      <w:r w:rsidRPr="009530BC">
        <w:rPr>
          <w:rFonts w:ascii="Cambria" w:hAnsi="Cambria"/>
          <w:b/>
          <w:sz w:val="20"/>
        </w:rPr>
        <w:t xml:space="preserve">Tablo </w:t>
      </w:r>
      <w:r w:rsidR="0050050F">
        <w:rPr>
          <w:rFonts w:ascii="Cambria" w:hAnsi="Cambria"/>
          <w:b/>
          <w:sz w:val="20"/>
        </w:rPr>
        <w:t>13</w:t>
      </w:r>
      <w:r w:rsidRPr="009530BC">
        <w:rPr>
          <w:rFonts w:ascii="Cambria" w:hAnsi="Cambria"/>
          <w:b/>
          <w:sz w:val="20"/>
        </w:rPr>
        <w:t>. İdari Personelin Katıldığı Hizmet İçi Programları</w:t>
      </w:r>
    </w:p>
    <w:tbl>
      <w:tblPr>
        <w:tblW w:w="9701" w:type="dxa"/>
        <w:tblInd w:w="-5" w:type="dxa"/>
        <w:tblBorders>
          <w:top w:val="single" w:sz="12" w:space="0" w:color="4472C4"/>
          <w:left w:val="single" w:sz="12" w:space="0" w:color="4472C4"/>
          <w:bottom w:val="single" w:sz="12" w:space="0" w:color="4472C4"/>
          <w:right w:val="single" w:sz="12" w:space="0" w:color="4472C4"/>
          <w:insideH w:val="single" w:sz="6" w:space="0" w:color="4472C4"/>
          <w:insideV w:val="single" w:sz="6" w:space="0" w:color="4472C4"/>
        </w:tblBorders>
        <w:tblCellMar>
          <w:top w:w="38" w:type="dxa"/>
          <w:left w:w="107" w:type="dxa"/>
          <w:right w:w="86" w:type="dxa"/>
        </w:tblCellMar>
        <w:tblLook w:val="04A0"/>
      </w:tblPr>
      <w:tblGrid>
        <w:gridCol w:w="2380"/>
        <w:gridCol w:w="1830"/>
        <w:gridCol w:w="1830"/>
        <w:gridCol w:w="1830"/>
        <w:gridCol w:w="1831"/>
      </w:tblGrid>
      <w:tr w:rsidR="00910767" w:rsidRPr="00D44A02" w:rsidTr="001A6D3A">
        <w:trPr>
          <w:trHeight w:val="807"/>
        </w:trPr>
        <w:tc>
          <w:tcPr>
            <w:tcW w:w="2380" w:type="dxa"/>
            <w:shd w:val="clear" w:color="auto" w:fill="9CC2E5"/>
            <w:vAlign w:val="center"/>
          </w:tcPr>
          <w:p w:rsidR="00910767" w:rsidRPr="00D44A02" w:rsidRDefault="00910767" w:rsidP="00D44A02">
            <w:pPr>
              <w:spacing w:after="0" w:line="259" w:lineRule="auto"/>
              <w:rPr>
                <w:rFonts w:ascii="Cambria" w:hAnsi="Cambria"/>
                <w:kern w:val="2"/>
                <w:sz w:val="22"/>
              </w:rPr>
            </w:pPr>
            <w:r w:rsidRPr="00D44A02">
              <w:rPr>
                <w:rFonts w:ascii="Cambria" w:hAnsi="Cambria"/>
                <w:b/>
                <w:kern w:val="2"/>
                <w:sz w:val="20"/>
              </w:rPr>
              <w:t xml:space="preserve"> Hizmet Süreleri </w:t>
            </w:r>
          </w:p>
        </w:tc>
        <w:tc>
          <w:tcPr>
            <w:tcW w:w="1830" w:type="dxa"/>
            <w:shd w:val="clear" w:color="auto" w:fill="9CC2E5"/>
            <w:vAlign w:val="center"/>
          </w:tcPr>
          <w:p w:rsidR="00910767" w:rsidRPr="00D44A02" w:rsidRDefault="00910767" w:rsidP="001A6D3A">
            <w:pPr>
              <w:spacing w:after="0" w:line="259" w:lineRule="auto"/>
              <w:ind w:right="23"/>
              <w:jc w:val="center"/>
              <w:rPr>
                <w:rFonts w:ascii="Cambria" w:hAnsi="Cambria"/>
                <w:kern w:val="2"/>
                <w:sz w:val="22"/>
              </w:rPr>
            </w:pPr>
            <w:r w:rsidRPr="00D44A02">
              <w:rPr>
                <w:rFonts w:ascii="Cambria" w:hAnsi="Cambria"/>
                <w:b/>
                <w:kern w:val="2"/>
                <w:sz w:val="20"/>
              </w:rPr>
              <w:t>Kadın</w:t>
            </w:r>
          </w:p>
        </w:tc>
        <w:tc>
          <w:tcPr>
            <w:tcW w:w="1830" w:type="dxa"/>
            <w:shd w:val="clear" w:color="auto" w:fill="9CC2E5"/>
            <w:vAlign w:val="center"/>
          </w:tcPr>
          <w:p w:rsidR="00910767" w:rsidRPr="00D44A02" w:rsidRDefault="00910767" w:rsidP="001A6D3A">
            <w:pPr>
              <w:spacing w:after="0" w:line="259" w:lineRule="auto"/>
              <w:ind w:right="27"/>
              <w:jc w:val="center"/>
              <w:rPr>
                <w:rFonts w:ascii="Cambria" w:hAnsi="Cambria"/>
                <w:kern w:val="2"/>
                <w:sz w:val="22"/>
              </w:rPr>
            </w:pPr>
            <w:r w:rsidRPr="00D44A02">
              <w:rPr>
                <w:rFonts w:ascii="Cambria" w:hAnsi="Cambria"/>
                <w:b/>
                <w:kern w:val="2"/>
                <w:sz w:val="20"/>
              </w:rPr>
              <w:t>Erkek</w:t>
            </w:r>
          </w:p>
        </w:tc>
        <w:tc>
          <w:tcPr>
            <w:tcW w:w="1830" w:type="dxa"/>
            <w:shd w:val="clear" w:color="auto" w:fill="9CC2E5"/>
            <w:vAlign w:val="center"/>
          </w:tcPr>
          <w:p w:rsidR="00910767" w:rsidRPr="00D44A02" w:rsidRDefault="00910767" w:rsidP="001A6D3A">
            <w:pPr>
              <w:spacing w:after="0" w:line="259" w:lineRule="auto"/>
              <w:jc w:val="center"/>
              <w:rPr>
                <w:rFonts w:ascii="Cambria" w:hAnsi="Cambria"/>
                <w:kern w:val="2"/>
                <w:sz w:val="22"/>
              </w:rPr>
            </w:pPr>
            <w:r w:rsidRPr="00D44A02">
              <w:rPr>
                <w:rFonts w:ascii="Cambria" w:hAnsi="Cambria"/>
                <w:b/>
                <w:kern w:val="2"/>
                <w:sz w:val="20"/>
              </w:rPr>
              <w:t>Ortalama Hizmet Yılı</w:t>
            </w:r>
          </w:p>
        </w:tc>
        <w:tc>
          <w:tcPr>
            <w:tcW w:w="1831" w:type="dxa"/>
            <w:shd w:val="clear" w:color="auto" w:fill="9CC2E5"/>
            <w:vAlign w:val="center"/>
          </w:tcPr>
          <w:p w:rsidR="00910767" w:rsidRPr="00D44A02" w:rsidRDefault="00910767" w:rsidP="001A6D3A">
            <w:pPr>
              <w:spacing w:after="0" w:line="259" w:lineRule="auto"/>
              <w:ind w:right="26"/>
              <w:jc w:val="center"/>
              <w:rPr>
                <w:rFonts w:ascii="Cambria" w:hAnsi="Cambria"/>
                <w:kern w:val="2"/>
                <w:sz w:val="22"/>
              </w:rPr>
            </w:pPr>
            <w:r w:rsidRPr="00D44A02">
              <w:rPr>
                <w:rFonts w:ascii="Cambria" w:hAnsi="Cambria"/>
                <w:b/>
                <w:kern w:val="2"/>
                <w:sz w:val="20"/>
              </w:rPr>
              <w:t>Toplam (Kişi)</w:t>
            </w:r>
          </w:p>
        </w:tc>
      </w:tr>
      <w:tr w:rsidR="00910767" w:rsidRPr="00D44A02" w:rsidTr="001A6D3A">
        <w:trPr>
          <w:trHeight w:val="485"/>
        </w:trPr>
        <w:tc>
          <w:tcPr>
            <w:tcW w:w="2380" w:type="dxa"/>
            <w:shd w:val="clear" w:color="auto" w:fill="9CC2E5"/>
            <w:vAlign w:val="center"/>
          </w:tcPr>
          <w:p w:rsidR="00910767" w:rsidRPr="00D44A02" w:rsidRDefault="00910767" w:rsidP="00D44A02">
            <w:pPr>
              <w:spacing w:after="0" w:line="259" w:lineRule="auto"/>
              <w:jc w:val="right"/>
              <w:rPr>
                <w:rFonts w:ascii="Cambria" w:hAnsi="Cambria"/>
                <w:kern w:val="2"/>
                <w:sz w:val="22"/>
              </w:rPr>
            </w:pPr>
            <w:r w:rsidRPr="00D44A02">
              <w:rPr>
                <w:rFonts w:ascii="Cambria" w:hAnsi="Cambria"/>
                <w:kern w:val="2"/>
                <w:sz w:val="20"/>
              </w:rPr>
              <w:t xml:space="preserve">1-3 Yıl </w:t>
            </w:r>
          </w:p>
        </w:tc>
        <w:tc>
          <w:tcPr>
            <w:tcW w:w="1830" w:type="dxa"/>
            <w:shd w:val="clear" w:color="auto" w:fill="FFE599"/>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2"/>
              </w:rPr>
              <w:t>-</w:t>
            </w:r>
          </w:p>
        </w:tc>
        <w:tc>
          <w:tcPr>
            <w:tcW w:w="1830" w:type="dxa"/>
            <w:shd w:val="clear" w:color="auto" w:fill="FFE599"/>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2"/>
              </w:rPr>
              <w:t>-</w:t>
            </w:r>
          </w:p>
        </w:tc>
        <w:tc>
          <w:tcPr>
            <w:tcW w:w="1830" w:type="dxa"/>
            <w:shd w:val="clear" w:color="auto" w:fill="FFE599"/>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2"/>
              </w:rPr>
              <w:t>-</w:t>
            </w:r>
          </w:p>
        </w:tc>
        <w:tc>
          <w:tcPr>
            <w:tcW w:w="1831" w:type="dxa"/>
            <w:shd w:val="clear" w:color="auto" w:fill="FFE599"/>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2"/>
              </w:rPr>
              <w:t>-</w:t>
            </w:r>
          </w:p>
        </w:tc>
      </w:tr>
      <w:tr w:rsidR="00910767" w:rsidRPr="00D44A02" w:rsidTr="001A6D3A">
        <w:trPr>
          <w:trHeight w:val="470"/>
        </w:trPr>
        <w:tc>
          <w:tcPr>
            <w:tcW w:w="2380" w:type="dxa"/>
            <w:shd w:val="clear" w:color="auto" w:fill="9CC2E5"/>
            <w:vAlign w:val="center"/>
          </w:tcPr>
          <w:p w:rsidR="00910767" w:rsidRPr="00D44A02" w:rsidRDefault="00910767" w:rsidP="00D44A02">
            <w:pPr>
              <w:spacing w:after="0" w:line="259" w:lineRule="auto"/>
              <w:jc w:val="right"/>
              <w:rPr>
                <w:rFonts w:ascii="Cambria" w:hAnsi="Cambria"/>
                <w:kern w:val="2"/>
                <w:sz w:val="22"/>
              </w:rPr>
            </w:pPr>
            <w:r w:rsidRPr="00D44A02">
              <w:rPr>
                <w:rFonts w:ascii="Cambria" w:hAnsi="Cambria"/>
                <w:kern w:val="2"/>
                <w:sz w:val="20"/>
              </w:rPr>
              <w:t xml:space="preserve">4-6 Yıl </w:t>
            </w:r>
          </w:p>
        </w:tc>
        <w:tc>
          <w:tcPr>
            <w:tcW w:w="1830" w:type="dxa"/>
            <w:shd w:val="clear" w:color="auto" w:fill="FFE599"/>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2"/>
              </w:rPr>
              <w:t>-</w:t>
            </w:r>
          </w:p>
        </w:tc>
        <w:tc>
          <w:tcPr>
            <w:tcW w:w="1830" w:type="dxa"/>
            <w:shd w:val="clear" w:color="auto" w:fill="FFE599"/>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2"/>
              </w:rPr>
              <w:t>-</w:t>
            </w:r>
          </w:p>
        </w:tc>
        <w:tc>
          <w:tcPr>
            <w:tcW w:w="1830" w:type="dxa"/>
            <w:shd w:val="clear" w:color="auto" w:fill="FFE599"/>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2"/>
              </w:rPr>
              <w:t>-</w:t>
            </w:r>
          </w:p>
        </w:tc>
        <w:tc>
          <w:tcPr>
            <w:tcW w:w="1831" w:type="dxa"/>
            <w:shd w:val="clear" w:color="auto" w:fill="FFE599"/>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2"/>
              </w:rPr>
              <w:t>-</w:t>
            </w:r>
          </w:p>
        </w:tc>
      </w:tr>
      <w:tr w:rsidR="00910767" w:rsidRPr="00D44A02" w:rsidTr="001A6D3A">
        <w:trPr>
          <w:trHeight w:val="470"/>
        </w:trPr>
        <w:tc>
          <w:tcPr>
            <w:tcW w:w="2380" w:type="dxa"/>
            <w:shd w:val="clear" w:color="auto" w:fill="9CC2E5"/>
            <w:vAlign w:val="center"/>
          </w:tcPr>
          <w:p w:rsidR="00910767" w:rsidRPr="00D44A02" w:rsidRDefault="00910767" w:rsidP="00D44A02">
            <w:pPr>
              <w:spacing w:after="0" w:line="259" w:lineRule="auto"/>
              <w:jc w:val="right"/>
              <w:rPr>
                <w:rFonts w:ascii="Cambria" w:hAnsi="Cambria"/>
                <w:kern w:val="2"/>
                <w:sz w:val="22"/>
              </w:rPr>
            </w:pPr>
            <w:r w:rsidRPr="00D44A02">
              <w:rPr>
                <w:rFonts w:ascii="Cambria" w:hAnsi="Cambria"/>
                <w:kern w:val="2"/>
                <w:sz w:val="20"/>
              </w:rPr>
              <w:t xml:space="preserve">7-10 Yıl </w:t>
            </w:r>
          </w:p>
        </w:tc>
        <w:tc>
          <w:tcPr>
            <w:tcW w:w="1830" w:type="dxa"/>
            <w:shd w:val="clear" w:color="auto" w:fill="FFE599"/>
            <w:vAlign w:val="center"/>
          </w:tcPr>
          <w:p w:rsidR="00910767" w:rsidRPr="00D44A02" w:rsidRDefault="009D3D52" w:rsidP="00D44A02">
            <w:pPr>
              <w:spacing w:after="0" w:line="259" w:lineRule="auto"/>
              <w:jc w:val="center"/>
              <w:rPr>
                <w:rFonts w:ascii="Cambria" w:hAnsi="Cambria"/>
                <w:kern w:val="2"/>
                <w:sz w:val="22"/>
              </w:rPr>
            </w:pPr>
            <w:r>
              <w:rPr>
                <w:rFonts w:ascii="Cambria" w:hAnsi="Cambria"/>
                <w:kern w:val="2"/>
                <w:sz w:val="22"/>
              </w:rPr>
              <w:t>1</w:t>
            </w:r>
          </w:p>
        </w:tc>
        <w:tc>
          <w:tcPr>
            <w:tcW w:w="1830" w:type="dxa"/>
            <w:shd w:val="clear" w:color="auto" w:fill="FFE599"/>
            <w:vAlign w:val="center"/>
          </w:tcPr>
          <w:p w:rsidR="00910767" w:rsidRPr="00D44A02" w:rsidRDefault="009D3D52" w:rsidP="00D44A02">
            <w:pPr>
              <w:spacing w:after="0" w:line="259" w:lineRule="auto"/>
              <w:jc w:val="center"/>
              <w:rPr>
                <w:rFonts w:ascii="Cambria" w:hAnsi="Cambria"/>
                <w:kern w:val="2"/>
                <w:sz w:val="22"/>
              </w:rPr>
            </w:pPr>
            <w:r>
              <w:rPr>
                <w:rFonts w:ascii="Cambria" w:hAnsi="Cambria"/>
                <w:kern w:val="2"/>
                <w:sz w:val="22"/>
              </w:rPr>
              <w:t>1</w:t>
            </w:r>
          </w:p>
        </w:tc>
        <w:tc>
          <w:tcPr>
            <w:tcW w:w="1830" w:type="dxa"/>
            <w:shd w:val="clear" w:color="auto" w:fill="FFE599"/>
            <w:vAlign w:val="center"/>
          </w:tcPr>
          <w:p w:rsidR="00910767" w:rsidRPr="00D44A02" w:rsidRDefault="009D3D52" w:rsidP="00D44A02">
            <w:pPr>
              <w:spacing w:after="0" w:line="259" w:lineRule="auto"/>
              <w:jc w:val="center"/>
              <w:rPr>
                <w:rFonts w:ascii="Cambria" w:hAnsi="Cambria"/>
                <w:kern w:val="2"/>
                <w:sz w:val="22"/>
              </w:rPr>
            </w:pPr>
            <w:r>
              <w:rPr>
                <w:rFonts w:ascii="Cambria" w:hAnsi="Cambria"/>
                <w:kern w:val="2"/>
                <w:sz w:val="22"/>
              </w:rPr>
              <w:t>8</w:t>
            </w:r>
          </w:p>
        </w:tc>
        <w:tc>
          <w:tcPr>
            <w:tcW w:w="1831" w:type="dxa"/>
            <w:shd w:val="clear" w:color="auto" w:fill="FFE599"/>
            <w:vAlign w:val="center"/>
          </w:tcPr>
          <w:p w:rsidR="00910767" w:rsidRPr="00D44A02" w:rsidRDefault="009D3D52" w:rsidP="00D44A02">
            <w:pPr>
              <w:spacing w:after="0" w:line="259" w:lineRule="auto"/>
              <w:jc w:val="center"/>
              <w:rPr>
                <w:rFonts w:ascii="Cambria" w:hAnsi="Cambria"/>
                <w:kern w:val="2"/>
                <w:sz w:val="22"/>
              </w:rPr>
            </w:pPr>
            <w:r>
              <w:rPr>
                <w:rFonts w:ascii="Cambria" w:hAnsi="Cambria"/>
                <w:kern w:val="2"/>
                <w:sz w:val="22"/>
              </w:rPr>
              <w:t>2</w:t>
            </w:r>
          </w:p>
        </w:tc>
      </w:tr>
      <w:tr w:rsidR="00910767" w:rsidRPr="00D44A02" w:rsidTr="001A6D3A">
        <w:trPr>
          <w:trHeight w:val="470"/>
        </w:trPr>
        <w:tc>
          <w:tcPr>
            <w:tcW w:w="2380" w:type="dxa"/>
            <w:shd w:val="clear" w:color="auto" w:fill="9CC2E5"/>
            <w:vAlign w:val="center"/>
          </w:tcPr>
          <w:p w:rsidR="00910767" w:rsidRPr="00D44A02" w:rsidRDefault="00910767" w:rsidP="00D44A02">
            <w:pPr>
              <w:spacing w:after="0" w:line="259" w:lineRule="auto"/>
              <w:jc w:val="right"/>
              <w:rPr>
                <w:rFonts w:ascii="Cambria" w:hAnsi="Cambria"/>
                <w:kern w:val="2"/>
                <w:sz w:val="22"/>
              </w:rPr>
            </w:pPr>
            <w:r w:rsidRPr="00D44A02">
              <w:rPr>
                <w:rFonts w:ascii="Cambria" w:hAnsi="Cambria"/>
                <w:kern w:val="2"/>
                <w:sz w:val="20"/>
              </w:rPr>
              <w:t xml:space="preserve">11-15 Yıl </w:t>
            </w:r>
          </w:p>
        </w:tc>
        <w:tc>
          <w:tcPr>
            <w:tcW w:w="1830" w:type="dxa"/>
            <w:shd w:val="clear" w:color="auto" w:fill="FFE599"/>
            <w:vAlign w:val="center"/>
          </w:tcPr>
          <w:p w:rsidR="00910767" w:rsidRPr="00D44A02" w:rsidRDefault="009D3D52" w:rsidP="00D44A02">
            <w:pPr>
              <w:spacing w:after="0" w:line="259" w:lineRule="auto"/>
              <w:jc w:val="center"/>
              <w:rPr>
                <w:rFonts w:ascii="Cambria" w:hAnsi="Cambria"/>
                <w:kern w:val="2"/>
                <w:sz w:val="22"/>
              </w:rPr>
            </w:pPr>
            <w:r>
              <w:rPr>
                <w:rFonts w:ascii="Cambria" w:hAnsi="Cambria"/>
                <w:kern w:val="2"/>
                <w:sz w:val="22"/>
              </w:rPr>
              <w:t>5</w:t>
            </w:r>
          </w:p>
        </w:tc>
        <w:tc>
          <w:tcPr>
            <w:tcW w:w="1830" w:type="dxa"/>
            <w:shd w:val="clear" w:color="auto" w:fill="FFE599"/>
            <w:vAlign w:val="center"/>
          </w:tcPr>
          <w:p w:rsidR="00910767" w:rsidRPr="00D44A02" w:rsidRDefault="009D3D52" w:rsidP="00D44A02">
            <w:pPr>
              <w:spacing w:after="0" w:line="259" w:lineRule="auto"/>
              <w:jc w:val="center"/>
              <w:rPr>
                <w:rFonts w:ascii="Cambria" w:hAnsi="Cambria"/>
                <w:kern w:val="2"/>
                <w:sz w:val="22"/>
              </w:rPr>
            </w:pPr>
            <w:r>
              <w:rPr>
                <w:rFonts w:ascii="Cambria" w:hAnsi="Cambria"/>
                <w:kern w:val="2"/>
                <w:sz w:val="22"/>
              </w:rPr>
              <w:t>3</w:t>
            </w:r>
          </w:p>
        </w:tc>
        <w:tc>
          <w:tcPr>
            <w:tcW w:w="1830" w:type="dxa"/>
            <w:shd w:val="clear" w:color="auto" w:fill="FFE599"/>
            <w:vAlign w:val="center"/>
          </w:tcPr>
          <w:p w:rsidR="00910767" w:rsidRPr="00D44A02" w:rsidRDefault="009D3D52" w:rsidP="00D44A02">
            <w:pPr>
              <w:spacing w:after="0" w:line="259" w:lineRule="auto"/>
              <w:jc w:val="center"/>
              <w:rPr>
                <w:rFonts w:ascii="Cambria" w:hAnsi="Cambria"/>
                <w:kern w:val="2"/>
                <w:sz w:val="22"/>
              </w:rPr>
            </w:pPr>
            <w:r>
              <w:rPr>
                <w:rFonts w:ascii="Cambria" w:hAnsi="Cambria"/>
                <w:kern w:val="2"/>
                <w:sz w:val="22"/>
              </w:rPr>
              <w:t>12</w:t>
            </w:r>
          </w:p>
        </w:tc>
        <w:tc>
          <w:tcPr>
            <w:tcW w:w="1831" w:type="dxa"/>
            <w:shd w:val="clear" w:color="auto" w:fill="FFE599"/>
            <w:vAlign w:val="center"/>
          </w:tcPr>
          <w:p w:rsidR="00910767" w:rsidRPr="00D44A02" w:rsidRDefault="009D3D52" w:rsidP="00D44A02">
            <w:pPr>
              <w:spacing w:after="0" w:line="259" w:lineRule="auto"/>
              <w:jc w:val="center"/>
              <w:rPr>
                <w:rFonts w:ascii="Cambria" w:hAnsi="Cambria"/>
                <w:kern w:val="2"/>
                <w:sz w:val="22"/>
              </w:rPr>
            </w:pPr>
            <w:r>
              <w:rPr>
                <w:rFonts w:ascii="Cambria" w:hAnsi="Cambria"/>
                <w:kern w:val="2"/>
                <w:sz w:val="22"/>
              </w:rPr>
              <w:t>8</w:t>
            </w:r>
          </w:p>
        </w:tc>
      </w:tr>
      <w:tr w:rsidR="00910767" w:rsidRPr="00D44A02" w:rsidTr="001A6D3A">
        <w:trPr>
          <w:trHeight w:val="470"/>
        </w:trPr>
        <w:tc>
          <w:tcPr>
            <w:tcW w:w="2380" w:type="dxa"/>
            <w:shd w:val="clear" w:color="auto" w:fill="9CC2E5"/>
            <w:vAlign w:val="center"/>
          </w:tcPr>
          <w:p w:rsidR="00910767" w:rsidRPr="00D44A02" w:rsidRDefault="00910767" w:rsidP="00D44A02">
            <w:pPr>
              <w:spacing w:after="0" w:line="259" w:lineRule="auto"/>
              <w:jc w:val="right"/>
              <w:rPr>
                <w:rFonts w:ascii="Cambria" w:hAnsi="Cambria"/>
                <w:kern w:val="2"/>
                <w:sz w:val="22"/>
              </w:rPr>
            </w:pPr>
            <w:r w:rsidRPr="00D44A02">
              <w:rPr>
                <w:rFonts w:ascii="Cambria" w:hAnsi="Cambria"/>
                <w:kern w:val="2"/>
                <w:sz w:val="20"/>
              </w:rPr>
              <w:t xml:space="preserve">16-20 </w:t>
            </w:r>
          </w:p>
        </w:tc>
        <w:tc>
          <w:tcPr>
            <w:tcW w:w="1830" w:type="dxa"/>
            <w:shd w:val="clear" w:color="auto" w:fill="FFE599"/>
            <w:vAlign w:val="center"/>
          </w:tcPr>
          <w:p w:rsidR="00910767" w:rsidRPr="00D44A02" w:rsidRDefault="009D3D52" w:rsidP="00D44A02">
            <w:pPr>
              <w:spacing w:after="0" w:line="259" w:lineRule="auto"/>
              <w:jc w:val="center"/>
              <w:rPr>
                <w:rFonts w:ascii="Cambria" w:hAnsi="Cambria"/>
                <w:kern w:val="2"/>
                <w:sz w:val="22"/>
              </w:rPr>
            </w:pPr>
            <w:r>
              <w:rPr>
                <w:rFonts w:ascii="Cambria" w:hAnsi="Cambria"/>
                <w:kern w:val="2"/>
                <w:sz w:val="22"/>
              </w:rPr>
              <w:t>2</w:t>
            </w:r>
          </w:p>
        </w:tc>
        <w:tc>
          <w:tcPr>
            <w:tcW w:w="1830" w:type="dxa"/>
            <w:shd w:val="clear" w:color="auto" w:fill="FFE599"/>
            <w:vAlign w:val="center"/>
          </w:tcPr>
          <w:p w:rsidR="00910767" w:rsidRPr="00D44A02" w:rsidRDefault="009D3D52" w:rsidP="00D44A02">
            <w:pPr>
              <w:spacing w:after="0" w:line="259" w:lineRule="auto"/>
              <w:jc w:val="center"/>
              <w:rPr>
                <w:rFonts w:ascii="Cambria" w:hAnsi="Cambria"/>
                <w:kern w:val="2"/>
                <w:sz w:val="22"/>
              </w:rPr>
            </w:pPr>
            <w:r>
              <w:rPr>
                <w:rFonts w:ascii="Cambria" w:hAnsi="Cambria"/>
                <w:kern w:val="2"/>
                <w:sz w:val="22"/>
              </w:rPr>
              <w:t>4</w:t>
            </w:r>
          </w:p>
        </w:tc>
        <w:tc>
          <w:tcPr>
            <w:tcW w:w="1830" w:type="dxa"/>
            <w:shd w:val="clear" w:color="auto" w:fill="FFE599"/>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2"/>
              </w:rPr>
              <w:t>17,25</w:t>
            </w:r>
          </w:p>
        </w:tc>
        <w:tc>
          <w:tcPr>
            <w:tcW w:w="1831" w:type="dxa"/>
            <w:shd w:val="clear" w:color="auto" w:fill="FFE599"/>
            <w:vAlign w:val="center"/>
          </w:tcPr>
          <w:p w:rsidR="00910767" w:rsidRPr="00D44A02" w:rsidRDefault="009D3D52" w:rsidP="00D44A02">
            <w:pPr>
              <w:spacing w:after="0" w:line="259" w:lineRule="auto"/>
              <w:jc w:val="center"/>
              <w:rPr>
                <w:rFonts w:ascii="Cambria" w:hAnsi="Cambria"/>
                <w:kern w:val="2"/>
                <w:sz w:val="22"/>
              </w:rPr>
            </w:pPr>
            <w:r>
              <w:rPr>
                <w:rFonts w:ascii="Cambria" w:hAnsi="Cambria"/>
                <w:kern w:val="2"/>
                <w:sz w:val="22"/>
              </w:rPr>
              <w:t>6</w:t>
            </w:r>
          </w:p>
        </w:tc>
      </w:tr>
      <w:tr w:rsidR="00910767" w:rsidRPr="00D44A02" w:rsidTr="001A6D3A">
        <w:trPr>
          <w:trHeight w:val="468"/>
        </w:trPr>
        <w:tc>
          <w:tcPr>
            <w:tcW w:w="2380" w:type="dxa"/>
            <w:shd w:val="clear" w:color="auto" w:fill="9CC2E5"/>
            <w:vAlign w:val="center"/>
          </w:tcPr>
          <w:p w:rsidR="00910767" w:rsidRPr="00D44A02" w:rsidRDefault="00910767" w:rsidP="00D44A02">
            <w:pPr>
              <w:spacing w:after="0" w:line="259" w:lineRule="auto"/>
              <w:jc w:val="right"/>
              <w:rPr>
                <w:rFonts w:ascii="Cambria" w:hAnsi="Cambria"/>
                <w:kern w:val="2"/>
                <w:sz w:val="22"/>
              </w:rPr>
            </w:pPr>
            <w:r w:rsidRPr="00D44A02">
              <w:rPr>
                <w:rFonts w:ascii="Cambria" w:hAnsi="Cambria"/>
                <w:kern w:val="2"/>
                <w:sz w:val="20"/>
              </w:rPr>
              <w:t xml:space="preserve">20 ve üzeri </w:t>
            </w:r>
          </w:p>
        </w:tc>
        <w:tc>
          <w:tcPr>
            <w:tcW w:w="1830" w:type="dxa"/>
            <w:shd w:val="clear" w:color="auto" w:fill="FFE599"/>
            <w:vAlign w:val="center"/>
          </w:tcPr>
          <w:p w:rsidR="00910767" w:rsidRPr="00D44A02" w:rsidRDefault="009D3D52" w:rsidP="00D44A02">
            <w:pPr>
              <w:spacing w:after="0" w:line="259" w:lineRule="auto"/>
              <w:jc w:val="center"/>
              <w:rPr>
                <w:rFonts w:ascii="Cambria" w:hAnsi="Cambria"/>
                <w:kern w:val="2"/>
                <w:sz w:val="22"/>
              </w:rPr>
            </w:pPr>
            <w:r>
              <w:rPr>
                <w:rFonts w:ascii="Cambria" w:hAnsi="Cambria"/>
                <w:kern w:val="2"/>
                <w:sz w:val="22"/>
              </w:rPr>
              <w:t>18</w:t>
            </w:r>
          </w:p>
        </w:tc>
        <w:tc>
          <w:tcPr>
            <w:tcW w:w="1830" w:type="dxa"/>
            <w:shd w:val="clear" w:color="auto" w:fill="FFE599"/>
            <w:vAlign w:val="center"/>
          </w:tcPr>
          <w:p w:rsidR="00910767" w:rsidRPr="00D44A02" w:rsidRDefault="009D3D52" w:rsidP="00D44A02">
            <w:pPr>
              <w:spacing w:after="0" w:line="259" w:lineRule="auto"/>
              <w:jc w:val="center"/>
              <w:rPr>
                <w:rFonts w:ascii="Cambria" w:hAnsi="Cambria"/>
                <w:kern w:val="2"/>
                <w:sz w:val="22"/>
              </w:rPr>
            </w:pPr>
            <w:r>
              <w:rPr>
                <w:rFonts w:ascii="Cambria" w:hAnsi="Cambria"/>
                <w:kern w:val="2"/>
                <w:sz w:val="22"/>
              </w:rPr>
              <w:t>3</w:t>
            </w:r>
          </w:p>
        </w:tc>
        <w:tc>
          <w:tcPr>
            <w:tcW w:w="1830" w:type="dxa"/>
            <w:shd w:val="clear" w:color="auto" w:fill="FFE599"/>
            <w:vAlign w:val="center"/>
          </w:tcPr>
          <w:p w:rsidR="00910767" w:rsidRPr="00D44A02" w:rsidRDefault="009D3D52" w:rsidP="00D44A02">
            <w:pPr>
              <w:spacing w:after="0" w:line="259" w:lineRule="auto"/>
              <w:jc w:val="center"/>
              <w:rPr>
                <w:rFonts w:ascii="Cambria" w:hAnsi="Cambria"/>
                <w:kern w:val="2"/>
                <w:sz w:val="22"/>
              </w:rPr>
            </w:pPr>
            <w:r>
              <w:rPr>
                <w:rFonts w:ascii="Cambria" w:hAnsi="Cambria"/>
                <w:kern w:val="2"/>
                <w:sz w:val="22"/>
              </w:rPr>
              <w:t>24,50</w:t>
            </w:r>
          </w:p>
        </w:tc>
        <w:tc>
          <w:tcPr>
            <w:tcW w:w="1831" w:type="dxa"/>
            <w:shd w:val="clear" w:color="auto" w:fill="FFE599"/>
            <w:vAlign w:val="center"/>
          </w:tcPr>
          <w:p w:rsidR="00910767" w:rsidRPr="00D44A02" w:rsidRDefault="009D3D52" w:rsidP="00D44A02">
            <w:pPr>
              <w:spacing w:after="0" w:line="259" w:lineRule="auto"/>
              <w:jc w:val="center"/>
              <w:rPr>
                <w:rFonts w:ascii="Cambria" w:hAnsi="Cambria"/>
                <w:kern w:val="2"/>
                <w:sz w:val="22"/>
              </w:rPr>
            </w:pPr>
            <w:r>
              <w:rPr>
                <w:rFonts w:ascii="Cambria" w:hAnsi="Cambria"/>
                <w:kern w:val="2"/>
                <w:sz w:val="22"/>
              </w:rPr>
              <w:t>21</w:t>
            </w:r>
          </w:p>
        </w:tc>
      </w:tr>
      <w:tr w:rsidR="00910767" w:rsidRPr="00D44A02" w:rsidTr="001A6D3A">
        <w:trPr>
          <w:trHeight w:val="468"/>
        </w:trPr>
        <w:tc>
          <w:tcPr>
            <w:tcW w:w="2380" w:type="dxa"/>
            <w:shd w:val="clear" w:color="auto" w:fill="9CC2E5"/>
            <w:vAlign w:val="center"/>
          </w:tcPr>
          <w:p w:rsidR="00910767" w:rsidRPr="00D44A02" w:rsidRDefault="00910767" w:rsidP="00D44A02">
            <w:pPr>
              <w:spacing w:after="0" w:line="259" w:lineRule="auto"/>
              <w:jc w:val="right"/>
              <w:rPr>
                <w:rFonts w:ascii="Cambria" w:hAnsi="Cambria"/>
                <w:kern w:val="2"/>
                <w:sz w:val="20"/>
              </w:rPr>
            </w:pPr>
            <w:r w:rsidRPr="00D44A02">
              <w:rPr>
                <w:rFonts w:ascii="Cambria" w:hAnsi="Cambria"/>
                <w:kern w:val="2"/>
                <w:sz w:val="20"/>
              </w:rPr>
              <w:t>TOPLAM</w:t>
            </w:r>
          </w:p>
        </w:tc>
        <w:tc>
          <w:tcPr>
            <w:tcW w:w="1830" w:type="dxa"/>
            <w:shd w:val="clear" w:color="auto" w:fill="FFE599"/>
            <w:vAlign w:val="center"/>
          </w:tcPr>
          <w:p w:rsidR="00910767" w:rsidRPr="00D44A02" w:rsidRDefault="009D3D52" w:rsidP="00D44A02">
            <w:pPr>
              <w:spacing w:after="0" w:line="259" w:lineRule="auto"/>
              <w:jc w:val="center"/>
              <w:rPr>
                <w:rFonts w:ascii="Cambria" w:hAnsi="Cambria"/>
                <w:kern w:val="2"/>
                <w:sz w:val="22"/>
              </w:rPr>
            </w:pPr>
            <w:r>
              <w:rPr>
                <w:rFonts w:ascii="Cambria" w:hAnsi="Cambria"/>
                <w:kern w:val="2"/>
                <w:sz w:val="22"/>
              </w:rPr>
              <w:t>26</w:t>
            </w:r>
          </w:p>
        </w:tc>
        <w:tc>
          <w:tcPr>
            <w:tcW w:w="1830" w:type="dxa"/>
            <w:shd w:val="clear" w:color="auto" w:fill="FFE599"/>
            <w:vAlign w:val="center"/>
          </w:tcPr>
          <w:p w:rsidR="00910767" w:rsidRPr="00D44A02" w:rsidRDefault="009D3D52" w:rsidP="00D44A02">
            <w:pPr>
              <w:spacing w:after="0" w:line="259" w:lineRule="auto"/>
              <w:jc w:val="center"/>
              <w:rPr>
                <w:rFonts w:ascii="Cambria" w:hAnsi="Cambria"/>
                <w:kern w:val="2"/>
                <w:sz w:val="22"/>
              </w:rPr>
            </w:pPr>
            <w:r>
              <w:rPr>
                <w:rFonts w:ascii="Cambria" w:hAnsi="Cambria"/>
                <w:kern w:val="2"/>
                <w:sz w:val="22"/>
              </w:rPr>
              <w:t>11</w:t>
            </w:r>
          </w:p>
        </w:tc>
        <w:tc>
          <w:tcPr>
            <w:tcW w:w="1830" w:type="dxa"/>
            <w:shd w:val="clear" w:color="auto" w:fill="FFE599"/>
            <w:vAlign w:val="center"/>
          </w:tcPr>
          <w:p w:rsidR="00910767" w:rsidRPr="00D44A02" w:rsidRDefault="009D3D52" w:rsidP="00D44A02">
            <w:pPr>
              <w:spacing w:after="0" w:line="259" w:lineRule="auto"/>
              <w:jc w:val="center"/>
              <w:rPr>
                <w:rFonts w:ascii="Cambria" w:hAnsi="Cambria"/>
                <w:kern w:val="2"/>
                <w:sz w:val="22"/>
              </w:rPr>
            </w:pPr>
            <w:r>
              <w:rPr>
                <w:rFonts w:ascii="Cambria" w:hAnsi="Cambria"/>
                <w:kern w:val="2"/>
                <w:sz w:val="22"/>
              </w:rPr>
              <w:t>21,75</w:t>
            </w:r>
            <w:r w:rsidR="00910767" w:rsidRPr="00D44A02">
              <w:rPr>
                <w:rFonts w:ascii="Cambria" w:hAnsi="Cambria"/>
                <w:kern w:val="2"/>
                <w:sz w:val="22"/>
              </w:rPr>
              <w:t xml:space="preserve"> (Ort</w:t>
            </w:r>
            <w:r w:rsidR="001A6D3A">
              <w:rPr>
                <w:rFonts w:ascii="Cambria" w:hAnsi="Cambria"/>
                <w:kern w:val="2"/>
                <w:sz w:val="22"/>
              </w:rPr>
              <w:t>.</w:t>
            </w:r>
            <w:r w:rsidR="00910767" w:rsidRPr="00D44A02">
              <w:rPr>
                <w:rFonts w:ascii="Cambria" w:hAnsi="Cambria"/>
                <w:kern w:val="2"/>
                <w:sz w:val="22"/>
              </w:rPr>
              <w:t>)</w:t>
            </w:r>
          </w:p>
        </w:tc>
        <w:tc>
          <w:tcPr>
            <w:tcW w:w="1831" w:type="dxa"/>
            <w:shd w:val="clear" w:color="auto" w:fill="FFE599"/>
            <w:vAlign w:val="center"/>
          </w:tcPr>
          <w:p w:rsidR="00910767" w:rsidRPr="00D44A02" w:rsidRDefault="009D3D52" w:rsidP="00D44A02">
            <w:pPr>
              <w:spacing w:after="0" w:line="259" w:lineRule="auto"/>
              <w:jc w:val="center"/>
              <w:rPr>
                <w:rFonts w:ascii="Cambria" w:hAnsi="Cambria"/>
                <w:kern w:val="2"/>
                <w:sz w:val="22"/>
              </w:rPr>
            </w:pPr>
            <w:r>
              <w:rPr>
                <w:rFonts w:ascii="Cambria" w:hAnsi="Cambria"/>
                <w:kern w:val="2"/>
                <w:sz w:val="22"/>
              </w:rPr>
              <w:t>37</w:t>
            </w:r>
          </w:p>
        </w:tc>
      </w:tr>
    </w:tbl>
    <w:p w:rsidR="00910767" w:rsidRPr="009530BC" w:rsidRDefault="00910767" w:rsidP="00910767">
      <w:pPr>
        <w:spacing w:after="0" w:line="259" w:lineRule="auto"/>
        <w:rPr>
          <w:rFonts w:ascii="Cambria" w:hAnsi="Cambria"/>
        </w:rPr>
      </w:pPr>
      <w:r w:rsidRPr="009530BC">
        <w:rPr>
          <w:rFonts w:ascii="Cambria" w:hAnsi="Cambria"/>
          <w:b/>
          <w:sz w:val="20"/>
        </w:rPr>
        <w:t>Tablo 1</w:t>
      </w:r>
      <w:r w:rsidR="00950604">
        <w:rPr>
          <w:rFonts w:ascii="Cambria" w:hAnsi="Cambria"/>
          <w:b/>
          <w:sz w:val="20"/>
        </w:rPr>
        <w:t>4</w:t>
      </w:r>
      <w:r w:rsidRPr="009530BC">
        <w:rPr>
          <w:rFonts w:ascii="Cambria" w:hAnsi="Cambria"/>
          <w:b/>
          <w:sz w:val="20"/>
        </w:rPr>
        <w:t>. Öğretmenlerin Hizmet Süreleri (Yıl İtibarıyla)</w:t>
      </w:r>
    </w:p>
    <w:p w:rsidR="00910767" w:rsidRPr="009530BC" w:rsidRDefault="00910767" w:rsidP="00910767">
      <w:pPr>
        <w:spacing w:after="0" w:line="259" w:lineRule="auto"/>
        <w:rPr>
          <w:rFonts w:ascii="Cambria" w:hAnsi="Cambria"/>
          <w:b/>
          <w:sz w:val="20"/>
        </w:rPr>
      </w:pPr>
      <w:r w:rsidRPr="009530BC">
        <w:rPr>
          <w:rFonts w:ascii="Cambria" w:hAnsi="Cambria"/>
          <w:b/>
          <w:sz w:val="20"/>
        </w:rPr>
        <w:t xml:space="preserve"> </w:t>
      </w:r>
    </w:p>
    <w:tbl>
      <w:tblPr>
        <w:tblW w:w="9704" w:type="dxa"/>
        <w:tblInd w:w="-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41" w:type="dxa"/>
          <w:left w:w="106" w:type="dxa"/>
        </w:tblCellMar>
        <w:tblLook w:val="04A0"/>
      </w:tblPr>
      <w:tblGrid>
        <w:gridCol w:w="2132"/>
        <w:gridCol w:w="1261"/>
        <w:gridCol w:w="1262"/>
        <w:gridCol w:w="1263"/>
        <w:gridCol w:w="1261"/>
        <w:gridCol w:w="1262"/>
        <w:gridCol w:w="1263"/>
      </w:tblGrid>
      <w:tr w:rsidR="00910767" w:rsidRPr="00D44A02" w:rsidTr="00D46597">
        <w:trPr>
          <w:trHeight w:val="981"/>
        </w:trPr>
        <w:tc>
          <w:tcPr>
            <w:tcW w:w="2132" w:type="dxa"/>
            <w:vMerge w:val="restart"/>
            <w:shd w:val="clear" w:color="auto" w:fill="9CC2E5"/>
            <w:vAlign w:val="center"/>
          </w:tcPr>
          <w:p w:rsidR="00910767" w:rsidRPr="00D44A02" w:rsidRDefault="00910767" w:rsidP="00D44A02">
            <w:pPr>
              <w:spacing w:after="0" w:line="259" w:lineRule="auto"/>
              <w:rPr>
                <w:rFonts w:ascii="Cambria" w:hAnsi="Cambria"/>
                <w:kern w:val="2"/>
                <w:sz w:val="22"/>
              </w:rPr>
            </w:pPr>
            <w:r w:rsidRPr="00D44A02">
              <w:rPr>
                <w:rFonts w:ascii="Cambria" w:hAnsi="Cambria"/>
                <w:kern w:val="2"/>
                <w:sz w:val="20"/>
              </w:rPr>
              <w:t xml:space="preserve"> </w:t>
            </w:r>
          </w:p>
        </w:tc>
        <w:tc>
          <w:tcPr>
            <w:tcW w:w="3786" w:type="dxa"/>
            <w:gridSpan w:val="3"/>
            <w:shd w:val="clear" w:color="auto" w:fill="9CC2E5"/>
            <w:vAlign w:val="center"/>
          </w:tcPr>
          <w:p w:rsidR="00910767" w:rsidRPr="00D44A02" w:rsidRDefault="00910767" w:rsidP="00D44A02">
            <w:pPr>
              <w:spacing w:after="41" w:line="259" w:lineRule="auto"/>
              <w:jc w:val="center"/>
              <w:rPr>
                <w:rFonts w:ascii="Cambria" w:hAnsi="Cambria"/>
                <w:kern w:val="2"/>
                <w:sz w:val="22"/>
              </w:rPr>
            </w:pPr>
            <w:r w:rsidRPr="00D44A02">
              <w:rPr>
                <w:rFonts w:ascii="Cambria" w:hAnsi="Cambria"/>
                <w:b/>
                <w:kern w:val="2"/>
                <w:sz w:val="20"/>
              </w:rPr>
              <w:t>Yıl İçerisinde Kurumdan Ayrılan Öğretmen Sayısı</w:t>
            </w:r>
          </w:p>
        </w:tc>
        <w:tc>
          <w:tcPr>
            <w:tcW w:w="3786" w:type="dxa"/>
            <w:gridSpan w:val="3"/>
            <w:shd w:val="clear" w:color="auto" w:fill="9CC2E5"/>
            <w:vAlign w:val="center"/>
          </w:tcPr>
          <w:p w:rsidR="00910767" w:rsidRPr="00D44A02" w:rsidRDefault="00910767" w:rsidP="00D44A02">
            <w:pPr>
              <w:spacing w:after="41" w:line="259" w:lineRule="auto"/>
              <w:jc w:val="center"/>
              <w:rPr>
                <w:rFonts w:ascii="Cambria" w:hAnsi="Cambria"/>
                <w:kern w:val="2"/>
                <w:sz w:val="22"/>
              </w:rPr>
            </w:pPr>
            <w:r w:rsidRPr="00D44A02">
              <w:rPr>
                <w:rFonts w:ascii="Cambria" w:hAnsi="Cambria"/>
                <w:b/>
                <w:kern w:val="2"/>
                <w:sz w:val="20"/>
              </w:rPr>
              <w:t>Yıl İçerisinde Kurumda Göreve Başlayan Öğretmen Sayısı</w:t>
            </w:r>
          </w:p>
        </w:tc>
      </w:tr>
      <w:tr w:rsidR="00910767" w:rsidRPr="00D44A02" w:rsidTr="00D46597">
        <w:trPr>
          <w:trHeight w:val="581"/>
        </w:trPr>
        <w:tc>
          <w:tcPr>
            <w:tcW w:w="2132" w:type="dxa"/>
            <w:vMerge/>
            <w:shd w:val="clear" w:color="auto" w:fill="9CC2E5"/>
            <w:vAlign w:val="center"/>
          </w:tcPr>
          <w:p w:rsidR="00910767" w:rsidRPr="00D44A02" w:rsidRDefault="00910767" w:rsidP="00D44A02">
            <w:pPr>
              <w:spacing w:line="259" w:lineRule="auto"/>
              <w:rPr>
                <w:rFonts w:ascii="Cambria" w:hAnsi="Cambria"/>
                <w:kern w:val="2"/>
                <w:sz w:val="22"/>
              </w:rPr>
            </w:pPr>
          </w:p>
        </w:tc>
        <w:tc>
          <w:tcPr>
            <w:tcW w:w="1261" w:type="dxa"/>
            <w:shd w:val="clear" w:color="auto" w:fill="FFE599"/>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b/>
                <w:kern w:val="2"/>
                <w:sz w:val="20"/>
              </w:rPr>
              <w:t xml:space="preserve">2021 </w:t>
            </w:r>
          </w:p>
        </w:tc>
        <w:tc>
          <w:tcPr>
            <w:tcW w:w="1262" w:type="dxa"/>
            <w:shd w:val="clear" w:color="auto" w:fill="FFE599"/>
            <w:vAlign w:val="center"/>
          </w:tcPr>
          <w:p w:rsidR="00910767" w:rsidRPr="00D44A02" w:rsidRDefault="00910767" w:rsidP="00D44A02">
            <w:pPr>
              <w:spacing w:after="0" w:line="259" w:lineRule="auto"/>
              <w:ind w:right="3"/>
              <w:jc w:val="center"/>
              <w:rPr>
                <w:rFonts w:ascii="Cambria" w:hAnsi="Cambria"/>
                <w:kern w:val="2"/>
                <w:sz w:val="22"/>
              </w:rPr>
            </w:pPr>
            <w:r w:rsidRPr="00D44A02">
              <w:rPr>
                <w:rFonts w:ascii="Cambria" w:hAnsi="Cambria"/>
                <w:b/>
                <w:kern w:val="2"/>
                <w:sz w:val="20"/>
              </w:rPr>
              <w:t xml:space="preserve">2022 </w:t>
            </w:r>
          </w:p>
        </w:tc>
        <w:tc>
          <w:tcPr>
            <w:tcW w:w="1263" w:type="dxa"/>
            <w:shd w:val="clear" w:color="auto" w:fill="FFE599"/>
            <w:vAlign w:val="center"/>
          </w:tcPr>
          <w:p w:rsidR="00910767" w:rsidRPr="00D44A02" w:rsidRDefault="00910767" w:rsidP="00D44A02">
            <w:pPr>
              <w:spacing w:after="0" w:line="259" w:lineRule="auto"/>
              <w:ind w:right="7"/>
              <w:jc w:val="center"/>
              <w:rPr>
                <w:rFonts w:ascii="Cambria" w:hAnsi="Cambria"/>
                <w:kern w:val="2"/>
                <w:sz w:val="22"/>
              </w:rPr>
            </w:pPr>
            <w:r w:rsidRPr="00D44A02">
              <w:rPr>
                <w:rFonts w:ascii="Cambria" w:hAnsi="Cambria"/>
                <w:b/>
                <w:kern w:val="2"/>
                <w:sz w:val="20"/>
              </w:rPr>
              <w:t xml:space="preserve">2023 </w:t>
            </w:r>
          </w:p>
        </w:tc>
        <w:tc>
          <w:tcPr>
            <w:tcW w:w="1261" w:type="dxa"/>
            <w:shd w:val="clear" w:color="auto" w:fill="FFE599"/>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b/>
                <w:kern w:val="2"/>
                <w:sz w:val="20"/>
              </w:rPr>
              <w:t xml:space="preserve">2021 </w:t>
            </w:r>
          </w:p>
        </w:tc>
        <w:tc>
          <w:tcPr>
            <w:tcW w:w="1262" w:type="dxa"/>
            <w:shd w:val="clear" w:color="auto" w:fill="FFE599"/>
            <w:vAlign w:val="center"/>
          </w:tcPr>
          <w:p w:rsidR="00910767" w:rsidRPr="00D44A02" w:rsidRDefault="00910767" w:rsidP="00D44A02">
            <w:pPr>
              <w:spacing w:after="0" w:line="259" w:lineRule="auto"/>
              <w:ind w:right="3"/>
              <w:jc w:val="center"/>
              <w:rPr>
                <w:rFonts w:ascii="Cambria" w:hAnsi="Cambria"/>
                <w:kern w:val="2"/>
                <w:sz w:val="22"/>
              </w:rPr>
            </w:pPr>
            <w:r w:rsidRPr="00D44A02">
              <w:rPr>
                <w:rFonts w:ascii="Cambria" w:hAnsi="Cambria"/>
                <w:b/>
                <w:kern w:val="2"/>
                <w:sz w:val="20"/>
              </w:rPr>
              <w:t xml:space="preserve">2022 </w:t>
            </w:r>
          </w:p>
        </w:tc>
        <w:tc>
          <w:tcPr>
            <w:tcW w:w="1263" w:type="dxa"/>
            <w:shd w:val="clear" w:color="auto" w:fill="FFE599"/>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b/>
                <w:kern w:val="2"/>
                <w:sz w:val="20"/>
              </w:rPr>
              <w:t xml:space="preserve">2023 </w:t>
            </w:r>
          </w:p>
        </w:tc>
      </w:tr>
      <w:tr w:rsidR="00910767" w:rsidRPr="00D44A02" w:rsidTr="00D46597">
        <w:trPr>
          <w:trHeight w:val="577"/>
        </w:trPr>
        <w:tc>
          <w:tcPr>
            <w:tcW w:w="2132" w:type="dxa"/>
            <w:shd w:val="clear" w:color="auto" w:fill="9CC2E5"/>
            <w:vAlign w:val="center"/>
          </w:tcPr>
          <w:p w:rsidR="00910767" w:rsidRPr="00D44A02" w:rsidRDefault="00910767" w:rsidP="00D44A02">
            <w:pPr>
              <w:spacing w:after="0" w:line="259" w:lineRule="auto"/>
              <w:rPr>
                <w:rFonts w:ascii="Cambria" w:hAnsi="Cambria"/>
                <w:kern w:val="2"/>
                <w:sz w:val="22"/>
              </w:rPr>
            </w:pPr>
            <w:r w:rsidRPr="00D44A02">
              <w:rPr>
                <w:rFonts w:ascii="Cambria" w:hAnsi="Cambria"/>
                <w:kern w:val="2"/>
                <w:sz w:val="20"/>
              </w:rPr>
              <w:t xml:space="preserve">TOPLAM </w:t>
            </w:r>
          </w:p>
        </w:tc>
        <w:tc>
          <w:tcPr>
            <w:tcW w:w="1261" w:type="dxa"/>
            <w:shd w:val="clear" w:color="auto" w:fill="FFE599"/>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0"/>
              </w:rPr>
              <w:t>2</w:t>
            </w:r>
          </w:p>
        </w:tc>
        <w:tc>
          <w:tcPr>
            <w:tcW w:w="1262" w:type="dxa"/>
            <w:shd w:val="clear" w:color="auto" w:fill="FFE599"/>
            <w:vAlign w:val="center"/>
          </w:tcPr>
          <w:p w:rsidR="00910767" w:rsidRPr="00D44A02" w:rsidRDefault="009D3D52" w:rsidP="00D44A02">
            <w:pPr>
              <w:spacing w:after="0" w:line="259" w:lineRule="auto"/>
              <w:jc w:val="center"/>
              <w:rPr>
                <w:rFonts w:ascii="Cambria" w:hAnsi="Cambria"/>
                <w:kern w:val="2"/>
                <w:sz w:val="22"/>
              </w:rPr>
            </w:pPr>
            <w:r>
              <w:rPr>
                <w:rFonts w:ascii="Cambria" w:hAnsi="Cambria"/>
                <w:kern w:val="2"/>
                <w:sz w:val="22"/>
              </w:rPr>
              <w:t>2</w:t>
            </w:r>
          </w:p>
        </w:tc>
        <w:tc>
          <w:tcPr>
            <w:tcW w:w="1263" w:type="dxa"/>
            <w:shd w:val="clear" w:color="auto" w:fill="FFE599"/>
            <w:vAlign w:val="center"/>
          </w:tcPr>
          <w:p w:rsidR="00910767" w:rsidRPr="00D44A02" w:rsidRDefault="009D3D52" w:rsidP="00D44A02">
            <w:pPr>
              <w:spacing w:after="0" w:line="259" w:lineRule="auto"/>
              <w:jc w:val="center"/>
              <w:rPr>
                <w:rFonts w:ascii="Cambria" w:hAnsi="Cambria"/>
                <w:kern w:val="2"/>
                <w:sz w:val="22"/>
              </w:rPr>
            </w:pPr>
            <w:r>
              <w:rPr>
                <w:rFonts w:ascii="Cambria" w:hAnsi="Cambria"/>
                <w:kern w:val="2"/>
                <w:sz w:val="20"/>
              </w:rPr>
              <w:t>2</w:t>
            </w:r>
          </w:p>
        </w:tc>
        <w:tc>
          <w:tcPr>
            <w:tcW w:w="1261" w:type="dxa"/>
            <w:shd w:val="clear" w:color="auto" w:fill="FFE599"/>
            <w:vAlign w:val="center"/>
          </w:tcPr>
          <w:p w:rsidR="00910767" w:rsidRPr="00D44A02" w:rsidRDefault="009D3D52" w:rsidP="00D44A02">
            <w:pPr>
              <w:spacing w:after="0" w:line="259" w:lineRule="auto"/>
              <w:jc w:val="center"/>
              <w:rPr>
                <w:rFonts w:ascii="Cambria" w:hAnsi="Cambria"/>
                <w:kern w:val="2"/>
                <w:sz w:val="22"/>
              </w:rPr>
            </w:pPr>
            <w:r>
              <w:rPr>
                <w:rFonts w:ascii="Cambria" w:hAnsi="Cambria"/>
                <w:kern w:val="2"/>
                <w:sz w:val="20"/>
              </w:rPr>
              <w:t>2</w:t>
            </w:r>
          </w:p>
        </w:tc>
        <w:tc>
          <w:tcPr>
            <w:tcW w:w="1262" w:type="dxa"/>
            <w:shd w:val="clear" w:color="auto" w:fill="FFE599"/>
            <w:vAlign w:val="center"/>
          </w:tcPr>
          <w:p w:rsidR="00910767" w:rsidRPr="00D44A02" w:rsidRDefault="009D3D52" w:rsidP="00D44A02">
            <w:pPr>
              <w:spacing w:after="0" w:line="259" w:lineRule="auto"/>
              <w:jc w:val="center"/>
              <w:rPr>
                <w:rFonts w:ascii="Cambria" w:hAnsi="Cambria"/>
                <w:kern w:val="2"/>
                <w:sz w:val="22"/>
              </w:rPr>
            </w:pPr>
            <w:r>
              <w:rPr>
                <w:rFonts w:ascii="Cambria" w:hAnsi="Cambria"/>
                <w:kern w:val="2"/>
                <w:sz w:val="20"/>
              </w:rPr>
              <w:t>2</w:t>
            </w:r>
          </w:p>
        </w:tc>
        <w:tc>
          <w:tcPr>
            <w:tcW w:w="1263" w:type="dxa"/>
            <w:shd w:val="clear" w:color="auto" w:fill="FFE599"/>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0"/>
              </w:rPr>
              <w:t>2</w:t>
            </w:r>
          </w:p>
        </w:tc>
      </w:tr>
    </w:tbl>
    <w:p w:rsidR="00910767" w:rsidRPr="009530BC" w:rsidRDefault="00910767" w:rsidP="00910767">
      <w:pPr>
        <w:spacing w:after="0" w:line="259" w:lineRule="auto"/>
        <w:rPr>
          <w:rFonts w:ascii="Cambria" w:hAnsi="Cambria"/>
        </w:rPr>
      </w:pPr>
      <w:r w:rsidRPr="009530BC">
        <w:rPr>
          <w:rFonts w:ascii="Cambria" w:hAnsi="Cambria"/>
          <w:b/>
          <w:sz w:val="20"/>
        </w:rPr>
        <w:t xml:space="preserve">Tablo </w:t>
      </w:r>
      <w:r w:rsidR="00757264">
        <w:rPr>
          <w:rFonts w:ascii="Cambria" w:hAnsi="Cambria"/>
          <w:b/>
          <w:sz w:val="20"/>
        </w:rPr>
        <w:t>15</w:t>
      </w:r>
      <w:r w:rsidRPr="009530BC">
        <w:rPr>
          <w:rFonts w:ascii="Cambria" w:hAnsi="Cambria"/>
          <w:b/>
          <w:sz w:val="20"/>
        </w:rPr>
        <w:t>. Kurumda Gerçekleşen Öğretmen Sirkülâsyonunun Oranı</w:t>
      </w:r>
      <w:r w:rsidRPr="009530BC">
        <w:rPr>
          <w:rFonts w:ascii="Cambria" w:hAnsi="Cambria"/>
          <w:sz w:val="22"/>
        </w:rPr>
        <w:t xml:space="preserve"> </w:t>
      </w:r>
    </w:p>
    <w:p w:rsidR="00910767" w:rsidRPr="009530BC" w:rsidRDefault="00910767" w:rsidP="00910767">
      <w:pPr>
        <w:spacing w:after="0" w:line="259" w:lineRule="auto"/>
        <w:rPr>
          <w:rFonts w:ascii="Cambria" w:hAnsi="Cambria"/>
        </w:rPr>
      </w:pPr>
      <w:r w:rsidRPr="009530BC">
        <w:rPr>
          <w:rFonts w:ascii="Cambria" w:hAnsi="Cambria"/>
          <w:sz w:val="22"/>
        </w:rPr>
        <w:t xml:space="preserve"> </w:t>
      </w:r>
    </w:p>
    <w:p w:rsidR="00910767" w:rsidRDefault="00910767" w:rsidP="00910767">
      <w:pPr>
        <w:spacing w:after="4" w:line="250" w:lineRule="auto"/>
        <w:ind w:right="168"/>
        <w:rPr>
          <w:rFonts w:ascii="Cambria" w:hAnsi="Cambria"/>
        </w:rPr>
      </w:pPr>
    </w:p>
    <w:p w:rsidR="00D46597" w:rsidRDefault="00D46597" w:rsidP="00910767">
      <w:pPr>
        <w:spacing w:after="4" w:line="250" w:lineRule="auto"/>
        <w:ind w:right="168"/>
        <w:rPr>
          <w:rFonts w:ascii="Cambria" w:hAnsi="Cambria"/>
        </w:rPr>
      </w:pPr>
    </w:p>
    <w:p w:rsidR="00D46597" w:rsidRDefault="00D46597" w:rsidP="00910767">
      <w:pPr>
        <w:spacing w:after="4" w:line="250" w:lineRule="auto"/>
        <w:ind w:right="168"/>
        <w:rPr>
          <w:rFonts w:ascii="Cambria" w:hAnsi="Cambria"/>
        </w:rPr>
      </w:pPr>
    </w:p>
    <w:p w:rsidR="00D46597" w:rsidRDefault="00D46597" w:rsidP="00910767">
      <w:pPr>
        <w:spacing w:after="4" w:line="250" w:lineRule="auto"/>
        <w:ind w:right="168"/>
        <w:rPr>
          <w:rFonts w:ascii="Cambria" w:hAnsi="Cambria"/>
        </w:rPr>
      </w:pPr>
    </w:p>
    <w:p w:rsidR="00D46597" w:rsidRDefault="00D46597" w:rsidP="00910767">
      <w:pPr>
        <w:spacing w:after="4" w:line="250" w:lineRule="auto"/>
        <w:ind w:right="168"/>
        <w:rPr>
          <w:rFonts w:ascii="Cambria" w:hAnsi="Cambria"/>
        </w:rPr>
      </w:pPr>
    </w:p>
    <w:tbl>
      <w:tblPr>
        <w:tblW w:w="9722" w:type="dxa"/>
        <w:tblInd w:w="-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41" w:type="dxa"/>
          <w:left w:w="107" w:type="dxa"/>
          <w:right w:w="115" w:type="dxa"/>
        </w:tblCellMar>
        <w:tblLook w:val="04A0"/>
      </w:tblPr>
      <w:tblGrid>
        <w:gridCol w:w="2297"/>
        <w:gridCol w:w="1652"/>
        <w:gridCol w:w="2886"/>
        <w:gridCol w:w="2887"/>
      </w:tblGrid>
      <w:tr w:rsidR="009A72A2" w:rsidRPr="00D44A02" w:rsidTr="00B14D01">
        <w:trPr>
          <w:trHeight w:val="315"/>
        </w:trPr>
        <w:tc>
          <w:tcPr>
            <w:tcW w:w="2297" w:type="dxa"/>
            <w:shd w:val="clear" w:color="auto" w:fill="9CC2E5"/>
            <w:vAlign w:val="center"/>
          </w:tcPr>
          <w:p w:rsidR="009A72A2" w:rsidRPr="00D44A02" w:rsidRDefault="009A72A2" w:rsidP="009A72A2">
            <w:pPr>
              <w:spacing w:after="0" w:line="259" w:lineRule="auto"/>
              <w:jc w:val="center"/>
              <w:rPr>
                <w:rFonts w:ascii="Cambria" w:hAnsi="Cambria"/>
                <w:kern w:val="2"/>
                <w:sz w:val="22"/>
              </w:rPr>
            </w:pPr>
            <w:r w:rsidRPr="00D44A02">
              <w:rPr>
                <w:rFonts w:ascii="Cambria" w:hAnsi="Cambria"/>
                <w:b/>
                <w:kern w:val="2"/>
                <w:sz w:val="20"/>
              </w:rPr>
              <w:t xml:space="preserve">Adı ve Soyadı </w:t>
            </w:r>
          </w:p>
        </w:tc>
        <w:tc>
          <w:tcPr>
            <w:tcW w:w="1652" w:type="dxa"/>
            <w:shd w:val="clear" w:color="auto" w:fill="9CC2E5"/>
            <w:vAlign w:val="center"/>
          </w:tcPr>
          <w:p w:rsidR="009A72A2" w:rsidRPr="00D44A02" w:rsidRDefault="009A72A2" w:rsidP="009A72A2">
            <w:pPr>
              <w:spacing w:after="159" w:line="259" w:lineRule="auto"/>
              <w:jc w:val="center"/>
              <w:rPr>
                <w:rFonts w:ascii="Cambria" w:hAnsi="Cambria"/>
                <w:kern w:val="2"/>
                <w:sz w:val="22"/>
              </w:rPr>
            </w:pPr>
            <w:r w:rsidRPr="00D44A02">
              <w:rPr>
                <w:rFonts w:ascii="Cambria" w:hAnsi="Cambria"/>
                <w:b/>
                <w:kern w:val="2"/>
                <w:sz w:val="20"/>
              </w:rPr>
              <w:t>Branşı</w:t>
            </w:r>
          </w:p>
        </w:tc>
        <w:tc>
          <w:tcPr>
            <w:tcW w:w="2886" w:type="dxa"/>
            <w:shd w:val="clear" w:color="auto" w:fill="9CC2E5"/>
          </w:tcPr>
          <w:p w:rsidR="009A72A2" w:rsidRPr="00D44A02" w:rsidRDefault="009A72A2" w:rsidP="009A72A2">
            <w:pPr>
              <w:spacing w:after="0" w:line="259" w:lineRule="auto"/>
              <w:jc w:val="center"/>
              <w:rPr>
                <w:rFonts w:ascii="Cambria" w:hAnsi="Cambria"/>
                <w:kern w:val="2"/>
                <w:sz w:val="22"/>
              </w:rPr>
            </w:pPr>
            <w:r>
              <w:rPr>
                <w:b/>
                <w:sz w:val="20"/>
                <w:szCs w:val="20"/>
              </w:rPr>
              <w:t>2023 Yılında Katıldığı Mahalli Hizmet İçi Kurs/Seminer Sayısı</w:t>
            </w:r>
          </w:p>
        </w:tc>
        <w:tc>
          <w:tcPr>
            <w:tcW w:w="2887" w:type="dxa"/>
            <w:shd w:val="clear" w:color="auto" w:fill="9CC2E5"/>
          </w:tcPr>
          <w:p w:rsidR="009A72A2" w:rsidRPr="00D44A02" w:rsidRDefault="009A72A2" w:rsidP="009A72A2">
            <w:pPr>
              <w:spacing w:after="0" w:line="259" w:lineRule="auto"/>
              <w:jc w:val="center"/>
              <w:rPr>
                <w:rFonts w:ascii="Cambria" w:hAnsi="Cambria"/>
                <w:kern w:val="2"/>
                <w:sz w:val="22"/>
              </w:rPr>
            </w:pPr>
            <w:r>
              <w:rPr>
                <w:b/>
                <w:sz w:val="20"/>
                <w:szCs w:val="20"/>
              </w:rPr>
              <w:t>2023 Yılında Katıldığı Merkezi Hizmet İçi Kurs/Seminer Sayısı</w:t>
            </w:r>
          </w:p>
        </w:tc>
      </w:tr>
      <w:tr w:rsidR="009A72A2" w:rsidRPr="00D44A02" w:rsidTr="00B14D01">
        <w:trPr>
          <w:trHeight w:val="243"/>
        </w:trPr>
        <w:tc>
          <w:tcPr>
            <w:tcW w:w="2297" w:type="dxa"/>
            <w:shd w:val="clear" w:color="auto" w:fill="9CC2E5"/>
            <w:vAlign w:val="center"/>
          </w:tcPr>
          <w:p w:rsidR="009A72A2" w:rsidRPr="009A72A2" w:rsidRDefault="009D3D52" w:rsidP="00D44A02">
            <w:pPr>
              <w:spacing w:after="0" w:line="259" w:lineRule="auto"/>
              <w:rPr>
                <w:rFonts w:ascii="Cambria" w:hAnsi="Cambria"/>
                <w:kern w:val="2"/>
                <w:sz w:val="20"/>
                <w:szCs w:val="20"/>
              </w:rPr>
            </w:pPr>
            <w:r>
              <w:rPr>
                <w:rFonts w:ascii="Cambria" w:hAnsi="Cambria" w:cs="Calibri"/>
                <w:kern w:val="2"/>
                <w:sz w:val="20"/>
                <w:szCs w:val="20"/>
              </w:rPr>
              <w:t>Neşe Çevik</w:t>
            </w:r>
          </w:p>
        </w:tc>
        <w:tc>
          <w:tcPr>
            <w:tcW w:w="1652" w:type="dxa"/>
            <w:shd w:val="clear" w:color="auto" w:fill="FFE599"/>
            <w:vAlign w:val="center"/>
          </w:tcPr>
          <w:p w:rsidR="009A72A2" w:rsidRPr="00D44A02" w:rsidRDefault="009A72A2" w:rsidP="00D44A02">
            <w:pPr>
              <w:spacing w:after="0" w:line="259" w:lineRule="auto"/>
              <w:rPr>
                <w:rFonts w:ascii="Cambria" w:hAnsi="Cambria"/>
                <w:kern w:val="2"/>
                <w:sz w:val="22"/>
              </w:rPr>
            </w:pPr>
            <w:r w:rsidRPr="00D44A02">
              <w:rPr>
                <w:rFonts w:ascii="Cambria" w:hAnsi="Cambria"/>
                <w:kern w:val="2"/>
                <w:sz w:val="20"/>
              </w:rPr>
              <w:t>Sınıf Öğretmeni</w:t>
            </w:r>
          </w:p>
        </w:tc>
        <w:tc>
          <w:tcPr>
            <w:tcW w:w="2886" w:type="dxa"/>
            <w:shd w:val="clear" w:color="auto" w:fill="9CC2E5"/>
            <w:vAlign w:val="center"/>
          </w:tcPr>
          <w:p w:rsidR="009A72A2" w:rsidRPr="001A316B" w:rsidRDefault="00041411" w:rsidP="00041411">
            <w:pPr>
              <w:spacing w:after="0" w:line="259" w:lineRule="auto"/>
              <w:jc w:val="center"/>
              <w:rPr>
                <w:rFonts w:ascii="Cambria" w:hAnsi="Cambria"/>
                <w:kern w:val="2"/>
                <w:sz w:val="20"/>
                <w:szCs w:val="20"/>
              </w:rPr>
            </w:pPr>
            <w:r w:rsidRPr="001A316B">
              <w:rPr>
                <w:rFonts w:ascii="Cambria" w:hAnsi="Cambria"/>
                <w:kern w:val="2"/>
                <w:sz w:val="20"/>
                <w:szCs w:val="20"/>
              </w:rPr>
              <w:t>0</w:t>
            </w:r>
          </w:p>
        </w:tc>
        <w:tc>
          <w:tcPr>
            <w:tcW w:w="2887" w:type="dxa"/>
            <w:shd w:val="clear" w:color="auto" w:fill="FFE599"/>
            <w:vAlign w:val="center"/>
          </w:tcPr>
          <w:p w:rsidR="009A72A2" w:rsidRPr="001A316B" w:rsidRDefault="00041411" w:rsidP="00041411">
            <w:pPr>
              <w:spacing w:after="0" w:line="259" w:lineRule="auto"/>
              <w:jc w:val="center"/>
              <w:rPr>
                <w:rFonts w:ascii="Cambria" w:hAnsi="Cambria"/>
                <w:kern w:val="2"/>
                <w:sz w:val="20"/>
                <w:szCs w:val="20"/>
              </w:rPr>
            </w:pPr>
            <w:r w:rsidRPr="001A316B">
              <w:rPr>
                <w:rFonts w:ascii="Cambria" w:hAnsi="Cambria"/>
                <w:kern w:val="2"/>
                <w:sz w:val="20"/>
                <w:szCs w:val="20"/>
              </w:rPr>
              <w:t>6</w:t>
            </w:r>
          </w:p>
        </w:tc>
      </w:tr>
      <w:tr w:rsidR="009A72A2" w:rsidRPr="00D44A02" w:rsidTr="00B14D01">
        <w:trPr>
          <w:trHeight w:val="204"/>
        </w:trPr>
        <w:tc>
          <w:tcPr>
            <w:tcW w:w="2297" w:type="dxa"/>
            <w:shd w:val="clear" w:color="auto" w:fill="9CC2E5"/>
            <w:vAlign w:val="center"/>
          </w:tcPr>
          <w:p w:rsidR="009A72A2" w:rsidRPr="009A72A2" w:rsidRDefault="00D06B6E" w:rsidP="00D44A02">
            <w:pPr>
              <w:spacing w:after="0" w:line="259" w:lineRule="auto"/>
              <w:rPr>
                <w:rFonts w:ascii="Cambria" w:hAnsi="Cambria"/>
                <w:kern w:val="2"/>
                <w:sz w:val="20"/>
                <w:szCs w:val="20"/>
              </w:rPr>
            </w:pPr>
            <w:r>
              <w:rPr>
                <w:rFonts w:ascii="Cambria" w:hAnsi="Cambria" w:cs="Calibri"/>
                <w:kern w:val="2"/>
                <w:sz w:val="20"/>
                <w:szCs w:val="20"/>
              </w:rPr>
              <w:t>Ayşe Tunç</w:t>
            </w:r>
          </w:p>
        </w:tc>
        <w:tc>
          <w:tcPr>
            <w:tcW w:w="1652" w:type="dxa"/>
            <w:shd w:val="clear" w:color="auto" w:fill="FFE599"/>
            <w:vAlign w:val="center"/>
          </w:tcPr>
          <w:p w:rsidR="009A72A2" w:rsidRPr="00D44A02" w:rsidRDefault="009A72A2" w:rsidP="00D44A02">
            <w:pPr>
              <w:spacing w:after="0" w:line="259" w:lineRule="auto"/>
              <w:rPr>
                <w:rFonts w:ascii="Cambria" w:hAnsi="Cambria"/>
                <w:kern w:val="2"/>
                <w:sz w:val="22"/>
              </w:rPr>
            </w:pPr>
            <w:r w:rsidRPr="00D44A02">
              <w:rPr>
                <w:rFonts w:ascii="Cambria" w:hAnsi="Cambria"/>
                <w:kern w:val="2"/>
                <w:sz w:val="20"/>
              </w:rPr>
              <w:t>R. Danışman</w:t>
            </w:r>
          </w:p>
        </w:tc>
        <w:tc>
          <w:tcPr>
            <w:tcW w:w="2886" w:type="dxa"/>
            <w:shd w:val="clear" w:color="auto" w:fill="9CC2E5"/>
            <w:vAlign w:val="center"/>
          </w:tcPr>
          <w:p w:rsidR="009A72A2" w:rsidRPr="001A316B" w:rsidRDefault="00D06B6E" w:rsidP="00041411">
            <w:pPr>
              <w:spacing w:after="0" w:line="259" w:lineRule="auto"/>
              <w:jc w:val="center"/>
              <w:rPr>
                <w:rFonts w:ascii="Cambria" w:hAnsi="Cambria"/>
                <w:kern w:val="2"/>
                <w:sz w:val="20"/>
                <w:szCs w:val="20"/>
              </w:rPr>
            </w:pPr>
            <w:r>
              <w:rPr>
                <w:rFonts w:ascii="Cambria" w:hAnsi="Cambria"/>
                <w:kern w:val="2"/>
                <w:sz w:val="20"/>
                <w:szCs w:val="20"/>
              </w:rPr>
              <w:t>0</w:t>
            </w:r>
          </w:p>
        </w:tc>
        <w:tc>
          <w:tcPr>
            <w:tcW w:w="2887" w:type="dxa"/>
            <w:shd w:val="clear" w:color="auto" w:fill="FFE599"/>
            <w:vAlign w:val="center"/>
          </w:tcPr>
          <w:p w:rsidR="009A72A2" w:rsidRPr="001A316B" w:rsidRDefault="00DA3A74" w:rsidP="00041411">
            <w:pPr>
              <w:spacing w:after="0" w:line="259" w:lineRule="auto"/>
              <w:jc w:val="center"/>
              <w:rPr>
                <w:rFonts w:ascii="Cambria" w:hAnsi="Cambria"/>
                <w:kern w:val="2"/>
                <w:sz w:val="20"/>
                <w:szCs w:val="20"/>
              </w:rPr>
            </w:pPr>
            <w:r w:rsidRPr="001A316B">
              <w:rPr>
                <w:rFonts w:ascii="Cambria" w:hAnsi="Cambria"/>
                <w:kern w:val="2"/>
                <w:sz w:val="20"/>
                <w:szCs w:val="20"/>
              </w:rPr>
              <w:t>6</w:t>
            </w:r>
          </w:p>
        </w:tc>
      </w:tr>
      <w:tr w:rsidR="009A72A2" w:rsidRPr="00D44A02" w:rsidTr="00B14D01">
        <w:trPr>
          <w:trHeight w:val="295"/>
        </w:trPr>
        <w:tc>
          <w:tcPr>
            <w:tcW w:w="2297" w:type="dxa"/>
            <w:shd w:val="clear" w:color="auto" w:fill="9CC2E5"/>
            <w:vAlign w:val="center"/>
          </w:tcPr>
          <w:p w:rsidR="009A72A2" w:rsidRPr="009A72A2" w:rsidRDefault="00D06B6E" w:rsidP="00D44A02">
            <w:pPr>
              <w:spacing w:after="0" w:line="259" w:lineRule="auto"/>
              <w:rPr>
                <w:rFonts w:ascii="Cambria" w:hAnsi="Cambria"/>
                <w:kern w:val="2"/>
                <w:sz w:val="20"/>
                <w:szCs w:val="20"/>
              </w:rPr>
            </w:pPr>
            <w:r>
              <w:rPr>
                <w:rFonts w:ascii="Cambria" w:hAnsi="Cambria" w:cs="Calibri"/>
                <w:kern w:val="2"/>
                <w:sz w:val="20"/>
                <w:szCs w:val="20"/>
              </w:rPr>
              <w:t>Melike Demir</w:t>
            </w:r>
          </w:p>
        </w:tc>
        <w:tc>
          <w:tcPr>
            <w:tcW w:w="1652" w:type="dxa"/>
            <w:shd w:val="clear" w:color="auto" w:fill="FFE599"/>
            <w:vAlign w:val="center"/>
          </w:tcPr>
          <w:p w:rsidR="009A72A2" w:rsidRPr="00D44A02" w:rsidRDefault="009A72A2" w:rsidP="00D44A02">
            <w:pPr>
              <w:spacing w:after="0" w:line="259" w:lineRule="auto"/>
              <w:rPr>
                <w:rFonts w:ascii="Cambria" w:hAnsi="Cambria"/>
                <w:kern w:val="2"/>
                <w:sz w:val="20"/>
              </w:rPr>
            </w:pPr>
            <w:r w:rsidRPr="00D44A02">
              <w:rPr>
                <w:rFonts w:ascii="Cambria" w:hAnsi="Cambria"/>
                <w:kern w:val="2"/>
                <w:sz w:val="20"/>
              </w:rPr>
              <w:t>Sınıf Öğretmeni</w:t>
            </w:r>
          </w:p>
        </w:tc>
        <w:tc>
          <w:tcPr>
            <w:tcW w:w="2886" w:type="dxa"/>
            <w:shd w:val="clear" w:color="auto" w:fill="9CC2E5"/>
            <w:vAlign w:val="center"/>
          </w:tcPr>
          <w:p w:rsidR="009A72A2" w:rsidRPr="001A316B" w:rsidRDefault="00D06B6E" w:rsidP="00041411">
            <w:pPr>
              <w:spacing w:after="0" w:line="259" w:lineRule="auto"/>
              <w:jc w:val="center"/>
              <w:rPr>
                <w:rFonts w:ascii="Cambria" w:hAnsi="Cambria"/>
                <w:kern w:val="2"/>
                <w:sz w:val="20"/>
                <w:szCs w:val="20"/>
              </w:rPr>
            </w:pPr>
            <w:r>
              <w:rPr>
                <w:rFonts w:ascii="Cambria" w:hAnsi="Cambria"/>
                <w:kern w:val="2"/>
                <w:sz w:val="20"/>
                <w:szCs w:val="20"/>
              </w:rPr>
              <w:t>0</w:t>
            </w:r>
          </w:p>
        </w:tc>
        <w:tc>
          <w:tcPr>
            <w:tcW w:w="2887" w:type="dxa"/>
            <w:shd w:val="clear" w:color="auto" w:fill="FFE599"/>
            <w:vAlign w:val="center"/>
          </w:tcPr>
          <w:p w:rsidR="009A72A2" w:rsidRPr="001A316B" w:rsidRDefault="00A966E6" w:rsidP="00041411">
            <w:pPr>
              <w:spacing w:after="0" w:line="259" w:lineRule="auto"/>
              <w:jc w:val="center"/>
              <w:rPr>
                <w:rFonts w:ascii="Cambria" w:hAnsi="Cambria"/>
                <w:kern w:val="2"/>
                <w:sz w:val="20"/>
                <w:szCs w:val="20"/>
              </w:rPr>
            </w:pPr>
            <w:r w:rsidRPr="001A316B">
              <w:rPr>
                <w:rFonts w:ascii="Cambria" w:hAnsi="Cambria"/>
                <w:kern w:val="2"/>
                <w:sz w:val="20"/>
                <w:szCs w:val="20"/>
              </w:rPr>
              <w:t>13</w:t>
            </w:r>
          </w:p>
        </w:tc>
      </w:tr>
      <w:tr w:rsidR="009A72A2" w:rsidRPr="00D44A02" w:rsidTr="00B14D01">
        <w:trPr>
          <w:trHeight w:val="229"/>
        </w:trPr>
        <w:tc>
          <w:tcPr>
            <w:tcW w:w="2297" w:type="dxa"/>
            <w:shd w:val="clear" w:color="auto" w:fill="9CC2E5"/>
            <w:vAlign w:val="center"/>
          </w:tcPr>
          <w:p w:rsidR="009A72A2" w:rsidRPr="009A72A2" w:rsidRDefault="00D06B6E" w:rsidP="00D44A02">
            <w:pPr>
              <w:spacing w:after="0" w:line="259" w:lineRule="auto"/>
              <w:rPr>
                <w:rFonts w:ascii="Cambria" w:hAnsi="Cambria"/>
                <w:kern w:val="2"/>
                <w:sz w:val="20"/>
                <w:szCs w:val="20"/>
              </w:rPr>
            </w:pPr>
            <w:r>
              <w:rPr>
                <w:rFonts w:ascii="Cambria" w:hAnsi="Cambria" w:cs="Calibri"/>
                <w:kern w:val="2"/>
                <w:sz w:val="20"/>
                <w:szCs w:val="20"/>
              </w:rPr>
              <w:t>Necla Kaya</w:t>
            </w:r>
          </w:p>
        </w:tc>
        <w:tc>
          <w:tcPr>
            <w:tcW w:w="1652" w:type="dxa"/>
            <w:shd w:val="clear" w:color="auto" w:fill="FFE599"/>
            <w:vAlign w:val="center"/>
          </w:tcPr>
          <w:p w:rsidR="009A72A2" w:rsidRPr="00D44A02" w:rsidRDefault="009A72A2" w:rsidP="00D44A02">
            <w:pPr>
              <w:spacing w:after="0" w:line="259" w:lineRule="auto"/>
              <w:rPr>
                <w:rFonts w:ascii="Cambria" w:hAnsi="Cambria"/>
                <w:kern w:val="2"/>
                <w:sz w:val="20"/>
              </w:rPr>
            </w:pPr>
            <w:r w:rsidRPr="00D44A02">
              <w:rPr>
                <w:rFonts w:ascii="Cambria" w:hAnsi="Cambria"/>
                <w:kern w:val="2"/>
                <w:sz w:val="20"/>
              </w:rPr>
              <w:t>Sınıf Öğretmeni</w:t>
            </w:r>
          </w:p>
        </w:tc>
        <w:tc>
          <w:tcPr>
            <w:tcW w:w="2886" w:type="dxa"/>
            <w:shd w:val="clear" w:color="auto" w:fill="9CC2E5"/>
            <w:vAlign w:val="center"/>
          </w:tcPr>
          <w:p w:rsidR="009A72A2" w:rsidRPr="001A316B" w:rsidRDefault="001A316B" w:rsidP="00041411">
            <w:pPr>
              <w:spacing w:after="0" w:line="259" w:lineRule="auto"/>
              <w:jc w:val="center"/>
              <w:rPr>
                <w:rFonts w:ascii="Cambria" w:hAnsi="Cambria"/>
                <w:kern w:val="2"/>
                <w:sz w:val="20"/>
                <w:szCs w:val="20"/>
              </w:rPr>
            </w:pPr>
            <w:r w:rsidRPr="001A316B">
              <w:rPr>
                <w:rFonts w:ascii="Cambria" w:hAnsi="Cambria"/>
                <w:kern w:val="2"/>
                <w:sz w:val="20"/>
                <w:szCs w:val="20"/>
              </w:rPr>
              <w:t>0</w:t>
            </w:r>
          </w:p>
        </w:tc>
        <w:tc>
          <w:tcPr>
            <w:tcW w:w="2887" w:type="dxa"/>
            <w:shd w:val="clear" w:color="auto" w:fill="FFE599"/>
            <w:vAlign w:val="center"/>
          </w:tcPr>
          <w:p w:rsidR="009A72A2" w:rsidRPr="001A316B" w:rsidRDefault="001A316B" w:rsidP="00041411">
            <w:pPr>
              <w:spacing w:after="0" w:line="259" w:lineRule="auto"/>
              <w:jc w:val="center"/>
              <w:rPr>
                <w:rFonts w:ascii="Cambria" w:hAnsi="Cambria"/>
                <w:kern w:val="2"/>
                <w:sz w:val="20"/>
                <w:szCs w:val="20"/>
              </w:rPr>
            </w:pPr>
            <w:r w:rsidRPr="001A316B">
              <w:rPr>
                <w:rFonts w:ascii="Cambria" w:hAnsi="Cambria"/>
                <w:kern w:val="2"/>
                <w:sz w:val="20"/>
                <w:szCs w:val="20"/>
              </w:rPr>
              <w:t>6</w:t>
            </w:r>
          </w:p>
        </w:tc>
      </w:tr>
      <w:tr w:rsidR="009A72A2" w:rsidRPr="00D44A02" w:rsidTr="00B14D01">
        <w:trPr>
          <w:trHeight w:val="218"/>
        </w:trPr>
        <w:tc>
          <w:tcPr>
            <w:tcW w:w="2297" w:type="dxa"/>
            <w:shd w:val="clear" w:color="auto" w:fill="9CC2E5"/>
            <w:vAlign w:val="center"/>
          </w:tcPr>
          <w:p w:rsidR="009A72A2" w:rsidRPr="009A72A2" w:rsidRDefault="00D06B6E" w:rsidP="00D44A02">
            <w:pPr>
              <w:spacing w:after="0" w:line="259" w:lineRule="auto"/>
              <w:rPr>
                <w:rFonts w:ascii="Cambria" w:hAnsi="Cambria"/>
                <w:kern w:val="2"/>
                <w:sz w:val="20"/>
                <w:szCs w:val="20"/>
              </w:rPr>
            </w:pPr>
            <w:r>
              <w:rPr>
                <w:rFonts w:ascii="Cambria" w:hAnsi="Cambria" w:cs="Calibri"/>
                <w:kern w:val="2"/>
                <w:sz w:val="20"/>
                <w:szCs w:val="20"/>
              </w:rPr>
              <w:t>Aysun Sarı</w:t>
            </w:r>
          </w:p>
        </w:tc>
        <w:tc>
          <w:tcPr>
            <w:tcW w:w="1652" w:type="dxa"/>
            <w:shd w:val="clear" w:color="auto" w:fill="FFE599"/>
            <w:vAlign w:val="center"/>
          </w:tcPr>
          <w:p w:rsidR="009A72A2" w:rsidRPr="00D44A02" w:rsidRDefault="009A72A2" w:rsidP="00D44A02">
            <w:pPr>
              <w:spacing w:after="0" w:line="259" w:lineRule="auto"/>
              <w:rPr>
                <w:rFonts w:ascii="Cambria" w:hAnsi="Cambria"/>
                <w:kern w:val="2"/>
                <w:sz w:val="20"/>
              </w:rPr>
            </w:pPr>
            <w:r w:rsidRPr="00D44A02">
              <w:rPr>
                <w:rFonts w:ascii="Cambria" w:hAnsi="Cambria"/>
                <w:kern w:val="2"/>
                <w:sz w:val="20"/>
              </w:rPr>
              <w:t>Sınıf Öğretmeni</w:t>
            </w:r>
          </w:p>
        </w:tc>
        <w:tc>
          <w:tcPr>
            <w:tcW w:w="2886" w:type="dxa"/>
            <w:shd w:val="clear" w:color="auto" w:fill="9CC2E5"/>
            <w:vAlign w:val="center"/>
          </w:tcPr>
          <w:p w:rsidR="009A72A2" w:rsidRPr="001A316B" w:rsidRDefault="00671274" w:rsidP="00041411">
            <w:pPr>
              <w:spacing w:after="0" w:line="259" w:lineRule="auto"/>
              <w:jc w:val="center"/>
              <w:rPr>
                <w:rFonts w:ascii="Cambria" w:hAnsi="Cambria"/>
                <w:kern w:val="2"/>
                <w:sz w:val="20"/>
                <w:szCs w:val="20"/>
              </w:rPr>
            </w:pPr>
            <w:r>
              <w:rPr>
                <w:rFonts w:ascii="Cambria" w:hAnsi="Cambria"/>
                <w:kern w:val="2"/>
                <w:sz w:val="20"/>
                <w:szCs w:val="20"/>
              </w:rPr>
              <w:t>0</w:t>
            </w:r>
          </w:p>
        </w:tc>
        <w:tc>
          <w:tcPr>
            <w:tcW w:w="2887" w:type="dxa"/>
            <w:shd w:val="clear" w:color="auto" w:fill="FFE599"/>
            <w:vAlign w:val="center"/>
          </w:tcPr>
          <w:p w:rsidR="009A72A2" w:rsidRPr="001A316B" w:rsidRDefault="00671274" w:rsidP="00041411">
            <w:pPr>
              <w:spacing w:after="0" w:line="259" w:lineRule="auto"/>
              <w:jc w:val="center"/>
              <w:rPr>
                <w:rFonts w:ascii="Cambria" w:hAnsi="Cambria"/>
                <w:kern w:val="2"/>
                <w:sz w:val="20"/>
                <w:szCs w:val="20"/>
              </w:rPr>
            </w:pPr>
            <w:r>
              <w:rPr>
                <w:rFonts w:ascii="Cambria" w:hAnsi="Cambria"/>
                <w:kern w:val="2"/>
                <w:sz w:val="20"/>
                <w:szCs w:val="20"/>
              </w:rPr>
              <w:t>7</w:t>
            </w:r>
          </w:p>
        </w:tc>
      </w:tr>
      <w:tr w:rsidR="009A72A2" w:rsidRPr="00D44A02" w:rsidTr="00B14D01">
        <w:trPr>
          <w:trHeight w:val="181"/>
        </w:trPr>
        <w:tc>
          <w:tcPr>
            <w:tcW w:w="2297" w:type="dxa"/>
            <w:shd w:val="clear" w:color="auto" w:fill="9CC2E5"/>
            <w:vAlign w:val="center"/>
          </w:tcPr>
          <w:p w:rsidR="009A72A2" w:rsidRPr="009A72A2" w:rsidRDefault="00D06B6E" w:rsidP="00D44A02">
            <w:pPr>
              <w:spacing w:after="0" w:line="259" w:lineRule="auto"/>
              <w:rPr>
                <w:rFonts w:ascii="Cambria" w:hAnsi="Cambria"/>
                <w:kern w:val="2"/>
                <w:sz w:val="20"/>
                <w:szCs w:val="20"/>
              </w:rPr>
            </w:pPr>
            <w:r>
              <w:rPr>
                <w:rFonts w:ascii="Cambria" w:hAnsi="Cambria" w:cs="Calibri"/>
                <w:kern w:val="2"/>
                <w:sz w:val="20"/>
                <w:szCs w:val="20"/>
              </w:rPr>
              <w:t>Halil Keçeci</w:t>
            </w:r>
          </w:p>
        </w:tc>
        <w:tc>
          <w:tcPr>
            <w:tcW w:w="1652" w:type="dxa"/>
            <w:shd w:val="clear" w:color="auto" w:fill="FFE599"/>
            <w:vAlign w:val="center"/>
          </w:tcPr>
          <w:p w:rsidR="009A72A2" w:rsidRPr="00D44A02" w:rsidRDefault="009A72A2" w:rsidP="00D44A02">
            <w:pPr>
              <w:spacing w:after="0" w:line="259" w:lineRule="auto"/>
              <w:rPr>
                <w:rFonts w:ascii="Cambria" w:hAnsi="Cambria"/>
                <w:kern w:val="2"/>
                <w:sz w:val="20"/>
              </w:rPr>
            </w:pPr>
            <w:r w:rsidRPr="00D44A02">
              <w:rPr>
                <w:rFonts w:ascii="Cambria" w:hAnsi="Cambria"/>
                <w:kern w:val="2"/>
                <w:sz w:val="20"/>
              </w:rPr>
              <w:t>Sınıf Öğretmeni</w:t>
            </w:r>
          </w:p>
        </w:tc>
        <w:tc>
          <w:tcPr>
            <w:tcW w:w="2886" w:type="dxa"/>
            <w:shd w:val="clear" w:color="auto" w:fill="9CC2E5"/>
            <w:vAlign w:val="center"/>
          </w:tcPr>
          <w:p w:rsidR="009A72A2" w:rsidRPr="001A316B" w:rsidRDefault="00B62B64" w:rsidP="00041411">
            <w:pPr>
              <w:spacing w:after="0" w:line="259" w:lineRule="auto"/>
              <w:jc w:val="center"/>
              <w:rPr>
                <w:rFonts w:ascii="Cambria" w:hAnsi="Cambria"/>
                <w:kern w:val="2"/>
                <w:sz w:val="20"/>
                <w:szCs w:val="20"/>
              </w:rPr>
            </w:pPr>
            <w:r>
              <w:rPr>
                <w:rFonts w:ascii="Cambria" w:hAnsi="Cambria"/>
                <w:kern w:val="2"/>
                <w:sz w:val="20"/>
                <w:szCs w:val="20"/>
              </w:rPr>
              <w:t>0</w:t>
            </w:r>
          </w:p>
        </w:tc>
        <w:tc>
          <w:tcPr>
            <w:tcW w:w="2887" w:type="dxa"/>
            <w:shd w:val="clear" w:color="auto" w:fill="FFE599"/>
            <w:vAlign w:val="center"/>
          </w:tcPr>
          <w:p w:rsidR="009A72A2" w:rsidRPr="001A316B" w:rsidRDefault="00B62B64" w:rsidP="00041411">
            <w:pPr>
              <w:spacing w:after="0" w:line="259" w:lineRule="auto"/>
              <w:jc w:val="center"/>
              <w:rPr>
                <w:rFonts w:ascii="Cambria" w:hAnsi="Cambria"/>
                <w:kern w:val="2"/>
                <w:sz w:val="20"/>
                <w:szCs w:val="20"/>
              </w:rPr>
            </w:pPr>
            <w:r>
              <w:rPr>
                <w:rFonts w:ascii="Cambria" w:hAnsi="Cambria"/>
                <w:kern w:val="2"/>
                <w:sz w:val="20"/>
                <w:szCs w:val="20"/>
              </w:rPr>
              <w:t>28</w:t>
            </w:r>
          </w:p>
        </w:tc>
      </w:tr>
      <w:tr w:rsidR="009A72A2" w:rsidRPr="00D44A02" w:rsidTr="00B14D01">
        <w:trPr>
          <w:trHeight w:val="170"/>
        </w:trPr>
        <w:tc>
          <w:tcPr>
            <w:tcW w:w="2297" w:type="dxa"/>
            <w:shd w:val="clear" w:color="auto" w:fill="9CC2E5"/>
            <w:vAlign w:val="center"/>
          </w:tcPr>
          <w:p w:rsidR="009A72A2" w:rsidRPr="009A72A2" w:rsidRDefault="00D06B6E" w:rsidP="00D44A02">
            <w:pPr>
              <w:spacing w:after="0" w:line="259" w:lineRule="auto"/>
              <w:rPr>
                <w:rFonts w:ascii="Cambria" w:hAnsi="Cambria"/>
                <w:kern w:val="2"/>
                <w:sz w:val="20"/>
                <w:szCs w:val="20"/>
              </w:rPr>
            </w:pPr>
            <w:r>
              <w:rPr>
                <w:rFonts w:ascii="Cambria" w:hAnsi="Cambria" w:cs="Calibri"/>
                <w:kern w:val="2"/>
                <w:sz w:val="20"/>
                <w:szCs w:val="20"/>
              </w:rPr>
              <w:t>Cahit Akbalık</w:t>
            </w:r>
          </w:p>
        </w:tc>
        <w:tc>
          <w:tcPr>
            <w:tcW w:w="1652" w:type="dxa"/>
            <w:shd w:val="clear" w:color="auto" w:fill="FFE599"/>
            <w:vAlign w:val="center"/>
          </w:tcPr>
          <w:p w:rsidR="009A72A2" w:rsidRPr="00D44A02" w:rsidRDefault="009A72A2" w:rsidP="00D44A02">
            <w:pPr>
              <w:spacing w:after="0" w:line="259" w:lineRule="auto"/>
              <w:rPr>
                <w:rFonts w:ascii="Cambria" w:hAnsi="Cambria"/>
                <w:kern w:val="2"/>
                <w:sz w:val="20"/>
              </w:rPr>
            </w:pPr>
            <w:r w:rsidRPr="00D44A02">
              <w:rPr>
                <w:rFonts w:ascii="Cambria" w:hAnsi="Cambria"/>
                <w:kern w:val="2"/>
                <w:sz w:val="20"/>
              </w:rPr>
              <w:t>Sınıf Öğretmeni</w:t>
            </w:r>
          </w:p>
        </w:tc>
        <w:tc>
          <w:tcPr>
            <w:tcW w:w="2886" w:type="dxa"/>
            <w:shd w:val="clear" w:color="auto" w:fill="9CC2E5"/>
            <w:vAlign w:val="center"/>
          </w:tcPr>
          <w:p w:rsidR="009A72A2" w:rsidRPr="001A316B" w:rsidRDefault="00D06B6E" w:rsidP="00041411">
            <w:pPr>
              <w:spacing w:after="0" w:line="259" w:lineRule="auto"/>
              <w:jc w:val="center"/>
              <w:rPr>
                <w:rFonts w:ascii="Cambria" w:hAnsi="Cambria"/>
                <w:kern w:val="2"/>
                <w:sz w:val="20"/>
                <w:szCs w:val="20"/>
              </w:rPr>
            </w:pPr>
            <w:r>
              <w:rPr>
                <w:rFonts w:ascii="Cambria" w:hAnsi="Cambria"/>
                <w:kern w:val="2"/>
                <w:sz w:val="20"/>
                <w:szCs w:val="20"/>
              </w:rPr>
              <w:t>1</w:t>
            </w:r>
          </w:p>
        </w:tc>
        <w:tc>
          <w:tcPr>
            <w:tcW w:w="2887" w:type="dxa"/>
            <w:shd w:val="clear" w:color="auto" w:fill="FFE599"/>
            <w:vAlign w:val="center"/>
          </w:tcPr>
          <w:p w:rsidR="009A72A2" w:rsidRPr="001A316B" w:rsidRDefault="006D4CCF" w:rsidP="00041411">
            <w:pPr>
              <w:spacing w:after="0" w:line="259" w:lineRule="auto"/>
              <w:jc w:val="center"/>
              <w:rPr>
                <w:rFonts w:ascii="Cambria" w:hAnsi="Cambria"/>
                <w:kern w:val="2"/>
                <w:sz w:val="20"/>
                <w:szCs w:val="20"/>
              </w:rPr>
            </w:pPr>
            <w:r>
              <w:rPr>
                <w:rFonts w:ascii="Cambria" w:hAnsi="Cambria"/>
                <w:kern w:val="2"/>
                <w:sz w:val="20"/>
                <w:szCs w:val="20"/>
              </w:rPr>
              <w:t>6</w:t>
            </w:r>
          </w:p>
        </w:tc>
      </w:tr>
      <w:tr w:rsidR="009A72A2" w:rsidRPr="00D44A02" w:rsidTr="00B14D01">
        <w:trPr>
          <w:trHeight w:val="147"/>
        </w:trPr>
        <w:tc>
          <w:tcPr>
            <w:tcW w:w="2297" w:type="dxa"/>
            <w:shd w:val="clear" w:color="auto" w:fill="9CC2E5"/>
            <w:vAlign w:val="center"/>
          </w:tcPr>
          <w:p w:rsidR="009A72A2" w:rsidRPr="009A72A2" w:rsidRDefault="00D06B6E" w:rsidP="00D44A02">
            <w:pPr>
              <w:spacing w:after="0" w:line="259" w:lineRule="auto"/>
              <w:rPr>
                <w:rFonts w:ascii="Cambria" w:hAnsi="Cambria"/>
                <w:kern w:val="2"/>
                <w:sz w:val="20"/>
                <w:szCs w:val="20"/>
              </w:rPr>
            </w:pPr>
            <w:r>
              <w:rPr>
                <w:rFonts w:ascii="Cambria" w:hAnsi="Cambria" w:cs="Calibri"/>
                <w:kern w:val="2"/>
                <w:sz w:val="20"/>
                <w:szCs w:val="20"/>
              </w:rPr>
              <w:t>Gamze Taş</w:t>
            </w:r>
          </w:p>
        </w:tc>
        <w:tc>
          <w:tcPr>
            <w:tcW w:w="1652" w:type="dxa"/>
            <w:shd w:val="clear" w:color="auto" w:fill="FFE599"/>
            <w:vAlign w:val="center"/>
          </w:tcPr>
          <w:p w:rsidR="009A72A2" w:rsidRPr="00D44A02" w:rsidRDefault="009A72A2" w:rsidP="00D44A02">
            <w:pPr>
              <w:spacing w:after="0" w:line="259" w:lineRule="auto"/>
              <w:rPr>
                <w:rFonts w:ascii="Cambria" w:hAnsi="Cambria"/>
                <w:kern w:val="2"/>
                <w:sz w:val="20"/>
              </w:rPr>
            </w:pPr>
            <w:r w:rsidRPr="00D44A02">
              <w:rPr>
                <w:rFonts w:ascii="Cambria" w:hAnsi="Cambria"/>
                <w:kern w:val="2"/>
                <w:sz w:val="20"/>
              </w:rPr>
              <w:t>Sınıf Öğretmeni</w:t>
            </w:r>
          </w:p>
        </w:tc>
        <w:tc>
          <w:tcPr>
            <w:tcW w:w="2886" w:type="dxa"/>
            <w:shd w:val="clear" w:color="auto" w:fill="9CC2E5"/>
            <w:vAlign w:val="center"/>
          </w:tcPr>
          <w:p w:rsidR="009A72A2" w:rsidRPr="001A316B" w:rsidRDefault="00EF401C" w:rsidP="00041411">
            <w:pPr>
              <w:spacing w:after="0" w:line="259" w:lineRule="auto"/>
              <w:jc w:val="center"/>
              <w:rPr>
                <w:rFonts w:ascii="Cambria" w:hAnsi="Cambria"/>
                <w:kern w:val="2"/>
                <w:sz w:val="20"/>
                <w:szCs w:val="20"/>
              </w:rPr>
            </w:pPr>
            <w:r>
              <w:rPr>
                <w:rFonts w:ascii="Cambria" w:hAnsi="Cambria"/>
                <w:kern w:val="2"/>
                <w:sz w:val="20"/>
                <w:szCs w:val="20"/>
              </w:rPr>
              <w:t>0</w:t>
            </w:r>
          </w:p>
        </w:tc>
        <w:tc>
          <w:tcPr>
            <w:tcW w:w="2887" w:type="dxa"/>
            <w:shd w:val="clear" w:color="auto" w:fill="FFE599"/>
            <w:vAlign w:val="center"/>
          </w:tcPr>
          <w:p w:rsidR="009A72A2" w:rsidRPr="001A316B" w:rsidRDefault="00EF401C" w:rsidP="00041411">
            <w:pPr>
              <w:spacing w:after="0" w:line="259" w:lineRule="auto"/>
              <w:jc w:val="center"/>
              <w:rPr>
                <w:rFonts w:ascii="Cambria" w:hAnsi="Cambria"/>
                <w:kern w:val="2"/>
                <w:sz w:val="20"/>
                <w:szCs w:val="20"/>
              </w:rPr>
            </w:pPr>
            <w:r>
              <w:rPr>
                <w:rFonts w:ascii="Cambria" w:hAnsi="Cambria"/>
                <w:kern w:val="2"/>
                <w:sz w:val="20"/>
                <w:szCs w:val="20"/>
              </w:rPr>
              <w:t>5</w:t>
            </w:r>
          </w:p>
        </w:tc>
      </w:tr>
      <w:tr w:rsidR="009A72A2" w:rsidRPr="00D44A02" w:rsidTr="00B14D01">
        <w:trPr>
          <w:trHeight w:val="278"/>
        </w:trPr>
        <w:tc>
          <w:tcPr>
            <w:tcW w:w="2297" w:type="dxa"/>
            <w:shd w:val="clear" w:color="auto" w:fill="9CC2E5"/>
            <w:vAlign w:val="center"/>
          </w:tcPr>
          <w:p w:rsidR="009A72A2" w:rsidRPr="009A72A2" w:rsidRDefault="00D06B6E" w:rsidP="009A72A2">
            <w:pPr>
              <w:spacing w:after="0" w:line="259" w:lineRule="auto"/>
              <w:rPr>
                <w:rFonts w:ascii="Cambria" w:hAnsi="Cambria" w:cs="Calibri"/>
                <w:kern w:val="2"/>
                <w:sz w:val="20"/>
                <w:szCs w:val="20"/>
              </w:rPr>
            </w:pPr>
            <w:r>
              <w:rPr>
                <w:rFonts w:ascii="Cambria" w:hAnsi="Cambria" w:cs="Calibri"/>
                <w:kern w:val="2"/>
                <w:sz w:val="20"/>
                <w:szCs w:val="20"/>
              </w:rPr>
              <w:t>Nazan Özcan</w:t>
            </w:r>
          </w:p>
        </w:tc>
        <w:tc>
          <w:tcPr>
            <w:tcW w:w="1652" w:type="dxa"/>
            <w:shd w:val="clear" w:color="auto" w:fill="FFE599"/>
            <w:vAlign w:val="center"/>
          </w:tcPr>
          <w:p w:rsidR="009A72A2" w:rsidRPr="00D44A02" w:rsidRDefault="009A72A2" w:rsidP="009A72A2">
            <w:pPr>
              <w:spacing w:after="0" w:line="259" w:lineRule="auto"/>
              <w:rPr>
                <w:rFonts w:ascii="Cambria" w:hAnsi="Cambria"/>
                <w:kern w:val="2"/>
                <w:sz w:val="20"/>
              </w:rPr>
            </w:pPr>
            <w:r w:rsidRPr="00D44A02">
              <w:rPr>
                <w:rFonts w:ascii="Cambria" w:hAnsi="Cambria"/>
                <w:kern w:val="2"/>
                <w:sz w:val="20"/>
              </w:rPr>
              <w:t>Sınıf Öğretmeni</w:t>
            </w:r>
          </w:p>
        </w:tc>
        <w:tc>
          <w:tcPr>
            <w:tcW w:w="2886" w:type="dxa"/>
            <w:shd w:val="clear" w:color="auto" w:fill="9CC2E5"/>
            <w:vAlign w:val="center"/>
          </w:tcPr>
          <w:p w:rsidR="009A72A2" w:rsidRPr="001A316B" w:rsidRDefault="00AB54F9" w:rsidP="00041411">
            <w:pPr>
              <w:spacing w:after="0" w:line="259" w:lineRule="auto"/>
              <w:jc w:val="center"/>
              <w:rPr>
                <w:rFonts w:ascii="Cambria" w:hAnsi="Cambria"/>
                <w:kern w:val="2"/>
                <w:sz w:val="20"/>
                <w:szCs w:val="20"/>
              </w:rPr>
            </w:pPr>
            <w:r>
              <w:rPr>
                <w:rFonts w:ascii="Cambria" w:hAnsi="Cambria"/>
                <w:kern w:val="2"/>
                <w:sz w:val="20"/>
                <w:szCs w:val="20"/>
              </w:rPr>
              <w:t>0</w:t>
            </w:r>
          </w:p>
        </w:tc>
        <w:tc>
          <w:tcPr>
            <w:tcW w:w="2887" w:type="dxa"/>
            <w:shd w:val="clear" w:color="auto" w:fill="FFE599"/>
            <w:vAlign w:val="center"/>
          </w:tcPr>
          <w:p w:rsidR="009A72A2" w:rsidRPr="001A316B" w:rsidRDefault="00AB54F9" w:rsidP="00041411">
            <w:pPr>
              <w:spacing w:after="0" w:line="259" w:lineRule="auto"/>
              <w:jc w:val="center"/>
              <w:rPr>
                <w:rFonts w:ascii="Cambria" w:hAnsi="Cambria"/>
                <w:kern w:val="2"/>
                <w:sz w:val="20"/>
                <w:szCs w:val="20"/>
              </w:rPr>
            </w:pPr>
            <w:r>
              <w:rPr>
                <w:rFonts w:ascii="Cambria" w:hAnsi="Cambria"/>
                <w:kern w:val="2"/>
                <w:sz w:val="20"/>
                <w:szCs w:val="20"/>
              </w:rPr>
              <w:t>15</w:t>
            </w:r>
          </w:p>
        </w:tc>
      </w:tr>
      <w:tr w:rsidR="009A72A2" w:rsidRPr="00D44A02" w:rsidTr="00B14D01">
        <w:trPr>
          <w:trHeight w:val="227"/>
        </w:trPr>
        <w:tc>
          <w:tcPr>
            <w:tcW w:w="2297" w:type="dxa"/>
            <w:shd w:val="clear" w:color="auto" w:fill="9CC2E5"/>
            <w:vAlign w:val="center"/>
          </w:tcPr>
          <w:p w:rsidR="009A72A2" w:rsidRPr="009A72A2" w:rsidRDefault="00D06B6E" w:rsidP="009A72A2">
            <w:pPr>
              <w:spacing w:after="0" w:line="259" w:lineRule="auto"/>
              <w:rPr>
                <w:rFonts w:ascii="Cambria" w:hAnsi="Cambria" w:cs="Calibri"/>
                <w:kern w:val="2"/>
                <w:sz w:val="20"/>
                <w:szCs w:val="20"/>
              </w:rPr>
            </w:pPr>
            <w:r>
              <w:rPr>
                <w:rFonts w:ascii="Cambria" w:hAnsi="Cambria" w:cs="Calibri"/>
                <w:kern w:val="2"/>
                <w:sz w:val="20"/>
                <w:szCs w:val="20"/>
              </w:rPr>
              <w:t>Nurhan Yuşan</w:t>
            </w:r>
          </w:p>
        </w:tc>
        <w:tc>
          <w:tcPr>
            <w:tcW w:w="1652" w:type="dxa"/>
            <w:shd w:val="clear" w:color="auto" w:fill="FFE599"/>
            <w:vAlign w:val="center"/>
          </w:tcPr>
          <w:p w:rsidR="009A72A2" w:rsidRPr="00D44A02" w:rsidRDefault="009A72A2" w:rsidP="009A72A2">
            <w:pPr>
              <w:spacing w:after="0" w:line="259" w:lineRule="auto"/>
              <w:rPr>
                <w:rFonts w:ascii="Cambria" w:hAnsi="Cambria"/>
                <w:kern w:val="2"/>
                <w:sz w:val="20"/>
              </w:rPr>
            </w:pPr>
            <w:r w:rsidRPr="00D44A02">
              <w:rPr>
                <w:rFonts w:ascii="Cambria" w:hAnsi="Cambria"/>
                <w:kern w:val="2"/>
                <w:sz w:val="20"/>
              </w:rPr>
              <w:t>Sınıf Öğretmeni</w:t>
            </w:r>
          </w:p>
        </w:tc>
        <w:tc>
          <w:tcPr>
            <w:tcW w:w="2886" w:type="dxa"/>
            <w:shd w:val="clear" w:color="auto" w:fill="9CC2E5"/>
            <w:vAlign w:val="center"/>
          </w:tcPr>
          <w:p w:rsidR="009A72A2" w:rsidRPr="001A316B" w:rsidRDefault="00DA7A09" w:rsidP="00041411">
            <w:pPr>
              <w:spacing w:after="0" w:line="259" w:lineRule="auto"/>
              <w:jc w:val="center"/>
              <w:rPr>
                <w:rFonts w:ascii="Cambria" w:hAnsi="Cambria"/>
                <w:kern w:val="2"/>
                <w:sz w:val="20"/>
                <w:szCs w:val="20"/>
              </w:rPr>
            </w:pPr>
            <w:r>
              <w:rPr>
                <w:rFonts w:ascii="Cambria" w:hAnsi="Cambria"/>
                <w:kern w:val="2"/>
                <w:sz w:val="20"/>
                <w:szCs w:val="20"/>
              </w:rPr>
              <w:t>0</w:t>
            </w:r>
          </w:p>
        </w:tc>
        <w:tc>
          <w:tcPr>
            <w:tcW w:w="2887" w:type="dxa"/>
            <w:shd w:val="clear" w:color="auto" w:fill="FFE599"/>
            <w:vAlign w:val="center"/>
          </w:tcPr>
          <w:p w:rsidR="009A72A2" w:rsidRPr="001A316B" w:rsidRDefault="00DA7A09" w:rsidP="00041411">
            <w:pPr>
              <w:spacing w:after="0" w:line="259" w:lineRule="auto"/>
              <w:jc w:val="center"/>
              <w:rPr>
                <w:rFonts w:ascii="Cambria" w:hAnsi="Cambria"/>
                <w:kern w:val="2"/>
                <w:sz w:val="20"/>
                <w:szCs w:val="20"/>
              </w:rPr>
            </w:pPr>
            <w:r>
              <w:rPr>
                <w:rFonts w:ascii="Cambria" w:hAnsi="Cambria"/>
                <w:kern w:val="2"/>
                <w:sz w:val="20"/>
                <w:szCs w:val="20"/>
              </w:rPr>
              <w:t>28</w:t>
            </w:r>
          </w:p>
        </w:tc>
      </w:tr>
      <w:tr w:rsidR="009A72A2" w:rsidRPr="00D44A02" w:rsidTr="00B14D01">
        <w:trPr>
          <w:trHeight w:val="202"/>
        </w:trPr>
        <w:tc>
          <w:tcPr>
            <w:tcW w:w="2297" w:type="dxa"/>
            <w:shd w:val="clear" w:color="auto" w:fill="9CC2E5"/>
            <w:vAlign w:val="center"/>
          </w:tcPr>
          <w:p w:rsidR="009A72A2" w:rsidRPr="009A72A2" w:rsidRDefault="00D06B6E" w:rsidP="009A72A2">
            <w:pPr>
              <w:spacing w:after="0" w:line="259" w:lineRule="auto"/>
              <w:rPr>
                <w:rFonts w:ascii="Cambria" w:hAnsi="Cambria" w:cs="Calibri"/>
                <w:kern w:val="2"/>
                <w:sz w:val="20"/>
                <w:szCs w:val="20"/>
              </w:rPr>
            </w:pPr>
            <w:r>
              <w:rPr>
                <w:rFonts w:ascii="Cambria" w:hAnsi="Cambria" w:cs="Calibri"/>
                <w:kern w:val="2"/>
                <w:sz w:val="20"/>
                <w:szCs w:val="20"/>
              </w:rPr>
              <w:t>Uğur Öncü</w:t>
            </w:r>
          </w:p>
        </w:tc>
        <w:tc>
          <w:tcPr>
            <w:tcW w:w="1652" w:type="dxa"/>
            <w:shd w:val="clear" w:color="auto" w:fill="FFE599"/>
            <w:vAlign w:val="center"/>
          </w:tcPr>
          <w:p w:rsidR="009A72A2" w:rsidRPr="00D44A02" w:rsidRDefault="009A72A2" w:rsidP="009A72A2">
            <w:pPr>
              <w:spacing w:after="0" w:line="259" w:lineRule="auto"/>
              <w:rPr>
                <w:rFonts w:ascii="Cambria" w:hAnsi="Cambria"/>
                <w:kern w:val="2"/>
                <w:sz w:val="20"/>
              </w:rPr>
            </w:pPr>
            <w:r w:rsidRPr="00D44A02">
              <w:rPr>
                <w:rFonts w:ascii="Cambria" w:hAnsi="Cambria"/>
                <w:kern w:val="2"/>
                <w:sz w:val="20"/>
              </w:rPr>
              <w:t>Sınıf Öğretmeni</w:t>
            </w:r>
          </w:p>
        </w:tc>
        <w:tc>
          <w:tcPr>
            <w:tcW w:w="2886" w:type="dxa"/>
            <w:shd w:val="clear" w:color="auto" w:fill="9CC2E5"/>
            <w:vAlign w:val="center"/>
          </w:tcPr>
          <w:p w:rsidR="009A72A2" w:rsidRPr="001A316B" w:rsidRDefault="00080E4E" w:rsidP="00041411">
            <w:pPr>
              <w:spacing w:after="0" w:line="259" w:lineRule="auto"/>
              <w:jc w:val="center"/>
              <w:rPr>
                <w:rFonts w:ascii="Cambria" w:hAnsi="Cambria"/>
                <w:kern w:val="2"/>
                <w:sz w:val="20"/>
                <w:szCs w:val="20"/>
              </w:rPr>
            </w:pPr>
            <w:r>
              <w:rPr>
                <w:rFonts w:ascii="Cambria" w:hAnsi="Cambria"/>
                <w:kern w:val="2"/>
                <w:sz w:val="20"/>
                <w:szCs w:val="20"/>
              </w:rPr>
              <w:t>0</w:t>
            </w:r>
          </w:p>
        </w:tc>
        <w:tc>
          <w:tcPr>
            <w:tcW w:w="2887" w:type="dxa"/>
            <w:shd w:val="clear" w:color="auto" w:fill="FFE599"/>
            <w:vAlign w:val="center"/>
          </w:tcPr>
          <w:p w:rsidR="009A72A2" w:rsidRPr="001A316B" w:rsidRDefault="00080E4E" w:rsidP="00041411">
            <w:pPr>
              <w:spacing w:after="0" w:line="259" w:lineRule="auto"/>
              <w:jc w:val="center"/>
              <w:rPr>
                <w:rFonts w:ascii="Cambria" w:hAnsi="Cambria"/>
                <w:kern w:val="2"/>
                <w:sz w:val="20"/>
                <w:szCs w:val="20"/>
              </w:rPr>
            </w:pPr>
            <w:r>
              <w:rPr>
                <w:rFonts w:ascii="Cambria" w:hAnsi="Cambria"/>
                <w:kern w:val="2"/>
                <w:sz w:val="20"/>
                <w:szCs w:val="20"/>
              </w:rPr>
              <w:t>7</w:t>
            </w:r>
          </w:p>
        </w:tc>
      </w:tr>
      <w:tr w:rsidR="009A72A2" w:rsidRPr="00D44A02" w:rsidTr="00B14D01">
        <w:trPr>
          <w:trHeight w:val="179"/>
        </w:trPr>
        <w:tc>
          <w:tcPr>
            <w:tcW w:w="2297" w:type="dxa"/>
            <w:shd w:val="clear" w:color="auto" w:fill="9CC2E5"/>
            <w:vAlign w:val="center"/>
          </w:tcPr>
          <w:p w:rsidR="009A72A2" w:rsidRPr="009A72A2" w:rsidRDefault="00D06B6E" w:rsidP="009A72A2">
            <w:pPr>
              <w:spacing w:after="0" w:line="259" w:lineRule="auto"/>
              <w:rPr>
                <w:rFonts w:ascii="Cambria" w:hAnsi="Cambria" w:cs="Calibri"/>
                <w:kern w:val="2"/>
                <w:sz w:val="20"/>
                <w:szCs w:val="20"/>
              </w:rPr>
            </w:pPr>
            <w:r>
              <w:rPr>
                <w:rFonts w:ascii="Cambria" w:hAnsi="Cambria" w:cs="Calibri"/>
                <w:kern w:val="2"/>
                <w:sz w:val="20"/>
                <w:szCs w:val="20"/>
              </w:rPr>
              <w:t>Ayşe Söğütçü</w:t>
            </w:r>
          </w:p>
        </w:tc>
        <w:tc>
          <w:tcPr>
            <w:tcW w:w="1652" w:type="dxa"/>
            <w:shd w:val="clear" w:color="auto" w:fill="FFE599"/>
            <w:vAlign w:val="center"/>
          </w:tcPr>
          <w:p w:rsidR="009A72A2" w:rsidRPr="00D44A02" w:rsidRDefault="009A72A2" w:rsidP="009A72A2">
            <w:pPr>
              <w:spacing w:after="0" w:line="259" w:lineRule="auto"/>
              <w:rPr>
                <w:rFonts w:ascii="Cambria" w:hAnsi="Cambria"/>
                <w:kern w:val="2"/>
                <w:sz w:val="20"/>
              </w:rPr>
            </w:pPr>
            <w:r w:rsidRPr="00D44A02">
              <w:rPr>
                <w:rFonts w:ascii="Cambria" w:hAnsi="Cambria"/>
                <w:kern w:val="2"/>
                <w:sz w:val="20"/>
              </w:rPr>
              <w:t>Sınıf Öğretmeni</w:t>
            </w:r>
          </w:p>
        </w:tc>
        <w:tc>
          <w:tcPr>
            <w:tcW w:w="2886" w:type="dxa"/>
            <w:shd w:val="clear" w:color="auto" w:fill="9CC2E5"/>
            <w:vAlign w:val="center"/>
          </w:tcPr>
          <w:p w:rsidR="009A72A2" w:rsidRPr="001A316B" w:rsidRDefault="00B44A41" w:rsidP="00041411">
            <w:pPr>
              <w:spacing w:after="0" w:line="259" w:lineRule="auto"/>
              <w:jc w:val="center"/>
              <w:rPr>
                <w:rFonts w:ascii="Cambria" w:hAnsi="Cambria"/>
                <w:kern w:val="2"/>
                <w:sz w:val="20"/>
                <w:szCs w:val="20"/>
              </w:rPr>
            </w:pPr>
            <w:r>
              <w:rPr>
                <w:rFonts w:ascii="Cambria" w:hAnsi="Cambria"/>
                <w:kern w:val="2"/>
                <w:sz w:val="20"/>
                <w:szCs w:val="20"/>
              </w:rPr>
              <w:t>0</w:t>
            </w:r>
          </w:p>
        </w:tc>
        <w:tc>
          <w:tcPr>
            <w:tcW w:w="2887" w:type="dxa"/>
            <w:shd w:val="clear" w:color="auto" w:fill="FFE599"/>
            <w:vAlign w:val="center"/>
          </w:tcPr>
          <w:p w:rsidR="009A72A2" w:rsidRPr="001A316B" w:rsidRDefault="00B44A41" w:rsidP="00041411">
            <w:pPr>
              <w:spacing w:after="0" w:line="259" w:lineRule="auto"/>
              <w:jc w:val="center"/>
              <w:rPr>
                <w:rFonts w:ascii="Cambria" w:hAnsi="Cambria"/>
                <w:kern w:val="2"/>
                <w:sz w:val="20"/>
                <w:szCs w:val="20"/>
              </w:rPr>
            </w:pPr>
            <w:r>
              <w:rPr>
                <w:rFonts w:ascii="Cambria" w:hAnsi="Cambria"/>
                <w:kern w:val="2"/>
                <w:sz w:val="20"/>
                <w:szCs w:val="20"/>
              </w:rPr>
              <w:t>6</w:t>
            </w:r>
          </w:p>
        </w:tc>
      </w:tr>
      <w:tr w:rsidR="009A72A2" w:rsidRPr="00D44A02" w:rsidTr="00B14D01">
        <w:trPr>
          <w:trHeight w:val="168"/>
        </w:trPr>
        <w:tc>
          <w:tcPr>
            <w:tcW w:w="2297" w:type="dxa"/>
            <w:shd w:val="clear" w:color="auto" w:fill="9CC2E5"/>
            <w:vAlign w:val="center"/>
          </w:tcPr>
          <w:p w:rsidR="009A72A2" w:rsidRPr="009A72A2" w:rsidRDefault="00D06B6E" w:rsidP="009A72A2">
            <w:pPr>
              <w:spacing w:after="0" w:line="259" w:lineRule="auto"/>
              <w:rPr>
                <w:rFonts w:ascii="Cambria" w:hAnsi="Cambria" w:cs="Calibri"/>
                <w:kern w:val="2"/>
                <w:sz w:val="20"/>
                <w:szCs w:val="20"/>
              </w:rPr>
            </w:pPr>
            <w:r>
              <w:rPr>
                <w:rFonts w:ascii="Cambria" w:hAnsi="Cambria" w:cs="Calibri"/>
                <w:kern w:val="2"/>
                <w:sz w:val="20"/>
                <w:szCs w:val="20"/>
              </w:rPr>
              <w:t>Ömer Faruk İnal</w:t>
            </w:r>
          </w:p>
        </w:tc>
        <w:tc>
          <w:tcPr>
            <w:tcW w:w="1652" w:type="dxa"/>
            <w:shd w:val="clear" w:color="auto" w:fill="FFE599"/>
            <w:vAlign w:val="center"/>
          </w:tcPr>
          <w:p w:rsidR="009A72A2" w:rsidRPr="00D44A02" w:rsidRDefault="009A72A2" w:rsidP="009A72A2">
            <w:pPr>
              <w:spacing w:after="0" w:line="259" w:lineRule="auto"/>
              <w:rPr>
                <w:rFonts w:ascii="Cambria" w:hAnsi="Cambria"/>
                <w:kern w:val="2"/>
                <w:sz w:val="20"/>
              </w:rPr>
            </w:pPr>
            <w:r w:rsidRPr="00D44A02">
              <w:rPr>
                <w:rFonts w:ascii="Cambria" w:hAnsi="Cambria"/>
                <w:kern w:val="2"/>
                <w:sz w:val="20"/>
              </w:rPr>
              <w:t>Sınıf Öğretmeni</w:t>
            </w:r>
          </w:p>
        </w:tc>
        <w:tc>
          <w:tcPr>
            <w:tcW w:w="2886" w:type="dxa"/>
            <w:shd w:val="clear" w:color="auto" w:fill="9CC2E5"/>
            <w:vAlign w:val="center"/>
          </w:tcPr>
          <w:p w:rsidR="009A72A2" w:rsidRPr="001A316B" w:rsidRDefault="00E8010A" w:rsidP="00041411">
            <w:pPr>
              <w:spacing w:after="0" w:line="259" w:lineRule="auto"/>
              <w:jc w:val="center"/>
              <w:rPr>
                <w:rFonts w:ascii="Cambria" w:hAnsi="Cambria"/>
                <w:kern w:val="2"/>
                <w:sz w:val="20"/>
                <w:szCs w:val="20"/>
              </w:rPr>
            </w:pPr>
            <w:r>
              <w:rPr>
                <w:rFonts w:ascii="Cambria" w:hAnsi="Cambria"/>
                <w:kern w:val="2"/>
                <w:sz w:val="20"/>
                <w:szCs w:val="20"/>
              </w:rPr>
              <w:t>0</w:t>
            </w:r>
          </w:p>
        </w:tc>
        <w:tc>
          <w:tcPr>
            <w:tcW w:w="2887" w:type="dxa"/>
            <w:shd w:val="clear" w:color="auto" w:fill="FFE599"/>
            <w:vAlign w:val="center"/>
          </w:tcPr>
          <w:p w:rsidR="009A72A2" w:rsidRPr="001A316B" w:rsidRDefault="00E8010A" w:rsidP="00041411">
            <w:pPr>
              <w:spacing w:after="0" w:line="259" w:lineRule="auto"/>
              <w:jc w:val="center"/>
              <w:rPr>
                <w:rFonts w:ascii="Cambria" w:hAnsi="Cambria"/>
                <w:kern w:val="2"/>
                <w:sz w:val="20"/>
                <w:szCs w:val="20"/>
              </w:rPr>
            </w:pPr>
            <w:r>
              <w:rPr>
                <w:rFonts w:ascii="Cambria" w:hAnsi="Cambria"/>
                <w:kern w:val="2"/>
                <w:sz w:val="20"/>
                <w:szCs w:val="20"/>
              </w:rPr>
              <w:t>5</w:t>
            </w:r>
          </w:p>
        </w:tc>
      </w:tr>
      <w:tr w:rsidR="009A72A2" w:rsidRPr="00D44A02" w:rsidTr="00B14D01">
        <w:trPr>
          <w:trHeight w:val="145"/>
        </w:trPr>
        <w:tc>
          <w:tcPr>
            <w:tcW w:w="2297" w:type="dxa"/>
            <w:shd w:val="clear" w:color="auto" w:fill="9CC2E5"/>
            <w:vAlign w:val="center"/>
          </w:tcPr>
          <w:p w:rsidR="009A72A2" w:rsidRPr="009A72A2" w:rsidRDefault="00D06B6E" w:rsidP="009A72A2">
            <w:pPr>
              <w:spacing w:after="0" w:line="259" w:lineRule="auto"/>
              <w:rPr>
                <w:rFonts w:ascii="Cambria" w:hAnsi="Cambria" w:cs="Calibri"/>
                <w:kern w:val="2"/>
                <w:sz w:val="20"/>
                <w:szCs w:val="20"/>
              </w:rPr>
            </w:pPr>
            <w:r>
              <w:rPr>
                <w:rFonts w:ascii="Cambria" w:hAnsi="Cambria" w:cs="Calibri"/>
                <w:kern w:val="2"/>
                <w:sz w:val="20"/>
                <w:szCs w:val="20"/>
              </w:rPr>
              <w:t>Sevil Gündüz</w:t>
            </w:r>
          </w:p>
        </w:tc>
        <w:tc>
          <w:tcPr>
            <w:tcW w:w="1652" w:type="dxa"/>
            <w:shd w:val="clear" w:color="auto" w:fill="FFE599"/>
            <w:vAlign w:val="center"/>
          </w:tcPr>
          <w:p w:rsidR="009A72A2" w:rsidRPr="00D44A02" w:rsidRDefault="009A72A2" w:rsidP="009A72A2">
            <w:pPr>
              <w:spacing w:after="0" w:line="259" w:lineRule="auto"/>
              <w:rPr>
                <w:rFonts w:ascii="Cambria" w:hAnsi="Cambria"/>
                <w:kern w:val="2"/>
                <w:sz w:val="20"/>
              </w:rPr>
            </w:pPr>
            <w:r w:rsidRPr="00D44A02">
              <w:rPr>
                <w:rFonts w:ascii="Cambria" w:hAnsi="Cambria"/>
                <w:kern w:val="2"/>
                <w:sz w:val="20"/>
              </w:rPr>
              <w:t>Sınıf Öğretmeni</w:t>
            </w:r>
          </w:p>
        </w:tc>
        <w:tc>
          <w:tcPr>
            <w:tcW w:w="2886" w:type="dxa"/>
            <w:shd w:val="clear" w:color="auto" w:fill="9CC2E5"/>
            <w:vAlign w:val="center"/>
          </w:tcPr>
          <w:p w:rsidR="009A72A2" w:rsidRPr="001A316B" w:rsidRDefault="00E8010A" w:rsidP="00041411">
            <w:pPr>
              <w:spacing w:after="0" w:line="259" w:lineRule="auto"/>
              <w:jc w:val="center"/>
              <w:rPr>
                <w:rFonts w:ascii="Cambria" w:hAnsi="Cambria"/>
                <w:kern w:val="2"/>
                <w:sz w:val="20"/>
                <w:szCs w:val="20"/>
              </w:rPr>
            </w:pPr>
            <w:r>
              <w:rPr>
                <w:rFonts w:ascii="Cambria" w:hAnsi="Cambria"/>
                <w:kern w:val="2"/>
                <w:sz w:val="20"/>
                <w:szCs w:val="20"/>
              </w:rPr>
              <w:t>1</w:t>
            </w:r>
          </w:p>
        </w:tc>
        <w:tc>
          <w:tcPr>
            <w:tcW w:w="2887" w:type="dxa"/>
            <w:shd w:val="clear" w:color="auto" w:fill="FFE599"/>
            <w:vAlign w:val="center"/>
          </w:tcPr>
          <w:p w:rsidR="009A72A2" w:rsidRPr="001A316B" w:rsidRDefault="00E8010A" w:rsidP="00041411">
            <w:pPr>
              <w:spacing w:after="0" w:line="259" w:lineRule="auto"/>
              <w:jc w:val="center"/>
              <w:rPr>
                <w:rFonts w:ascii="Cambria" w:hAnsi="Cambria"/>
                <w:kern w:val="2"/>
                <w:sz w:val="20"/>
                <w:szCs w:val="20"/>
              </w:rPr>
            </w:pPr>
            <w:r>
              <w:rPr>
                <w:rFonts w:ascii="Cambria" w:hAnsi="Cambria"/>
                <w:kern w:val="2"/>
                <w:sz w:val="20"/>
                <w:szCs w:val="20"/>
              </w:rPr>
              <w:t>10</w:t>
            </w:r>
          </w:p>
        </w:tc>
      </w:tr>
      <w:tr w:rsidR="009A72A2" w:rsidRPr="00D44A02" w:rsidTr="00B14D01">
        <w:trPr>
          <w:trHeight w:val="262"/>
        </w:trPr>
        <w:tc>
          <w:tcPr>
            <w:tcW w:w="2297" w:type="dxa"/>
            <w:shd w:val="clear" w:color="auto" w:fill="9CC2E5"/>
            <w:vAlign w:val="center"/>
          </w:tcPr>
          <w:p w:rsidR="009A72A2" w:rsidRPr="009A72A2" w:rsidRDefault="00D06B6E" w:rsidP="009A72A2">
            <w:pPr>
              <w:spacing w:after="0" w:line="259" w:lineRule="auto"/>
              <w:rPr>
                <w:rFonts w:ascii="Cambria" w:hAnsi="Cambria" w:cs="Calibri"/>
                <w:kern w:val="2"/>
                <w:sz w:val="20"/>
                <w:szCs w:val="20"/>
              </w:rPr>
            </w:pPr>
            <w:r>
              <w:rPr>
                <w:rFonts w:ascii="Cambria" w:hAnsi="Cambria" w:cs="Calibri"/>
                <w:kern w:val="2"/>
                <w:sz w:val="20"/>
                <w:szCs w:val="20"/>
              </w:rPr>
              <w:t>Neşe Işık</w:t>
            </w:r>
          </w:p>
        </w:tc>
        <w:tc>
          <w:tcPr>
            <w:tcW w:w="1652" w:type="dxa"/>
            <w:shd w:val="clear" w:color="auto" w:fill="FFE599"/>
            <w:vAlign w:val="center"/>
          </w:tcPr>
          <w:p w:rsidR="009A72A2" w:rsidRPr="00D44A02" w:rsidRDefault="009A72A2" w:rsidP="009A72A2">
            <w:pPr>
              <w:spacing w:after="0" w:line="259" w:lineRule="auto"/>
              <w:rPr>
                <w:rFonts w:ascii="Cambria" w:hAnsi="Cambria"/>
                <w:kern w:val="2"/>
                <w:sz w:val="20"/>
              </w:rPr>
            </w:pPr>
            <w:r w:rsidRPr="00D44A02">
              <w:rPr>
                <w:rFonts w:ascii="Cambria" w:hAnsi="Cambria"/>
                <w:kern w:val="2"/>
                <w:sz w:val="20"/>
              </w:rPr>
              <w:t>Sınıf Öğretmeni</w:t>
            </w:r>
          </w:p>
        </w:tc>
        <w:tc>
          <w:tcPr>
            <w:tcW w:w="2886" w:type="dxa"/>
            <w:shd w:val="clear" w:color="auto" w:fill="9CC2E5"/>
            <w:vAlign w:val="center"/>
          </w:tcPr>
          <w:p w:rsidR="009A72A2" w:rsidRPr="001A316B" w:rsidRDefault="00FC6A8D" w:rsidP="00041411">
            <w:pPr>
              <w:spacing w:after="0" w:line="259" w:lineRule="auto"/>
              <w:jc w:val="center"/>
              <w:rPr>
                <w:rFonts w:ascii="Cambria" w:hAnsi="Cambria"/>
                <w:kern w:val="2"/>
                <w:sz w:val="20"/>
                <w:szCs w:val="20"/>
              </w:rPr>
            </w:pPr>
            <w:r>
              <w:rPr>
                <w:rFonts w:ascii="Cambria" w:hAnsi="Cambria"/>
                <w:kern w:val="2"/>
                <w:sz w:val="20"/>
                <w:szCs w:val="20"/>
              </w:rPr>
              <w:t>0</w:t>
            </w:r>
          </w:p>
        </w:tc>
        <w:tc>
          <w:tcPr>
            <w:tcW w:w="2887" w:type="dxa"/>
            <w:shd w:val="clear" w:color="auto" w:fill="FFE599"/>
            <w:vAlign w:val="center"/>
          </w:tcPr>
          <w:p w:rsidR="009A72A2" w:rsidRPr="001A316B" w:rsidRDefault="00FC6A8D" w:rsidP="00041411">
            <w:pPr>
              <w:spacing w:after="0" w:line="259" w:lineRule="auto"/>
              <w:jc w:val="center"/>
              <w:rPr>
                <w:rFonts w:ascii="Cambria" w:hAnsi="Cambria"/>
                <w:kern w:val="2"/>
                <w:sz w:val="20"/>
                <w:szCs w:val="20"/>
              </w:rPr>
            </w:pPr>
            <w:r>
              <w:rPr>
                <w:rFonts w:ascii="Cambria" w:hAnsi="Cambria"/>
                <w:kern w:val="2"/>
                <w:sz w:val="20"/>
                <w:szCs w:val="20"/>
              </w:rPr>
              <w:t>7</w:t>
            </w:r>
          </w:p>
        </w:tc>
      </w:tr>
      <w:tr w:rsidR="00D06B6E" w:rsidRPr="00D44A02" w:rsidTr="00B14D01">
        <w:trPr>
          <w:trHeight w:val="262"/>
        </w:trPr>
        <w:tc>
          <w:tcPr>
            <w:tcW w:w="2297" w:type="dxa"/>
            <w:shd w:val="clear" w:color="auto" w:fill="9CC2E5"/>
            <w:vAlign w:val="center"/>
          </w:tcPr>
          <w:p w:rsidR="00D06B6E" w:rsidRPr="009A72A2" w:rsidRDefault="00D06B6E" w:rsidP="009A72A2">
            <w:pPr>
              <w:spacing w:after="0" w:line="259" w:lineRule="auto"/>
              <w:rPr>
                <w:rFonts w:ascii="Cambria" w:hAnsi="Cambria" w:cs="Calibri"/>
                <w:kern w:val="2"/>
                <w:sz w:val="20"/>
                <w:szCs w:val="20"/>
              </w:rPr>
            </w:pPr>
            <w:r>
              <w:rPr>
                <w:rFonts w:ascii="Cambria" w:hAnsi="Cambria" w:cs="Calibri"/>
                <w:kern w:val="2"/>
                <w:sz w:val="20"/>
                <w:szCs w:val="20"/>
              </w:rPr>
              <w:t>Nesrin Baypınar</w:t>
            </w:r>
          </w:p>
        </w:tc>
        <w:tc>
          <w:tcPr>
            <w:tcW w:w="1652" w:type="dxa"/>
            <w:shd w:val="clear" w:color="auto" w:fill="FFE599"/>
            <w:vAlign w:val="center"/>
          </w:tcPr>
          <w:p w:rsidR="00D06B6E" w:rsidRPr="00D44A02" w:rsidRDefault="00D06B6E" w:rsidP="007D0550">
            <w:pPr>
              <w:spacing w:after="0" w:line="259" w:lineRule="auto"/>
              <w:rPr>
                <w:rFonts w:ascii="Cambria" w:hAnsi="Cambria"/>
                <w:kern w:val="2"/>
                <w:sz w:val="20"/>
              </w:rPr>
            </w:pPr>
            <w:r w:rsidRPr="00D44A02">
              <w:rPr>
                <w:rFonts w:ascii="Cambria" w:hAnsi="Cambria"/>
                <w:kern w:val="2"/>
                <w:sz w:val="20"/>
              </w:rPr>
              <w:t>Sınıf Öğretmeni</w:t>
            </w:r>
          </w:p>
        </w:tc>
        <w:tc>
          <w:tcPr>
            <w:tcW w:w="2886" w:type="dxa"/>
            <w:shd w:val="clear" w:color="auto" w:fill="9CC2E5"/>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0</w:t>
            </w:r>
          </w:p>
        </w:tc>
        <w:tc>
          <w:tcPr>
            <w:tcW w:w="2887" w:type="dxa"/>
            <w:shd w:val="clear" w:color="auto" w:fill="FFE599"/>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8</w:t>
            </w:r>
          </w:p>
        </w:tc>
      </w:tr>
      <w:tr w:rsidR="00D06B6E" w:rsidRPr="00D44A02" w:rsidTr="00B14D01">
        <w:trPr>
          <w:trHeight w:val="262"/>
        </w:trPr>
        <w:tc>
          <w:tcPr>
            <w:tcW w:w="2297" w:type="dxa"/>
            <w:shd w:val="clear" w:color="auto" w:fill="9CC2E5"/>
            <w:vAlign w:val="center"/>
          </w:tcPr>
          <w:p w:rsidR="00D06B6E" w:rsidRPr="009A72A2" w:rsidRDefault="00D06B6E" w:rsidP="009A72A2">
            <w:pPr>
              <w:spacing w:after="0" w:line="259" w:lineRule="auto"/>
              <w:rPr>
                <w:rFonts w:ascii="Cambria" w:hAnsi="Cambria" w:cs="Calibri"/>
                <w:kern w:val="2"/>
                <w:sz w:val="20"/>
                <w:szCs w:val="20"/>
              </w:rPr>
            </w:pPr>
            <w:r>
              <w:rPr>
                <w:rFonts w:ascii="Cambria" w:hAnsi="Cambria" w:cs="Calibri"/>
                <w:kern w:val="2"/>
                <w:sz w:val="20"/>
                <w:szCs w:val="20"/>
              </w:rPr>
              <w:t>Mehmet Solak</w:t>
            </w:r>
          </w:p>
        </w:tc>
        <w:tc>
          <w:tcPr>
            <w:tcW w:w="1652" w:type="dxa"/>
            <w:shd w:val="clear" w:color="auto" w:fill="FFE599"/>
            <w:vAlign w:val="center"/>
          </w:tcPr>
          <w:p w:rsidR="00D06B6E" w:rsidRPr="00D44A02" w:rsidRDefault="00D06B6E" w:rsidP="007D0550">
            <w:pPr>
              <w:spacing w:after="0" w:line="259" w:lineRule="auto"/>
              <w:rPr>
                <w:rFonts w:ascii="Cambria" w:hAnsi="Cambria"/>
                <w:kern w:val="2"/>
                <w:sz w:val="20"/>
              </w:rPr>
            </w:pPr>
            <w:r w:rsidRPr="00D44A02">
              <w:rPr>
                <w:rFonts w:ascii="Cambria" w:hAnsi="Cambria"/>
                <w:kern w:val="2"/>
                <w:sz w:val="20"/>
              </w:rPr>
              <w:t>Sınıf Öğretmeni</w:t>
            </w:r>
          </w:p>
        </w:tc>
        <w:tc>
          <w:tcPr>
            <w:tcW w:w="2886" w:type="dxa"/>
            <w:shd w:val="clear" w:color="auto" w:fill="9CC2E5"/>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0</w:t>
            </w:r>
          </w:p>
        </w:tc>
        <w:tc>
          <w:tcPr>
            <w:tcW w:w="2887" w:type="dxa"/>
            <w:shd w:val="clear" w:color="auto" w:fill="FFE599"/>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9</w:t>
            </w:r>
          </w:p>
        </w:tc>
      </w:tr>
      <w:tr w:rsidR="00D06B6E" w:rsidRPr="00D44A02" w:rsidTr="00B14D01">
        <w:trPr>
          <w:trHeight w:val="262"/>
        </w:trPr>
        <w:tc>
          <w:tcPr>
            <w:tcW w:w="2297" w:type="dxa"/>
            <w:shd w:val="clear" w:color="auto" w:fill="9CC2E5"/>
            <w:vAlign w:val="center"/>
          </w:tcPr>
          <w:p w:rsidR="00D06B6E" w:rsidRPr="009A72A2" w:rsidRDefault="00D06B6E" w:rsidP="009A72A2">
            <w:pPr>
              <w:spacing w:after="0" w:line="259" w:lineRule="auto"/>
              <w:rPr>
                <w:rFonts w:ascii="Cambria" w:hAnsi="Cambria" w:cs="Calibri"/>
                <w:kern w:val="2"/>
                <w:sz w:val="20"/>
                <w:szCs w:val="20"/>
              </w:rPr>
            </w:pPr>
            <w:r>
              <w:rPr>
                <w:rFonts w:ascii="Cambria" w:hAnsi="Cambria" w:cs="Calibri"/>
                <w:kern w:val="2"/>
                <w:sz w:val="20"/>
                <w:szCs w:val="20"/>
              </w:rPr>
              <w:t>Aynur Tunç</w:t>
            </w:r>
          </w:p>
        </w:tc>
        <w:tc>
          <w:tcPr>
            <w:tcW w:w="1652" w:type="dxa"/>
            <w:shd w:val="clear" w:color="auto" w:fill="FFE599"/>
            <w:vAlign w:val="center"/>
          </w:tcPr>
          <w:p w:rsidR="00D06B6E" w:rsidRPr="00D44A02" w:rsidRDefault="00D06B6E" w:rsidP="007D0550">
            <w:pPr>
              <w:spacing w:after="0" w:line="259" w:lineRule="auto"/>
              <w:rPr>
                <w:rFonts w:ascii="Cambria" w:hAnsi="Cambria"/>
                <w:kern w:val="2"/>
                <w:sz w:val="20"/>
              </w:rPr>
            </w:pPr>
            <w:r w:rsidRPr="00D44A02">
              <w:rPr>
                <w:rFonts w:ascii="Cambria" w:hAnsi="Cambria"/>
                <w:kern w:val="2"/>
                <w:sz w:val="20"/>
              </w:rPr>
              <w:t>Sınıf Öğretmeni</w:t>
            </w:r>
          </w:p>
        </w:tc>
        <w:tc>
          <w:tcPr>
            <w:tcW w:w="2886" w:type="dxa"/>
            <w:shd w:val="clear" w:color="auto" w:fill="9CC2E5"/>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0</w:t>
            </w:r>
          </w:p>
        </w:tc>
        <w:tc>
          <w:tcPr>
            <w:tcW w:w="2887" w:type="dxa"/>
            <w:shd w:val="clear" w:color="auto" w:fill="FFE599"/>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7</w:t>
            </w:r>
          </w:p>
        </w:tc>
      </w:tr>
      <w:tr w:rsidR="00D06B6E" w:rsidRPr="00D44A02" w:rsidTr="00B14D01">
        <w:trPr>
          <w:trHeight w:val="262"/>
        </w:trPr>
        <w:tc>
          <w:tcPr>
            <w:tcW w:w="2297" w:type="dxa"/>
            <w:shd w:val="clear" w:color="auto" w:fill="9CC2E5"/>
            <w:vAlign w:val="center"/>
          </w:tcPr>
          <w:p w:rsidR="00D06B6E" w:rsidRPr="009A72A2" w:rsidRDefault="00D06B6E" w:rsidP="009A72A2">
            <w:pPr>
              <w:spacing w:after="0" w:line="259" w:lineRule="auto"/>
              <w:rPr>
                <w:rFonts w:ascii="Cambria" w:hAnsi="Cambria" w:cs="Calibri"/>
                <w:kern w:val="2"/>
                <w:sz w:val="20"/>
                <w:szCs w:val="20"/>
              </w:rPr>
            </w:pPr>
            <w:r>
              <w:rPr>
                <w:rFonts w:ascii="Cambria" w:hAnsi="Cambria" w:cs="Calibri"/>
                <w:kern w:val="2"/>
                <w:sz w:val="20"/>
                <w:szCs w:val="20"/>
              </w:rPr>
              <w:t>İlknur Özdemir</w:t>
            </w:r>
          </w:p>
        </w:tc>
        <w:tc>
          <w:tcPr>
            <w:tcW w:w="1652" w:type="dxa"/>
            <w:shd w:val="clear" w:color="auto" w:fill="FFE599"/>
            <w:vAlign w:val="center"/>
          </w:tcPr>
          <w:p w:rsidR="00D06B6E" w:rsidRPr="00D44A02" w:rsidRDefault="00D06B6E" w:rsidP="007D0550">
            <w:pPr>
              <w:spacing w:after="0" w:line="259" w:lineRule="auto"/>
              <w:rPr>
                <w:rFonts w:ascii="Cambria" w:hAnsi="Cambria"/>
                <w:kern w:val="2"/>
                <w:sz w:val="20"/>
              </w:rPr>
            </w:pPr>
            <w:r w:rsidRPr="00D44A02">
              <w:rPr>
                <w:rFonts w:ascii="Cambria" w:hAnsi="Cambria"/>
                <w:kern w:val="2"/>
                <w:sz w:val="20"/>
              </w:rPr>
              <w:t>Sınıf Öğretmeni</w:t>
            </w:r>
          </w:p>
        </w:tc>
        <w:tc>
          <w:tcPr>
            <w:tcW w:w="2886" w:type="dxa"/>
            <w:shd w:val="clear" w:color="auto" w:fill="9CC2E5"/>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0</w:t>
            </w:r>
          </w:p>
        </w:tc>
        <w:tc>
          <w:tcPr>
            <w:tcW w:w="2887" w:type="dxa"/>
            <w:shd w:val="clear" w:color="auto" w:fill="FFE599"/>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10</w:t>
            </w:r>
          </w:p>
        </w:tc>
      </w:tr>
      <w:tr w:rsidR="00D06B6E" w:rsidRPr="00D44A02" w:rsidTr="00B14D01">
        <w:trPr>
          <w:trHeight w:val="262"/>
        </w:trPr>
        <w:tc>
          <w:tcPr>
            <w:tcW w:w="2297" w:type="dxa"/>
            <w:shd w:val="clear" w:color="auto" w:fill="9CC2E5"/>
            <w:vAlign w:val="center"/>
          </w:tcPr>
          <w:p w:rsidR="00D06B6E" w:rsidRPr="009A72A2" w:rsidRDefault="00D06B6E" w:rsidP="009A72A2">
            <w:pPr>
              <w:spacing w:after="0" w:line="259" w:lineRule="auto"/>
              <w:rPr>
                <w:rFonts w:ascii="Cambria" w:hAnsi="Cambria" w:cs="Calibri"/>
                <w:kern w:val="2"/>
                <w:sz w:val="20"/>
                <w:szCs w:val="20"/>
              </w:rPr>
            </w:pPr>
            <w:r>
              <w:rPr>
                <w:rFonts w:ascii="Cambria" w:hAnsi="Cambria" w:cs="Calibri"/>
                <w:kern w:val="2"/>
                <w:sz w:val="20"/>
                <w:szCs w:val="20"/>
              </w:rPr>
              <w:t>Asiye Solak</w:t>
            </w:r>
          </w:p>
        </w:tc>
        <w:tc>
          <w:tcPr>
            <w:tcW w:w="1652" w:type="dxa"/>
            <w:shd w:val="clear" w:color="auto" w:fill="FFE599"/>
            <w:vAlign w:val="center"/>
          </w:tcPr>
          <w:p w:rsidR="00D06B6E" w:rsidRPr="00D44A02" w:rsidRDefault="00D06B6E" w:rsidP="007D0550">
            <w:pPr>
              <w:spacing w:after="0" w:line="259" w:lineRule="auto"/>
              <w:rPr>
                <w:rFonts w:ascii="Cambria" w:hAnsi="Cambria"/>
                <w:kern w:val="2"/>
                <w:sz w:val="20"/>
              </w:rPr>
            </w:pPr>
            <w:r w:rsidRPr="00D44A02">
              <w:rPr>
                <w:rFonts w:ascii="Cambria" w:hAnsi="Cambria"/>
                <w:kern w:val="2"/>
                <w:sz w:val="20"/>
              </w:rPr>
              <w:t>Sınıf Öğretmeni</w:t>
            </w:r>
          </w:p>
        </w:tc>
        <w:tc>
          <w:tcPr>
            <w:tcW w:w="2886" w:type="dxa"/>
            <w:shd w:val="clear" w:color="auto" w:fill="9CC2E5"/>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0</w:t>
            </w:r>
          </w:p>
        </w:tc>
        <w:tc>
          <w:tcPr>
            <w:tcW w:w="2887" w:type="dxa"/>
            <w:shd w:val="clear" w:color="auto" w:fill="FFE599"/>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5</w:t>
            </w:r>
          </w:p>
        </w:tc>
      </w:tr>
      <w:tr w:rsidR="00D06B6E" w:rsidRPr="00D44A02" w:rsidTr="00B14D01">
        <w:trPr>
          <w:trHeight w:val="262"/>
        </w:trPr>
        <w:tc>
          <w:tcPr>
            <w:tcW w:w="2297" w:type="dxa"/>
            <w:shd w:val="clear" w:color="auto" w:fill="9CC2E5"/>
            <w:vAlign w:val="center"/>
          </w:tcPr>
          <w:p w:rsidR="00D06B6E" w:rsidRPr="009A72A2" w:rsidRDefault="00D06B6E" w:rsidP="009A72A2">
            <w:pPr>
              <w:spacing w:after="0" w:line="259" w:lineRule="auto"/>
              <w:rPr>
                <w:rFonts w:ascii="Cambria" w:hAnsi="Cambria" w:cs="Calibri"/>
                <w:kern w:val="2"/>
                <w:sz w:val="20"/>
                <w:szCs w:val="20"/>
              </w:rPr>
            </w:pPr>
            <w:r>
              <w:rPr>
                <w:rFonts w:ascii="Cambria" w:hAnsi="Cambria" w:cs="Calibri"/>
                <w:kern w:val="2"/>
                <w:sz w:val="20"/>
                <w:szCs w:val="20"/>
              </w:rPr>
              <w:t>Selda Kaçar</w:t>
            </w:r>
          </w:p>
        </w:tc>
        <w:tc>
          <w:tcPr>
            <w:tcW w:w="1652" w:type="dxa"/>
            <w:shd w:val="clear" w:color="auto" w:fill="FFE599"/>
            <w:vAlign w:val="center"/>
          </w:tcPr>
          <w:p w:rsidR="00D06B6E" w:rsidRPr="00D44A02" w:rsidRDefault="00D06B6E" w:rsidP="007D0550">
            <w:pPr>
              <w:spacing w:after="0" w:line="259" w:lineRule="auto"/>
              <w:rPr>
                <w:rFonts w:ascii="Cambria" w:hAnsi="Cambria"/>
                <w:kern w:val="2"/>
                <w:sz w:val="20"/>
              </w:rPr>
            </w:pPr>
            <w:r w:rsidRPr="00D44A02">
              <w:rPr>
                <w:rFonts w:ascii="Cambria" w:hAnsi="Cambria"/>
                <w:kern w:val="2"/>
                <w:sz w:val="20"/>
              </w:rPr>
              <w:t>Sınıf Öğretmeni</w:t>
            </w:r>
          </w:p>
        </w:tc>
        <w:tc>
          <w:tcPr>
            <w:tcW w:w="2886" w:type="dxa"/>
            <w:shd w:val="clear" w:color="auto" w:fill="9CC2E5"/>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0</w:t>
            </w:r>
          </w:p>
        </w:tc>
        <w:tc>
          <w:tcPr>
            <w:tcW w:w="2887" w:type="dxa"/>
            <w:shd w:val="clear" w:color="auto" w:fill="FFE599"/>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7</w:t>
            </w:r>
          </w:p>
        </w:tc>
      </w:tr>
      <w:tr w:rsidR="00D06B6E" w:rsidRPr="00D44A02" w:rsidTr="00B14D01">
        <w:trPr>
          <w:trHeight w:val="262"/>
        </w:trPr>
        <w:tc>
          <w:tcPr>
            <w:tcW w:w="2297" w:type="dxa"/>
            <w:shd w:val="clear" w:color="auto" w:fill="9CC2E5"/>
            <w:vAlign w:val="center"/>
          </w:tcPr>
          <w:p w:rsidR="00D06B6E" w:rsidRPr="009A72A2" w:rsidRDefault="00D06B6E" w:rsidP="009A72A2">
            <w:pPr>
              <w:spacing w:after="0" w:line="259" w:lineRule="auto"/>
              <w:rPr>
                <w:rFonts w:ascii="Cambria" w:hAnsi="Cambria" w:cs="Calibri"/>
                <w:kern w:val="2"/>
                <w:sz w:val="20"/>
                <w:szCs w:val="20"/>
              </w:rPr>
            </w:pPr>
            <w:r>
              <w:rPr>
                <w:rFonts w:ascii="Cambria" w:hAnsi="Cambria" w:cs="Calibri"/>
                <w:kern w:val="2"/>
                <w:sz w:val="20"/>
                <w:szCs w:val="20"/>
              </w:rPr>
              <w:t>Nesrin Yağbasan</w:t>
            </w:r>
          </w:p>
        </w:tc>
        <w:tc>
          <w:tcPr>
            <w:tcW w:w="1652" w:type="dxa"/>
            <w:shd w:val="clear" w:color="auto" w:fill="FFE599"/>
            <w:vAlign w:val="center"/>
          </w:tcPr>
          <w:p w:rsidR="00D06B6E" w:rsidRPr="00D44A02" w:rsidRDefault="00D06B6E" w:rsidP="007D0550">
            <w:pPr>
              <w:spacing w:after="0" w:line="259" w:lineRule="auto"/>
              <w:rPr>
                <w:rFonts w:ascii="Cambria" w:hAnsi="Cambria"/>
                <w:kern w:val="2"/>
                <w:sz w:val="20"/>
              </w:rPr>
            </w:pPr>
            <w:r w:rsidRPr="00D44A02">
              <w:rPr>
                <w:rFonts w:ascii="Cambria" w:hAnsi="Cambria"/>
                <w:kern w:val="2"/>
                <w:sz w:val="20"/>
              </w:rPr>
              <w:t>Sınıf Öğretmeni</w:t>
            </w:r>
          </w:p>
        </w:tc>
        <w:tc>
          <w:tcPr>
            <w:tcW w:w="2886" w:type="dxa"/>
            <w:shd w:val="clear" w:color="auto" w:fill="9CC2E5"/>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1</w:t>
            </w:r>
          </w:p>
        </w:tc>
        <w:tc>
          <w:tcPr>
            <w:tcW w:w="2887" w:type="dxa"/>
            <w:shd w:val="clear" w:color="auto" w:fill="FFE599"/>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8</w:t>
            </w:r>
          </w:p>
        </w:tc>
      </w:tr>
      <w:tr w:rsidR="00D06B6E" w:rsidRPr="00D44A02" w:rsidTr="00B14D01">
        <w:trPr>
          <w:trHeight w:val="262"/>
        </w:trPr>
        <w:tc>
          <w:tcPr>
            <w:tcW w:w="2297" w:type="dxa"/>
            <w:shd w:val="clear" w:color="auto" w:fill="9CC2E5"/>
            <w:vAlign w:val="center"/>
          </w:tcPr>
          <w:p w:rsidR="00D06B6E" w:rsidRPr="009A72A2" w:rsidRDefault="00D06B6E" w:rsidP="009A72A2">
            <w:pPr>
              <w:spacing w:after="0" w:line="259" w:lineRule="auto"/>
              <w:rPr>
                <w:rFonts w:ascii="Cambria" w:hAnsi="Cambria" w:cs="Calibri"/>
                <w:kern w:val="2"/>
                <w:sz w:val="20"/>
                <w:szCs w:val="20"/>
              </w:rPr>
            </w:pPr>
            <w:r>
              <w:rPr>
                <w:rFonts w:ascii="Cambria" w:hAnsi="Cambria" w:cs="Calibri"/>
                <w:kern w:val="2"/>
                <w:sz w:val="20"/>
                <w:szCs w:val="20"/>
              </w:rPr>
              <w:t>Muhammet Karaoğlu</w:t>
            </w:r>
          </w:p>
        </w:tc>
        <w:tc>
          <w:tcPr>
            <w:tcW w:w="1652" w:type="dxa"/>
            <w:shd w:val="clear" w:color="auto" w:fill="FFE599"/>
            <w:vAlign w:val="center"/>
          </w:tcPr>
          <w:p w:rsidR="00D06B6E" w:rsidRPr="00D44A02" w:rsidRDefault="00D06B6E" w:rsidP="007D0550">
            <w:pPr>
              <w:spacing w:after="0" w:line="259" w:lineRule="auto"/>
              <w:rPr>
                <w:rFonts w:ascii="Cambria" w:hAnsi="Cambria"/>
                <w:kern w:val="2"/>
                <w:sz w:val="20"/>
              </w:rPr>
            </w:pPr>
            <w:r w:rsidRPr="00D44A02">
              <w:rPr>
                <w:rFonts w:ascii="Cambria" w:hAnsi="Cambria"/>
                <w:kern w:val="2"/>
                <w:sz w:val="20"/>
              </w:rPr>
              <w:t>Sınıf Öğretmeni</w:t>
            </w:r>
          </w:p>
        </w:tc>
        <w:tc>
          <w:tcPr>
            <w:tcW w:w="2886" w:type="dxa"/>
            <w:shd w:val="clear" w:color="auto" w:fill="9CC2E5"/>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0</w:t>
            </w:r>
          </w:p>
        </w:tc>
        <w:tc>
          <w:tcPr>
            <w:tcW w:w="2887" w:type="dxa"/>
            <w:shd w:val="clear" w:color="auto" w:fill="FFE599"/>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6</w:t>
            </w:r>
          </w:p>
        </w:tc>
      </w:tr>
      <w:tr w:rsidR="00D06B6E" w:rsidRPr="00D44A02" w:rsidTr="00B14D01">
        <w:trPr>
          <w:trHeight w:val="262"/>
        </w:trPr>
        <w:tc>
          <w:tcPr>
            <w:tcW w:w="2297" w:type="dxa"/>
            <w:shd w:val="clear" w:color="auto" w:fill="9CC2E5"/>
            <w:vAlign w:val="center"/>
          </w:tcPr>
          <w:p w:rsidR="00D06B6E" w:rsidRPr="009A72A2" w:rsidRDefault="00D06B6E" w:rsidP="009A72A2">
            <w:pPr>
              <w:spacing w:after="0" w:line="259" w:lineRule="auto"/>
              <w:rPr>
                <w:rFonts w:ascii="Cambria" w:hAnsi="Cambria" w:cs="Calibri"/>
                <w:kern w:val="2"/>
                <w:sz w:val="20"/>
                <w:szCs w:val="20"/>
              </w:rPr>
            </w:pPr>
            <w:r>
              <w:rPr>
                <w:rFonts w:ascii="Cambria" w:hAnsi="Cambria" w:cs="Calibri"/>
                <w:kern w:val="2"/>
                <w:sz w:val="20"/>
                <w:szCs w:val="20"/>
              </w:rPr>
              <w:t>Hüseyin Bayat</w:t>
            </w:r>
          </w:p>
        </w:tc>
        <w:tc>
          <w:tcPr>
            <w:tcW w:w="1652" w:type="dxa"/>
            <w:shd w:val="clear" w:color="auto" w:fill="FFE599"/>
            <w:vAlign w:val="center"/>
          </w:tcPr>
          <w:p w:rsidR="00D06B6E" w:rsidRPr="00D44A02" w:rsidRDefault="00D06B6E" w:rsidP="007D0550">
            <w:pPr>
              <w:spacing w:after="0" w:line="259" w:lineRule="auto"/>
              <w:rPr>
                <w:rFonts w:ascii="Cambria" w:hAnsi="Cambria"/>
                <w:kern w:val="2"/>
                <w:sz w:val="20"/>
              </w:rPr>
            </w:pPr>
            <w:r w:rsidRPr="00D44A02">
              <w:rPr>
                <w:rFonts w:ascii="Cambria" w:hAnsi="Cambria"/>
                <w:kern w:val="2"/>
                <w:sz w:val="20"/>
              </w:rPr>
              <w:t>Sınıf Öğretmeni</w:t>
            </w:r>
          </w:p>
        </w:tc>
        <w:tc>
          <w:tcPr>
            <w:tcW w:w="2886" w:type="dxa"/>
            <w:shd w:val="clear" w:color="auto" w:fill="9CC2E5"/>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0</w:t>
            </w:r>
          </w:p>
        </w:tc>
        <w:tc>
          <w:tcPr>
            <w:tcW w:w="2887" w:type="dxa"/>
            <w:shd w:val="clear" w:color="auto" w:fill="FFE599"/>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4</w:t>
            </w:r>
          </w:p>
        </w:tc>
      </w:tr>
      <w:tr w:rsidR="00D06B6E" w:rsidRPr="00D44A02" w:rsidTr="00B14D01">
        <w:trPr>
          <w:trHeight w:val="262"/>
        </w:trPr>
        <w:tc>
          <w:tcPr>
            <w:tcW w:w="2297" w:type="dxa"/>
            <w:shd w:val="clear" w:color="auto" w:fill="9CC2E5"/>
            <w:vAlign w:val="center"/>
          </w:tcPr>
          <w:p w:rsidR="00D06B6E" w:rsidRPr="009A72A2" w:rsidRDefault="00D06B6E" w:rsidP="009A72A2">
            <w:pPr>
              <w:spacing w:after="0" w:line="259" w:lineRule="auto"/>
              <w:rPr>
                <w:rFonts w:ascii="Cambria" w:hAnsi="Cambria" w:cs="Calibri"/>
                <w:kern w:val="2"/>
                <w:sz w:val="20"/>
                <w:szCs w:val="20"/>
              </w:rPr>
            </w:pPr>
            <w:r>
              <w:rPr>
                <w:rFonts w:ascii="Cambria" w:hAnsi="Cambria" w:cs="Calibri"/>
                <w:kern w:val="2"/>
                <w:sz w:val="20"/>
                <w:szCs w:val="20"/>
              </w:rPr>
              <w:t>İlkay Karaçimen</w:t>
            </w:r>
          </w:p>
        </w:tc>
        <w:tc>
          <w:tcPr>
            <w:tcW w:w="1652" w:type="dxa"/>
            <w:shd w:val="clear" w:color="auto" w:fill="FFE599"/>
            <w:vAlign w:val="center"/>
          </w:tcPr>
          <w:p w:rsidR="00D06B6E" w:rsidRPr="00D44A02" w:rsidRDefault="00D06B6E" w:rsidP="007D0550">
            <w:pPr>
              <w:spacing w:after="0" w:line="259" w:lineRule="auto"/>
              <w:rPr>
                <w:rFonts w:ascii="Cambria" w:hAnsi="Cambria"/>
                <w:kern w:val="2"/>
                <w:sz w:val="20"/>
              </w:rPr>
            </w:pPr>
            <w:r w:rsidRPr="00D44A02">
              <w:rPr>
                <w:rFonts w:ascii="Cambria" w:hAnsi="Cambria"/>
                <w:kern w:val="2"/>
                <w:sz w:val="20"/>
              </w:rPr>
              <w:t>Sınıf Öğretmeni</w:t>
            </w:r>
          </w:p>
        </w:tc>
        <w:tc>
          <w:tcPr>
            <w:tcW w:w="2886" w:type="dxa"/>
            <w:shd w:val="clear" w:color="auto" w:fill="9CC2E5"/>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0</w:t>
            </w:r>
          </w:p>
        </w:tc>
        <w:tc>
          <w:tcPr>
            <w:tcW w:w="2887" w:type="dxa"/>
            <w:shd w:val="clear" w:color="auto" w:fill="FFE599"/>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6</w:t>
            </w:r>
          </w:p>
        </w:tc>
      </w:tr>
      <w:tr w:rsidR="00D06B6E" w:rsidRPr="00D44A02" w:rsidTr="00B14D01">
        <w:trPr>
          <w:trHeight w:val="262"/>
        </w:trPr>
        <w:tc>
          <w:tcPr>
            <w:tcW w:w="2297" w:type="dxa"/>
            <w:shd w:val="clear" w:color="auto" w:fill="9CC2E5"/>
            <w:vAlign w:val="center"/>
          </w:tcPr>
          <w:p w:rsidR="00D06B6E" w:rsidRPr="009A72A2" w:rsidRDefault="00D06B6E" w:rsidP="009A72A2">
            <w:pPr>
              <w:spacing w:after="0" w:line="259" w:lineRule="auto"/>
              <w:rPr>
                <w:rFonts w:ascii="Cambria" w:hAnsi="Cambria" w:cs="Calibri"/>
                <w:kern w:val="2"/>
                <w:sz w:val="20"/>
                <w:szCs w:val="20"/>
              </w:rPr>
            </w:pPr>
            <w:r>
              <w:rPr>
                <w:rFonts w:ascii="Cambria" w:hAnsi="Cambria" w:cs="Calibri"/>
                <w:kern w:val="2"/>
                <w:sz w:val="20"/>
                <w:szCs w:val="20"/>
              </w:rPr>
              <w:t>Hanım Buğdayçay</w:t>
            </w:r>
          </w:p>
        </w:tc>
        <w:tc>
          <w:tcPr>
            <w:tcW w:w="1652" w:type="dxa"/>
            <w:shd w:val="clear" w:color="auto" w:fill="FFE599"/>
            <w:vAlign w:val="center"/>
          </w:tcPr>
          <w:p w:rsidR="00D06B6E" w:rsidRPr="00D44A02" w:rsidRDefault="00D06B6E" w:rsidP="007D0550">
            <w:pPr>
              <w:spacing w:after="0" w:line="259" w:lineRule="auto"/>
              <w:rPr>
                <w:rFonts w:ascii="Cambria" w:hAnsi="Cambria"/>
                <w:kern w:val="2"/>
                <w:sz w:val="20"/>
              </w:rPr>
            </w:pPr>
            <w:r w:rsidRPr="00D44A02">
              <w:rPr>
                <w:rFonts w:ascii="Cambria" w:hAnsi="Cambria"/>
                <w:kern w:val="2"/>
                <w:sz w:val="20"/>
              </w:rPr>
              <w:t>Sınıf Öğretmeni</w:t>
            </w:r>
          </w:p>
        </w:tc>
        <w:tc>
          <w:tcPr>
            <w:tcW w:w="2886" w:type="dxa"/>
            <w:shd w:val="clear" w:color="auto" w:fill="9CC2E5"/>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1</w:t>
            </w:r>
          </w:p>
        </w:tc>
        <w:tc>
          <w:tcPr>
            <w:tcW w:w="2887" w:type="dxa"/>
            <w:shd w:val="clear" w:color="auto" w:fill="FFE599"/>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9</w:t>
            </w:r>
          </w:p>
        </w:tc>
      </w:tr>
      <w:tr w:rsidR="00D06B6E" w:rsidRPr="00D44A02" w:rsidTr="00B14D01">
        <w:trPr>
          <w:trHeight w:val="262"/>
        </w:trPr>
        <w:tc>
          <w:tcPr>
            <w:tcW w:w="2297" w:type="dxa"/>
            <w:shd w:val="clear" w:color="auto" w:fill="9CC2E5"/>
            <w:vAlign w:val="center"/>
          </w:tcPr>
          <w:p w:rsidR="00D06B6E" w:rsidRPr="009A72A2" w:rsidRDefault="00D06B6E" w:rsidP="009A72A2">
            <w:pPr>
              <w:spacing w:after="0" w:line="259" w:lineRule="auto"/>
              <w:rPr>
                <w:rFonts w:ascii="Cambria" w:hAnsi="Cambria" w:cs="Calibri"/>
                <w:kern w:val="2"/>
                <w:sz w:val="20"/>
                <w:szCs w:val="20"/>
              </w:rPr>
            </w:pPr>
            <w:r>
              <w:rPr>
                <w:rFonts w:ascii="Cambria" w:hAnsi="Cambria" w:cs="Calibri"/>
                <w:kern w:val="2"/>
                <w:sz w:val="20"/>
                <w:szCs w:val="20"/>
              </w:rPr>
              <w:t>Tekin Arslan</w:t>
            </w:r>
          </w:p>
        </w:tc>
        <w:tc>
          <w:tcPr>
            <w:tcW w:w="1652" w:type="dxa"/>
            <w:shd w:val="clear" w:color="auto" w:fill="FFE599"/>
            <w:vAlign w:val="center"/>
          </w:tcPr>
          <w:p w:rsidR="00D06B6E" w:rsidRPr="00D44A02" w:rsidRDefault="00D06B6E" w:rsidP="007D0550">
            <w:pPr>
              <w:spacing w:after="0" w:line="259" w:lineRule="auto"/>
              <w:rPr>
                <w:rFonts w:ascii="Cambria" w:hAnsi="Cambria"/>
                <w:kern w:val="2"/>
                <w:sz w:val="20"/>
              </w:rPr>
            </w:pPr>
            <w:r w:rsidRPr="00D44A02">
              <w:rPr>
                <w:rFonts w:ascii="Cambria" w:hAnsi="Cambria"/>
                <w:kern w:val="2"/>
                <w:sz w:val="20"/>
              </w:rPr>
              <w:t>Sınıf Öğretmeni</w:t>
            </w:r>
          </w:p>
        </w:tc>
        <w:tc>
          <w:tcPr>
            <w:tcW w:w="2886" w:type="dxa"/>
            <w:shd w:val="clear" w:color="auto" w:fill="9CC2E5"/>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1</w:t>
            </w:r>
          </w:p>
        </w:tc>
        <w:tc>
          <w:tcPr>
            <w:tcW w:w="2887" w:type="dxa"/>
            <w:shd w:val="clear" w:color="auto" w:fill="FFE599"/>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7</w:t>
            </w:r>
          </w:p>
        </w:tc>
      </w:tr>
      <w:tr w:rsidR="00D06B6E" w:rsidRPr="00D44A02" w:rsidTr="00B14D01">
        <w:trPr>
          <w:trHeight w:val="262"/>
        </w:trPr>
        <w:tc>
          <w:tcPr>
            <w:tcW w:w="2297" w:type="dxa"/>
            <w:shd w:val="clear" w:color="auto" w:fill="9CC2E5"/>
            <w:vAlign w:val="center"/>
          </w:tcPr>
          <w:p w:rsidR="00D06B6E" w:rsidRPr="009A72A2" w:rsidRDefault="00D06B6E" w:rsidP="009A72A2">
            <w:pPr>
              <w:spacing w:after="0" w:line="259" w:lineRule="auto"/>
              <w:rPr>
                <w:rFonts w:ascii="Cambria" w:hAnsi="Cambria" w:cs="Calibri"/>
                <w:kern w:val="2"/>
                <w:sz w:val="20"/>
                <w:szCs w:val="20"/>
              </w:rPr>
            </w:pPr>
            <w:r>
              <w:rPr>
                <w:rFonts w:ascii="Cambria" w:hAnsi="Cambria" w:cs="Calibri"/>
                <w:kern w:val="2"/>
                <w:sz w:val="20"/>
                <w:szCs w:val="20"/>
              </w:rPr>
              <w:t>Mahmut Karakaş</w:t>
            </w:r>
          </w:p>
        </w:tc>
        <w:tc>
          <w:tcPr>
            <w:tcW w:w="1652" w:type="dxa"/>
            <w:shd w:val="clear" w:color="auto" w:fill="FFE599"/>
            <w:vAlign w:val="center"/>
          </w:tcPr>
          <w:p w:rsidR="00D06B6E" w:rsidRPr="00D44A02" w:rsidRDefault="00D06B6E" w:rsidP="007D0550">
            <w:pPr>
              <w:spacing w:after="0" w:line="259" w:lineRule="auto"/>
              <w:rPr>
                <w:rFonts w:ascii="Cambria" w:hAnsi="Cambria"/>
                <w:kern w:val="2"/>
                <w:sz w:val="20"/>
              </w:rPr>
            </w:pPr>
            <w:r w:rsidRPr="00D44A02">
              <w:rPr>
                <w:rFonts w:ascii="Cambria" w:hAnsi="Cambria"/>
                <w:kern w:val="2"/>
                <w:sz w:val="20"/>
              </w:rPr>
              <w:t>Sınıf Öğretmeni</w:t>
            </w:r>
          </w:p>
        </w:tc>
        <w:tc>
          <w:tcPr>
            <w:tcW w:w="2886" w:type="dxa"/>
            <w:shd w:val="clear" w:color="auto" w:fill="9CC2E5"/>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0</w:t>
            </w:r>
          </w:p>
        </w:tc>
        <w:tc>
          <w:tcPr>
            <w:tcW w:w="2887" w:type="dxa"/>
            <w:shd w:val="clear" w:color="auto" w:fill="FFE599"/>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5</w:t>
            </w:r>
          </w:p>
        </w:tc>
      </w:tr>
      <w:tr w:rsidR="00D06B6E" w:rsidRPr="00D44A02" w:rsidTr="00B14D01">
        <w:trPr>
          <w:trHeight w:val="262"/>
        </w:trPr>
        <w:tc>
          <w:tcPr>
            <w:tcW w:w="2297" w:type="dxa"/>
            <w:shd w:val="clear" w:color="auto" w:fill="9CC2E5"/>
            <w:vAlign w:val="center"/>
          </w:tcPr>
          <w:p w:rsidR="00D06B6E" w:rsidRPr="009A72A2" w:rsidRDefault="00D06B6E" w:rsidP="009A72A2">
            <w:pPr>
              <w:spacing w:after="0" w:line="259" w:lineRule="auto"/>
              <w:rPr>
                <w:rFonts w:ascii="Cambria" w:hAnsi="Cambria" w:cs="Calibri"/>
                <w:kern w:val="2"/>
                <w:sz w:val="20"/>
                <w:szCs w:val="20"/>
              </w:rPr>
            </w:pPr>
            <w:r>
              <w:rPr>
                <w:rFonts w:ascii="Cambria" w:hAnsi="Cambria" w:cs="Calibri"/>
                <w:kern w:val="2"/>
                <w:sz w:val="20"/>
                <w:szCs w:val="20"/>
              </w:rPr>
              <w:t>Hatice Topuzoğlu</w:t>
            </w:r>
          </w:p>
        </w:tc>
        <w:tc>
          <w:tcPr>
            <w:tcW w:w="1652" w:type="dxa"/>
            <w:shd w:val="clear" w:color="auto" w:fill="FFE599"/>
            <w:vAlign w:val="center"/>
          </w:tcPr>
          <w:p w:rsidR="00D06B6E" w:rsidRPr="00D44A02" w:rsidRDefault="00D06B6E" w:rsidP="007D0550">
            <w:pPr>
              <w:spacing w:after="0" w:line="259" w:lineRule="auto"/>
              <w:rPr>
                <w:rFonts w:ascii="Cambria" w:hAnsi="Cambria"/>
                <w:kern w:val="2"/>
                <w:sz w:val="20"/>
              </w:rPr>
            </w:pPr>
            <w:r w:rsidRPr="00D44A02">
              <w:rPr>
                <w:rFonts w:ascii="Cambria" w:hAnsi="Cambria"/>
                <w:kern w:val="2"/>
                <w:sz w:val="20"/>
              </w:rPr>
              <w:t>Sınıf Öğretmeni</w:t>
            </w:r>
          </w:p>
        </w:tc>
        <w:tc>
          <w:tcPr>
            <w:tcW w:w="2886" w:type="dxa"/>
            <w:shd w:val="clear" w:color="auto" w:fill="9CC2E5"/>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0</w:t>
            </w:r>
          </w:p>
        </w:tc>
        <w:tc>
          <w:tcPr>
            <w:tcW w:w="2887" w:type="dxa"/>
            <w:shd w:val="clear" w:color="auto" w:fill="FFE599"/>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6</w:t>
            </w:r>
          </w:p>
        </w:tc>
      </w:tr>
      <w:tr w:rsidR="00D06B6E" w:rsidRPr="00D44A02" w:rsidTr="00B14D01">
        <w:trPr>
          <w:trHeight w:val="262"/>
        </w:trPr>
        <w:tc>
          <w:tcPr>
            <w:tcW w:w="2297" w:type="dxa"/>
            <w:shd w:val="clear" w:color="auto" w:fill="9CC2E5"/>
            <w:vAlign w:val="center"/>
          </w:tcPr>
          <w:p w:rsidR="00D06B6E" w:rsidRPr="009A72A2" w:rsidRDefault="00D06B6E" w:rsidP="009A72A2">
            <w:pPr>
              <w:spacing w:after="0" w:line="259" w:lineRule="auto"/>
              <w:rPr>
                <w:rFonts w:ascii="Cambria" w:hAnsi="Cambria" w:cs="Calibri"/>
                <w:kern w:val="2"/>
                <w:sz w:val="20"/>
                <w:szCs w:val="20"/>
              </w:rPr>
            </w:pPr>
            <w:r>
              <w:rPr>
                <w:rFonts w:ascii="Cambria" w:hAnsi="Cambria" w:cs="Calibri"/>
                <w:kern w:val="2"/>
                <w:sz w:val="20"/>
                <w:szCs w:val="20"/>
              </w:rPr>
              <w:t>Naime Bingöl</w:t>
            </w:r>
          </w:p>
        </w:tc>
        <w:tc>
          <w:tcPr>
            <w:tcW w:w="1652" w:type="dxa"/>
            <w:shd w:val="clear" w:color="auto" w:fill="FFE599"/>
            <w:vAlign w:val="center"/>
          </w:tcPr>
          <w:p w:rsidR="00D06B6E" w:rsidRPr="00D44A02" w:rsidRDefault="00D06B6E" w:rsidP="007D0550">
            <w:pPr>
              <w:spacing w:after="0" w:line="259" w:lineRule="auto"/>
              <w:rPr>
                <w:rFonts w:ascii="Cambria" w:hAnsi="Cambria"/>
                <w:kern w:val="2"/>
                <w:sz w:val="20"/>
              </w:rPr>
            </w:pPr>
            <w:r w:rsidRPr="00D44A02">
              <w:rPr>
                <w:rFonts w:ascii="Cambria" w:hAnsi="Cambria"/>
                <w:kern w:val="2"/>
                <w:sz w:val="20"/>
              </w:rPr>
              <w:t>Sınıf Öğretmeni</w:t>
            </w:r>
          </w:p>
        </w:tc>
        <w:tc>
          <w:tcPr>
            <w:tcW w:w="2886" w:type="dxa"/>
            <w:shd w:val="clear" w:color="auto" w:fill="9CC2E5"/>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0</w:t>
            </w:r>
          </w:p>
        </w:tc>
        <w:tc>
          <w:tcPr>
            <w:tcW w:w="2887" w:type="dxa"/>
            <w:shd w:val="clear" w:color="auto" w:fill="FFE599"/>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8</w:t>
            </w:r>
          </w:p>
        </w:tc>
      </w:tr>
      <w:tr w:rsidR="00D06B6E" w:rsidRPr="00D44A02" w:rsidTr="00B14D01">
        <w:trPr>
          <w:trHeight w:val="262"/>
        </w:trPr>
        <w:tc>
          <w:tcPr>
            <w:tcW w:w="2297" w:type="dxa"/>
            <w:shd w:val="clear" w:color="auto" w:fill="9CC2E5"/>
            <w:vAlign w:val="center"/>
          </w:tcPr>
          <w:p w:rsidR="00D06B6E" w:rsidRPr="009A72A2" w:rsidRDefault="00D06B6E" w:rsidP="009A72A2">
            <w:pPr>
              <w:spacing w:after="0" w:line="259" w:lineRule="auto"/>
              <w:rPr>
                <w:rFonts w:ascii="Cambria" w:hAnsi="Cambria" w:cs="Calibri"/>
                <w:kern w:val="2"/>
                <w:sz w:val="20"/>
                <w:szCs w:val="20"/>
              </w:rPr>
            </w:pPr>
            <w:r>
              <w:rPr>
                <w:rFonts w:ascii="Cambria" w:hAnsi="Cambria" w:cs="Calibri"/>
                <w:kern w:val="2"/>
                <w:sz w:val="20"/>
                <w:szCs w:val="20"/>
              </w:rPr>
              <w:t>Serpil Öztürk</w:t>
            </w:r>
          </w:p>
        </w:tc>
        <w:tc>
          <w:tcPr>
            <w:tcW w:w="1652" w:type="dxa"/>
            <w:shd w:val="clear" w:color="auto" w:fill="FFE599"/>
            <w:vAlign w:val="center"/>
          </w:tcPr>
          <w:p w:rsidR="00D06B6E" w:rsidRPr="00D44A02" w:rsidRDefault="00D06B6E" w:rsidP="007D0550">
            <w:pPr>
              <w:spacing w:after="0" w:line="259" w:lineRule="auto"/>
              <w:rPr>
                <w:rFonts w:ascii="Cambria" w:hAnsi="Cambria"/>
                <w:kern w:val="2"/>
                <w:sz w:val="20"/>
              </w:rPr>
            </w:pPr>
            <w:r w:rsidRPr="00D44A02">
              <w:rPr>
                <w:rFonts w:ascii="Cambria" w:hAnsi="Cambria"/>
                <w:kern w:val="2"/>
                <w:sz w:val="20"/>
              </w:rPr>
              <w:t>Sınıf Öğretmeni</w:t>
            </w:r>
          </w:p>
        </w:tc>
        <w:tc>
          <w:tcPr>
            <w:tcW w:w="2886" w:type="dxa"/>
            <w:shd w:val="clear" w:color="auto" w:fill="9CC2E5"/>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0</w:t>
            </w:r>
          </w:p>
        </w:tc>
        <w:tc>
          <w:tcPr>
            <w:tcW w:w="2887" w:type="dxa"/>
            <w:shd w:val="clear" w:color="auto" w:fill="FFE599"/>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7</w:t>
            </w:r>
          </w:p>
        </w:tc>
      </w:tr>
      <w:tr w:rsidR="00D06B6E" w:rsidRPr="00D44A02" w:rsidTr="00B14D01">
        <w:trPr>
          <w:trHeight w:val="262"/>
        </w:trPr>
        <w:tc>
          <w:tcPr>
            <w:tcW w:w="2297" w:type="dxa"/>
            <w:shd w:val="clear" w:color="auto" w:fill="9CC2E5"/>
            <w:vAlign w:val="center"/>
          </w:tcPr>
          <w:p w:rsidR="00D06B6E" w:rsidRPr="009A72A2" w:rsidRDefault="00D06B6E" w:rsidP="009A72A2">
            <w:pPr>
              <w:spacing w:after="0" w:line="259" w:lineRule="auto"/>
              <w:rPr>
                <w:rFonts w:ascii="Cambria" w:hAnsi="Cambria" w:cs="Calibri"/>
                <w:kern w:val="2"/>
                <w:sz w:val="20"/>
                <w:szCs w:val="20"/>
              </w:rPr>
            </w:pPr>
            <w:r>
              <w:rPr>
                <w:rFonts w:ascii="Cambria" w:hAnsi="Cambria" w:cs="Calibri"/>
                <w:kern w:val="2"/>
                <w:sz w:val="20"/>
                <w:szCs w:val="20"/>
              </w:rPr>
              <w:t>Tansu Öner</w:t>
            </w:r>
          </w:p>
        </w:tc>
        <w:tc>
          <w:tcPr>
            <w:tcW w:w="1652" w:type="dxa"/>
            <w:shd w:val="clear" w:color="auto" w:fill="FFE599"/>
            <w:vAlign w:val="center"/>
          </w:tcPr>
          <w:p w:rsidR="00D06B6E" w:rsidRPr="00D44A02" w:rsidRDefault="00D06B6E" w:rsidP="007D0550">
            <w:pPr>
              <w:spacing w:after="0" w:line="259" w:lineRule="auto"/>
              <w:rPr>
                <w:rFonts w:ascii="Cambria" w:hAnsi="Cambria"/>
                <w:kern w:val="2"/>
                <w:sz w:val="20"/>
              </w:rPr>
            </w:pPr>
            <w:r w:rsidRPr="00D44A02">
              <w:rPr>
                <w:rFonts w:ascii="Cambria" w:hAnsi="Cambria"/>
                <w:kern w:val="2"/>
                <w:sz w:val="20"/>
              </w:rPr>
              <w:t>Sınıf Öğretmeni</w:t>
            </w:r>
          </w:p>
        </w:tc>
        <w:tc>
          <w:tcPr>
            <w:tcW w:w="2886" w:type="dxa"/>
            <w:shd w:val="clear" w:color="auto" w:fill="9CC2E5"/>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0</w:t>
            </w:r>
          </w:p>
        </w:tc>
        <w:tc>
          <w:tcPr>
            <w:tcW w:w="2887" w:type="dxa"/>
            <w:shd w:val="clear" w:color="auto" w:fill="FFE599"/>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9</w:t>
            </w:r>
          </w:p>
        </w:tc>
      </w:tr>
      <w:tr w:rsidR="00D06B6E" w:rsidRPr="00D44A02" w:rsidTr="00B14D01">
        <w:trPr>
          <w:trHeight w:val="262"/>
        </w:trPr>
        <w:tc>
          <w:tcPr>
            <w:tcW w:w="2297" w:type="dxa"/>
            <w:shd w:val="clear" w:color="auto" w:fill="9CC2E5"/>
            <w:vAlign w:val="center"/>
          </w:tcPr>
          <w:p w:rsidR="00D06B6E" w:rsidRPr="009A72A2" w:rsidRDefault="00D06B6E" w:rsidP="009A72A2">
            <w:pPr>
              <w:spacing w:after="0" w:line="259" w:lineRule="auto"/>
              <w:rPr>
                <w:rFonts w:ascii="Cambria" w:hAnsi="Cambria" w:cs="Calibri"/>
                <w:kern w:val="2"/>
                <w:sz w:val="20"/>
                <w:szCs w:val="20"/>
              </w:rPr>
            </w:pPr>
            <w:r>
              <w:rPr>
                <w:rFonts w:ascii="Cambria" w:hAnsi="Cambria" w:cs="Calibri"/>
                <w:kern w:val="2"/>
                <w:sz w:val="20"/>
                <w:szCs w:val="20"/>
              </w:rPr>
              <w:lastRenderedPageBreak/>
              <w:t>Perihan Cengiz Özgenç</w:t>
            </w:r>
          </w:p>
        </w:tc>
        <w:tc>
          <w:tcPr>
            <w:tcW w:w="1652" w:type="dxa"/>
            <w:shd w:val="clear" w:color="auto" w:fill="FFE599"/>
            <w:vAlign w:val="center"/>
          </w:tcPr>
          <w:p w:rsidR="00D06B6E" w:rsidRPr="00D44A02" w:rsidRDefault="00D06B6E" w:rsidP="007D0550">
            <w:pPr>
              <w:spacing w:after="0" w:line="259" w:lineRule="auto"/>
              <w:rPr>
                <w:rFonts w:ascii="Cambria" w:hAnsi="Cambria"/>
                <w:kern w:val="2"/>
                <w:sz w:val="20"/>
              </w:rPr>
            </w:pPr>
            <w:r w:rsidRPr="00D44A02">
              <w:rPr>
                <w:rFonts w:ascii="Cambria" w:hAnsi="Cambria"/>
                <w:kern w:val="2"/>
                <w:sz w:val="20"/>
              </w:rPr>
              <w:t>Sınıf Öğretmeni</w:t>
            </w:r>
          </w:p>
        </w:tc>
        <w:tc>
          <w:tcPr>
            <w:tcW w:w="2886" w:type="dxa"/>
            <w:shd w:val="clear" w:color="auto" w:fill="9CC2E5"/>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0</w:t>
            </w:r>
          </w:p>
        </w:tc>
        <w:tc>
          <w:tcPr>
            <w:tcW w:w="2887" w:type="dxa"/>
            <w:shd w:val="clear" w:color="auto" w:fill="FFE599"/>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8</w:t>
            </w:r>
          </w:p>
        </w:tc>
      </w:tr>
      <w:tr w:rsidR="00D06B6E" w:rsidRPr="00D44A02" w:rsidTr="00B14D01">
        <w:trPr>
          <w:trHeight w:val="262"/>
        </w:trPr>
        <w:tc>
          <w:tcPr>
            <w:tcW w:w="2297" w:type="dxa"/>
            <w:shd w:val="clear" w:color="auto" w:fill="9CC2E5"/>
            <w:vAlign w:val="center"/>
          </w:tcPr>
          <w:p w:rsidR="00D06B6E" w:rsidRPr="009A72A2" w:rsidRDefault="00D06B6E" w:rsidP="009A72A2">
            <w:pPr>
              <w:spacing w:after="0" w:line="259" w:lineRule="auto"/>
              <w:rPr>
                <w:rFonts w:ascii="Cambria" w:hAnsi="Cambria" w:cs="Calibri"/>
                <w:kern w:val="2"/>
                <w:sz w:val="20"/>
                <w:szCs w:val="20"/>
              </w:rPr>
            </w:pPr>
            <w:r>
              <w:rPr>
                <w:rFonts w:ascii="Cambria" w:hAnsi="Cambria" w:cs="Calibri"/>
                <w:kern w:val="2"/>
                <w:sz w:val="20"/>
                <w:szCs w:val="20"/>
              </w:rPr>
              <w:t>M. Akif Aytemur</w:t>
            </w:r>
          </w:p>
        </w:tc>
        <w:tc>
          <w:tcPr>
            <w:tcW w:w="1652" w:type="dxa"/>
            <w:shd w:val="clear" w:color="auto" w:fill="FFE599"/>
            <w:vAlign w:val="center"/>
          </w:tcPr>
          <w:p w:rsidR="00D06B6E" w:rsidRPr="00D44A02" w:rsidRDefault="00D06B6E" w:rsidP="009A72A2">
            <w:pPr>
              <w:spacing w:after="0" w:line="259" w:lineRule="auto"/>
              <w:rPr>
                <w:rFonts w:ascii="Cambria" w:hAnsi="Cambria"/>
                <w:kern w:val="2"/>
                <w:sz w:val="20"/>
              </w:rPr>
            </w:pPr>
            <w:r>
              <w:rPr>
                <w:rFonts w:ascii="Cambria" w:hAnsi="Cambria"/>
                <w:kern w:val="2"/>
                <w:sz w:val="20"/>
              </w:rPr>
              <w:t>Din K. Öğrt.</w:t>
            </w:r>
          </w:p>
        </w:tc>
        <w:tc>
          <w:tcPr>
            <w:tcW w:w="2886" w:type="dxa"/>
            <w:shd w:val="clear" w:color="auto" w:fill="9CC2E5"/>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0</w:t>
            </w:r>
          </w:p>
        </w:tc>
        <w:tc>
          <w:tcPr>
            <w:tcW w:w="2887" w:type="dxa"/>
            <w:shd w:val="clear" w:color="auto" w:fill="FFE599"/>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7</w:t>
            </w:r>
          </w:p>
        </w:tc>
      </w:tr>
      <w:tr w:rsidR="00D06B6E" w:rsidRPr="00D44A02" w:rsidTr="00B14D01">
        <w:trPr>
          <w:trHeight w:val="262"/>
        </w:trPr>
        <w:tc>
          <w:tcPr>
            <w:tcW w:w="2297" w:type="dxa"/>
            <w:shd w:val="clear" w:color="auto" w:fill="9CC2E5"/>
            <w:vAlign w:val="center"/>
          </w:tcPr>
          <w:p w:rsidR="00D06B6E" w:rsidRPr="009A72A2" w:rsidRDefault="00D06B6E" w:rsidP="009A72A2">
            <w:pPr>
              <w:spacing w:after="0" w:line="259" w:lineRule="auto"/>
              <w:rPr>
                <w:rFonts w:ascii="Cambria" w:hAnsi="Cambria" w:cs="Calibri"/>
                <w:kern w:val="2"/>
                <w:sz w:val="20"/>
                <w:szCs w:val="20"/>
              </w:rPr>
            </w:pPr>
            <w:r>
              <w:rPr>
                <w:rFonts w:ascii="Cambria" w:hAnsi="Cambria" w:cs="Calibri"/>
                <w:kern w:val="2"/>
                <w:sz w:val="20"/>
                <w:szCs w:val="20"/>
              </w:rPr>
              <w:t>Fırat Çiçek</w:t>
            </w:r>
          </w:p>
        </w:tc>
        <w:tc>
          <w:tcPr>
            <w:tcW w:w="1652" w:type="dxa"/>
            <w:shd w:val="clear" w:color="auto" w:fill="FFE599"/>
            <w:vAlign w:val="center"/>
          </w:tcPr>
          <w:p w:rsidR="00D06B6E" w:rsidRPr="00D44A02" w:rsidRDefault="00D06B6E" w:rsidP="009A72A2">
            <w:pPr>
              <w:spacing w:after="0" w:line="259" w:lineRule="auto"/>
              <w:rPr>
                <w:rFonts w:ascii="Cambria" w:hAnsi="Cambria"/>
                <w:kern w:val="2"/>
                <w:sz w:val="20"/>
              </w:rPr>
            </w:pPr>
            <w:r>
              <w:rPr>
                <w:rFonts w:ascii="Cambria" w:hAnsi="Cambria"/>
                <w:kern w:val="2"/>
                <w:sz w:val="20"/>
              </w:rPr>
              <w:t>Rehberlik Öğrt.</w:t>
            </w:r>
          </w:p>
        </w:tc>
        <w:tc>
          <w:tcPr>
            <w:tcW w:w="2886" w:type="dxa"/>
            <w:shd w:val="clear" w:color="auto" w:fill="9CC2E5"/>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0</w:t>
            </w:r>
          </w:p>
        </w:tc>
        <w:tc>
          <w:tcPr>
            <w:tcW w:w="2887" w:type="dxa"/>
            <w:shd w:val="clear" w:color="auto" w:fill="FFE599"/>
            <w:vAlign w:val="center"/>
          </w:tcPr>
          <w:p w:rsidR="00D06B6E" w:rsidRDefault="00D06B6E" w:rsidP="00041411">
            <w:pPr>
              <w:spacing w:after="0" w:line="259" w:lineRule="auto"/>
              <w:jc w:val="center"/>
              <w:rPr>
                <w:rFonts w:ascii="Cambria" w:hAnsi="Cambria"/>
                <w:kern w:val="2"/>
                <w:sz w:val="20"/>
                <w:szCs w:val="20"/>
              </w:rPr>
            </w:pPr>
            <w:r>
              <w:rPr>
                <w:rFonts w:ascii="Cambria" w:hAnsi="Cambria"/>
                <w:kern w:val="2"/>
                <w:sz w:val="20"/>
                <w:szCs w:val="20"/>
              </w:rPr>
              <w:t>9</w:t>
            </w:r>
          </w:p>
        </w:tc>
      </w:tr>
      <w:tr w:rsidR="00D06B6E" w:rsidRPr="00D44A02" w:rsidTr="00B14D01">
        <w:trPr>
          <w:trHeight w:val="239"/>
        </w:trPr>
        <w:tc>
          <w:tcPr>
            <w:tcW w:w="3949" w:type="dxa"/>
            <w:gridSpan w:val="2"/>
            <w:shd w:val="clear" w:color="auto" w:fill="9CC2E5"/>
            <w:vAlign w:val="center"/>
          </w:tcPr>
          <w:p w:rsidR="00D06B6E" w:rsidRPr="009A72A2" w:rsidRDefault="00D06B6E" w:rsidP="009A72A2">
            <w:pPr>
              <w:spacing w:after="0" w:line="259" w:lineRule="auto"/>
              <w:jc w:val="right"/>
              <w:rPr>
                <w:rFonts w:ascii="Cambria" w:hAnsi="Cambria"/>
                <w:b/>
                <w:bCs/>
                <w:kern w:val="2"/>
                <w:sz w:val="20"/>
              </w:rPr>
            </w:pPr>
            <w:r w:rsidRPr="009A72A2">
              <w:rPr>
                <w:rFonts w:ascii="Cambria" w:hAnsi="Cambria"/>
                <w:b/>
                <w:bCs/>
                <w:kern w:val="2"/>
                <w:sz w:val="20"/>
              </w:rPr>
              <w:t>TOPLAM</w:t>
            </w:r>
          </w:p>
        </w:tc>
        <w:tc>
          <w:tcPr>
            <w:tcW w:w="2886" w:type="dxa"/>
            <w:shd w:val="clear" w:color="auto" w:fill="9CC2E5"/>
            <w:vAlign w:val="center"/>
          </w:tcPr>
          <w:p w:rsidR="00D06B6E" w:rsidRPr="001A316B" w:rsidRDefault="00D06B6E" w:rsidP="00041411">
            <w:pPr>
              <w:spacing w:after="0" w:line="259" w:lineRule="auto"/>
              <w:jc w:val="center"/>
              <w:rPr>
                <w:rFonts w:ascii="Cambria" w:hAnsi="Cambria"/>
                <w:b/>
                <w:bCs/>
                <w:kern w:val="2"/>
                <w:sz w:val="20"/>
                <w:szCs w:val="20"/>
              </w:rPr>
            </w:pPr>
            <w:r>
              <w:rPr>
                <w:rFonts w:ascii="Cambria" w:hAnsi="Cambria"/>
                <w:b/>
                <w:bCs/>
                <w:kern w:val="2"/>
                <w:sz w:val="20"/>
                <w:szCs w:val="20"/>
              </w:rPr>
              <w:t>4</w:t>
            </w:r>
          </w:p>
        </w:tc>
        <w:tc>
          <w:tcPr>
            <w:tcW w:w="2887" w:type="dxa"/>
            <w:shd w:val="clear" w:color="auto" w:fill="FFE599"/>
            <w:vAlign w:val="center"/>
          </w:tcPr>
          <w:p w:rsidR="00D06B6E" w:rsidRPr="001A316B" w:rsidRDefault="00D06B6E" w:rsidP="00041411">
            <w:pPr>
              <w:spacing w:after="0" w:line="259" w:lineRule="auto"/>
              <w:jc w:val="center"/>
              <w:rPr>
                <w:rFonts w:ascii="Cambria" w:hAnsi="Cambria"/>
                <w:b/>
                <w:bCs/>
                <w:kern w:val="2"/>
                <w:sz w:val="20"/>
                <w:szCs w:val="20"/>
              </w:rPr>
            </w:pPr>
            <w:r>
              <w:rPr>
                <w:rFonts w:ascii="Cambria" w:hAnsi="Cambria"/>
                <w:b/>
                <w:bCs/>
                <w:kern w:val="2"/>
                <w:sz w:val="20"/>
                <w:szCs w:val="20"/>
              </w:rPr>
              <w:t>300</w:t>
            </w:r>
          </w:p>
        </w:tc>
      </w:tr>
    </w:tbl>
    <w:p w:rsidR="00910767" w:rsidRPr="009530BC" w:rsidRDefault="00910767" w:rsidP="00910767">
      <w:pPr>
        <w:spacing w:after="0" w:line="259" w:lineRule="auto"/>
        <w:rPr>
          <w:rFonts w:ascii="Cambria" w:hAnsi="Cambria"/>
        </w:rPr>
      </w:pPr>
      <w:r w:rsidRPr="009530BC">
        <w:rPr>
          <w:rFonts w:ascii="Cambria" w:hAnsi="Cambria"/>
          <w:b/>
          <w:sz w:val="20"/>
        </w:rPr>
        <w:t xml:space="preserve">Tablo </w:t>
      </w:r>
      <w:r w:rsidR="00757264">
        <w:rPr>
          <w:rFonts w:ascii="Cambria" w:hAnsi="Cambria"/>
          <w:b/>
          <w:sz w:val="20"/>
        </w:rPr>
        <w:t>16</w:t>
      </w:r>
      <w:r w:rsidRPr="009530BC">
        <w:rPr>
          <w:rFonts w:ascii="Cambria" w:hAnsi="Cambria"/>
          <w:b/>
          <w:sz w:val="20"/>
        </w:rPr>
        <w:t>. Öğretmenlerin Katıldığı Hizmet İçi Eğitim Programları</w:t>
      </w:r>
    </w:p>
    <w:p w:rsidR="00910767" w:rsidRPr="009530BC" w:rsidRDefault="00910767" w:rsidP="00910767">
      <w:pPr>
        <w:spacing w:after="4" w:line="250" w:lineRule="auto"/>
        <w:ind w:right="168"/>
        <w:rPr>
          <w:rFonts w:ascii="Cambria" w:hAnsi="Cambria"/>
        </w:rPr>
      </w:pPr>
    </w:p>
    <w:tbl>
      <w:tblPr>
        <w:tblW w:w="9688" w:type="dxa"/>
        <w:tblInd w:w="-8"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CellMar>
          <w:top w:w="42" w:type="dxa"/>
          <w:left w:w="106" w:type="dxa"/>
          <w:right w:w="115" w:type="dxa"/>
        </w:tblCellMar>
        <w:tblLook w:val="04A0"/>
      </w:tblPr>
      <w:tblGrid>
        <w:gridCol w:w="1038"/>
        <w:gridCol w:w="1456"/>
        <w:gridCol w:w="1062"/>
        <w:gridCol w:w="1038"/>
        <w:gridCol w:w="1925"/>
        <w:gridCol w:w="1803"/>
        <w:gridCol w:w="1366"/>
      </w:tblGrid>
      <w:tr w:rsidR="00910767" w:rsidRPr="00D44A02" w:rsidTr="007A1347">
        <w:trPr>
          <w:trHeight w:val="576"/>
        </w:trPr>
        <w:tc>
          <w:tcPr>
            <w:tcW w:w="1038" w:type="dxa"/>
            <w:shd w:val="clear" w:color="auto" w:fill="9CC2E5"/>
            <w:vAlign w:val="center"/>
          </w:tcPr>
          <w:p w:rsidR="00910767" w:rsidRPr="00D44A02" w:rsidRDefault="00910767" w:rsidP="00D44A02">
            <w:pPr>
              <w:spacing w:after="0" w:line="259" w:lineRule="auto"/>
              <w:jc w:val="center"/>
              <w:rPr>
                <w:rFonts w:ascii="Cambria" w:hAnsi="Cambria"/>
                <w:kern w:val="2"/>
                <w:sz w:val="22"/>
              </w:rPr>
            </w:pPr>
          </w:p>
        </w:tc>
        <w:tc>
          <w:tcPr>
            <w:tcW w:w="1456" w:type="dxa"/>
            <w:shd w:val="clear" w:color="auto" w:fill="9CC2E5"/>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b/>
                <w:kern w:val="2"/>
                <w:sz w:val="20"/>
              </w:rPr>
              <w:t>Görevi</w:t>
            </w:r>
          </w:p>
        </w:tc>
        <w:tc>
          <w:tcPr>
            <w:tcW w:w="1062" w:type="dxa"/>
            <w:shd w:val="clear" w:color="auto" w:fill="9CC2E5"/>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b/>
                <w:kern w:val="2"/>
                <w:sz w:val="20"/>
              </w:rPr>
              <w:t>Erkek</w:t>
            </w:r>
          </w:p>
        </w:tc>
        <w:tc>
          <w:tcPr>
            <w:tcW w:w="1038" w:type="dxa"/>
            <w:shd w:val="clear" w:color="auto" w:fill="9CC2E5"/>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b/>
                <w:kern w:val="2"/>
                <w:sz w:val="20"/>
              </w:rPr>
              <w:t>Kadın</w:t>
            </w:r>
          </w:p>
        </w:tc>
        <w:tc>
          <w:tcPr>
            <w:tcW w:w="1925" w:type="dxa"/>
            <w:shd w:val="clear" w:color="auto" w:fill="9CC2E5"/>
            <w:vAlign w:val="center"/>
          </w:tcPr>
          <w:p w:rsidR="00910767" w:rsidRPr="00D44A02" w:rsidRDefault="00910767" w:rsidP="00D44A02">
            <w:pPr>
              <w:spacing w:after="39" w:line="259" w:lineRule="auto"/>
              <w:jc w:val="center"/>
              <w:rPr>
                <w:rFonts w:ascii="Cambria" w:hAnsi="Cambria"/>
                <w:kern w:val="2"/>
                <w:sz w:val="22"/>
              </w:rPr>
            </w:pPr>
            <w:r w:rsidRPr="00D44A02">
              <w:rPr>
                <w:rFonts w:ascii="Cambria" w:hAnsi="Cambria"/>
                <w:b/>
                <w:kern w:val="2"/>
                <w:sz w:val="20"/>
              </w:rPr>
              <w:t>Eğitim Durumu</w:t>
            </w:r>
          </w:p>
        </w:tc>
        <w:tc>
          <w:tcPr>
            <w:tcW w:w="1803" w:type="dxa"/>
            <w:shd w:val="clear" w:color="auto" w:fill="9CC2E5"/>
            <w:vAlign w:val="center"/>
          </w:tcPr>
          <w:p w:rsidR="00910767" w:rsidRPr="00D44A02" w:rsidRDefault="00910767" w:rsidP="00D44A02">
            <w:pPr>
              <w:spacing w:after="39" w:line="259" w:lineRule="auto"/>
              <w:jc w:val="center"/>
              <w:rPr>
                <w:rFonts w:ascii="Cambria" w:hAnsi="Cambria"/>
                <w:kern w:val="2"/>
                <w:sz w:val="22"/>
              </w:rPr>
            </w:pPr>
            <w:r w:rsidRPr="00D44A02">
              <w:rPr>
                <w:rFonts w:ascii="Cambria" w:hAnsi="Cambria"/>
                <w:b/>
                <w:kern w:val="2"/>
                <w:sz w:val="20"/>
              </w:rPr>
              <w:t>Hizmet Yılı</w:t>
            </w:r>
          </w:p>
        </w:tc>
        <w:tc>
          <w:tcPr>
            <w:tcW w:w="1366" w:type="dxa"/>
            <w:shd w:val="clear" w:color="auto" w:fill="9CC2E5"/>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b/>
                <w:kern w:val="2"/>
                <w:sz w:val="20"/>
              </w:rPr>
              <w:t>Toplam</w:t>
            </w:r>
          </w:p>
        </w:tc>
      </w:tr>
      <w:tr w:rsidR="00910767" w:rsidRPr="00D44A02" w:rsidTr="007A1347">
        <w:trPr>
          <w:trHeight w:val="402"/>
        </w:trPr>
        <w:tc>
          <w:tcPr>
            <w:tcW w:w="1038" w:type="dxa"/>
            <w:shd w:val="clear" w:color="auto" w:fill="9CC2E5"/>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0"/>
              </w:rPr>
              <w:t>1</w:t>
            </w:r>
          </w:p>
        </w:tc>
        <w:tc>
          <w:tcPr>
            <w:tcW w:w="1456" w:type="dxa"/>
            <w:shd w:val="clear" w:color="auto" w:fill="FFE599"/>
            <w:vAlign w:val="center"/>
          </w:tcPr>
          <w:p w:rsidR="00910767" w:rsidRPr="005C2588" w:rsidRDefault="00910767" w:rsidP="005C2588">
            <w:pPr>
              <w:spacing w:after="0" w:line="259" w:lineRule="auto"/>
              <w:jc w:val="right"/>
              <w:rPr>
                <w:rFonts w:ascii="Cambria" w:hAnsi="Cambria"/>
                <w:b/>
                <w:bCs/>
                <w:kern w:val="2"/>
                <w:sz w:val="22"/>
              </w:rPr>
            </w:pPr>
            <w:r w:rsidRPr="005C2588">
              <w:rPr>
                <w:rFonts w:ascii="Cambria" w:hAnsi="Cambria"/>
                <w:b/>
                <w:bCs/>
                <w:kern w:val="2"/>
                <w:sz w:val="20"/>
              </w:rPr>
              <w:t xml:space="preserve"> Memur </w:t>
            </w:r>
          </w:p>
        </w:tc>
        <w:tc>
          <w:tcPr>
            <w:tcW w:w="1062" w:type="dxa"/>
            <w:shd w:val="clear" w:color="auto" w:fill="FFE599"/>
            <w:vAlign w:val="center"/>
          </w:tcPr>
          <w:p w:rsidR="00910767" w:rsidRPr="00D44A02" w:rsidRDefault="00D06B6E" w:rsidP="00D44A02">
            <w:pPr>
              <w:spacing w:after="0" w:line="259" w:lineRule="auto"/>
              <w:jc w:val="center"/>
              <w:rPr>
                <w:rFonts w:ascii="Cambria" w:hAnsi="Cambria"/>
                <w:kern w:val="2"/>
                <w:sz w:val="22"/>
              </w:rPr>
            </w:pPr>
            <w:r>
              <w:rPr>
                <w:rFonts w:ascii="Cambria" w:hAnsi="Cambria"/>
                <w:kern w:val="2"/>
                <w:sz w:val="22"/>
              </w:rPr>
              <w:t>X</w:t>
            </w:r>
          </w:p>
        </w:tc>
        <w:tc>
          <w:tcPr>
            <w:tcW w:w="1038" w:type="dxa"/>
            <w:shd w:val="clear" w:color="auto" w:fill="FFE599"/>
            <w:vAlign w:val="center"/>
          </w:tcPr>
          <w:p w:rsidR="00910767" w:rsidRPr="00D44A02" w:rsidRDefault="00910767" w:rsidP="00D44A02">
            <w:pPr>
              <w:spacing w:after="0" w:line="259" w:lineRule="auto"/>
              <w:jc w:val="center"/>
              <w:rPr>
                <w:rFonts w:ascii="Cambria" w:hAnsi="Cambria"/>
                <w:kern w:val="2"/>
                <w:sz w:val="22"/>
              </w:rPr>
            </w:pPr>
          </w:p>
        </w:tc>
        <w:tc>
          <w:tcPr>
            <w:tcW w:w="1925" w:type="dxa"/>
            <w:shd w:val="clear" w:color="auto" w:fill="FFE599"/>
            <w:vAlign w:val="center"/>
          </w:tcPr>
          <w:p w:rsidR="00910767" w:rsidRPr="00D44A02" w:rsidRDefault="00910767" w:rsidP="00D44A02">
            <w:pPr>
              <w:spacing w:after="0" w:line="259" w:lineRule="auto"/>
              <w:rPr>
                <w:rFonts w:ascii="Cambria" w:hAnsi="Cambria"/>
                <w:kern w:val="2"/>
                <w:sz w:val="22"/>
              </w:rPr>
            </w:pPr>
            <w:r w:rsidRPr="00D44A02">
              <w:rPr>
                <w:rFonts w:ascii="Cambria" w:hAnsi="Cambria"/>
                <w:kern w:val="2"/>
                <w:sz w:val="20"/>
              </w:rPr>
              <w:t xml:space="preserve"> Li</w:t>
            </w:r>
            <w:r w:rsidR="00D06B6E">
              <w:rPr>
                <w:rFonts w:ascii="Cambria" w:hAnsi="Cambria"/>
                <w:kern w:val="2"/>
                <w:sz w:val="20"/>
              </w:rPr>
              <w:t>se</w:t>
            </w:r>
          </w:p>
        </w:tc>
        <w:tc>
          <w:tcPr>
            <w:tcW w:w="1803" w:type="dxa"/>
            <w:shd w:val="clear" w:color="auto" w:fill="FFE599"/>
            <w:vAlign w:val="center"/>
          </w:tcPr>
          <w:p w:rsidR="00910767" w:rsidRPr="00D44A02" w:rsidRDefault="00813AA1" w:rsidP="00D44A02">
            <w:pPr>
              <w:spacing w:after="0" w:line="259" w:lineRule="auto"/>
              <w:jc w:val="center"/>
              <w:rPr>
                <w:rFonts w:ascii="Cambria" w:hAnsi="Cambria"/>
                <w:kern w:val="2"/>
                <w:sz w:val="22"/>
              </w:rPr>
            </w:pPr>
            <w:r>
              <w:rPr>
                <w:rFonts w:ascii="Cambria" w:hAnsi="Cambria"/>
                <w:kern w:val="2"/>
                <w:sz w:val="20"/>
              </w:rPr>
              <w:t>30</w:t>
            </w:r>
          </w:p>
        </w:tc>
        <w:tc>
          <w:tcPr>
            <w:tcW w:w="1366" w:type="dxa"/>
            <w:shd w:val="clear" w:color="auto" w:fill="FFE599"/>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0"/>
              </w:rPr>
              <w:t>1</w:t>
            </w:r>
          </w:p>
        </w:tc>
      </w:tr>
      <w:tr w:rsidR="00D06B6E" w:rsidRPr="00D44A02" w:rsidTr="007A1347">
        <w:trPr>
          <w:trHeight w:val="402"/>
        </w:trPr>
        <w:tc>
          <w:tcPr>
            <w:tcW w:w="1038" w:type="dxa"/>
            <w:shd w:val="clear" w:color="auto" w:fill="9CC2E5"/>
            <w:vAlign w:val="center"/>
          </w:tcPr>
          <w:p w:rsidR="00D06B6E" w:rsidRPr="00D44A02" w:rsidRDefault="00D06B6E" w:rsidP="00D44A02">
            <w:pPr>
              <w:spacing w:after="0" w:line="259" w:lineRule="auto"/>
              <w:jc w:val="center"/>
              <w:rPr>
                <w:rFonts w:ascii="Cambria" w:hAnsi="Cambria"/>
                <w:kern w:val="2"/>
                <w:sz w:val="20"/>
              </w:rPr>
            </w:pPr>
            <w:r>
              <w:rPr>
                <w:rFonts w:ascii="Cambria" w:hAnsi="Cambria"/>
                <w:kern w:val="2"/>
                <w:sz w:val="20"/>
              </w:rPr>
              <w:t>2</w:t>
            </w:r>
          </w:p>
        </w:tc>
        <w:tc>
          <w:tcPr>
            <w:tcW w:w="1456" w:type="dxa"/>
            <w:shd w:val="clear" w:color="auto" w:fill="FFE599"/>
            <w:vAlign w:val="center"/>
          </w:tcPr>
          <w:p w:rsidR="00D06B6E" w:rsidRPr="005C2588" w:rsidRDefault="00D06B6E" w:rsidP="005C2588">
            <w:pPr>
              <w:spacing w:after="0" w:line="259" w:lineRule="auto"/>
              <w:jc w:val="right"/>
              <w:rPr>
                <w:rFonts w:ascii="Cambria" w:hAnsi="Cambria"/>
                <w:b/>
                <w:bCs/>
                <w:kern w:val="2"/>
                <w:sz w:val="20"/>
              </w:rPr>
            </w:pPr>
            <w:r>
              <w:rPr>
                <w:rFonts w:ascii="Cambria" w:hAnsi="Cambria"/>
                <w:b/>
                <w:bCs/>
                <w:kern w:val="2"/>
                <w:sz w:val="20"/>
              </w:rPr>
              <w:t>Memur</w:t>
            </w:r>
          </w:p>
        </w:tc>
        <w:tc>
          <w:tcPr>
            <w:tcW w:w="1062" w:type="dxa"/>
            <w:shd w:val="clear" w:color="auto" w:fill="FFE599"/>
            <w:vAlign w:val="center"/>
          </w:tcPr>
          <w:p w:rsidR="00D06B6E" w:rsidRPr="00D44A02" w:rsidRDefault="00D06B6E" w:rsidP="00D44A02">
            <w:pPr>
              <w:spacing w:after="0" w:line="259" w:lineRule="auto"/>
              <w:jc w:val="center"/>
              <w:rPr>
                <w:rFonts w:ascii="Cambria" w:hAnsi="Cambria"/>
                <w:kern w:val="2"/>
                <w:sz w:val="22"/>
              </w:rPr>
            </w:pPr>
            <w:r>
              <w:rPr>
                <w:rFonts w:ascii="Cambria" w:hAnsi="Cambria"/>
                <w:kern w:val="2"/>
                <w:sz w:val="22"/>
              </w:rPr>
              <w:t>X</w:t>
            </w:r>
          </w:p>
        </w:tc>
        <w:tc>
          <w:tcPr>
            <w:tcW w:w="1038" w:type="dxa"/>
            <w:shd w:val="clear" w:color="auto" w:fill="FFE599"/>
            <w:vAlign w:val="center"/>
          </w:tcPr>
          <w:p w:rsidR="00D06B6E" w:rsidRPr="00D44A02" w:rsidRDefault="00D06B6E" w:rsidP="00D44A02">
            <w:pPr>
              <w:spacing w:after="0" w:line="259" w:lineRule="auto"/>
              <w:jc w:val="center"/>
              <w:rPr>
                <w:rFonts w:ascii="Cambria" w:hAnsi="Cambria"/>
                <w:kern w:val="2"/>
                <w:sz w:val="20"/>
              </w:rPr>
            </w:pPr>
          </w:p>
        </w:tc>
        <w:tc>
          <w:tcPr>
            <w:tcW w:w="1925" w:type="dxa"/>
            <w:shd w:val="clear" w:color="auto" w:fill="FFE599"/>
            <w:vAlign w:val="center"/>
          </w:tcPr>
          <w:p w:rsidR="00D06B6E" w:rsidRPr="00D44A02" w:rsidRDefault="00D06B6E" w:rsidP="00D44A02">
            <w:pPr>
              <w:spacing w:after="0" w:line="259" w:lineRule="auto"/>
              <w:rPr>
                <w:rFonts w:ascii="Cambria" w:hAnsi="Cambria"/>
                <w:kern w:val="2"/>
                <w:sz w:val="20"/>
              </w:rPr>
            </w:pPr>
            <w:r>
              <w:rPr>
                <w:rFonts w:ascii="Cambria" w:hAnsi="Cambria"/>
                <w:kern w:val="2"/>
                <w:sz w:val="20"/>
              </w:rPr>
              <w:t xml:space="preserve"> Lise</w:t>
            </w:r>
          </w:p>
        </w:tc>
        <w:tc>
          <w:tcPr>
            <w:tcW w:w="1803" w:type="dxa"/>
            <w:shd w:val="clear" w:color="auto" w:fill="FFE599"/>
            <w:vAlign w:val="center"/>
          </w:tcPr>
          <w:p w:rsidR="00D06B6E" w:rsidRPr="00D44A02" w:rsidRDefault="00813AA1" w:rsidP="00D44A02">
            <w:pPr>
              <w:spacing w:after="0" w:line="259" w:lineRule="auto"/>
              <w:jc w:val="center"/>
              <w:rPr>
                <w:rFonts w:ascii="Cambria" w:hAnsi="Cambria"/>
                <w:kern w:val="2"/>
                <w:sz w:val="20"/>
              </w:rPr>
            </w:pPr>
            <w:r>
              <w:rPr>
                <w:rFonts w:ascii="Cambria" w:hAnsi="Cambria"/>
                <w:kern w:val="2"/>
                <w:sz w:val="20"/>
              </w:rPr>
              <w:t>35</w:t>
            </w:r>
          </w:p>
        </w:tc>
        <w:tc>
          <w:tcPr>
            <w:tcW w:w="1366" w:type="dxa"/>
            <w:shd w:val="clear" w:color="auto" w:fill="FFE599"/>
            <w:vAlign w:val="center"/>
          </w:tcPr>
          <w:p w:rsidR="00D06B6E" w:rsidRPr="00D44A02" w:rsidRDefault="00813AA1" w:rsidP="00D44A02">
            <w:pPr>
              <w:spacing w:after="0" w:line="259" w:lineRule="auto"/>
              <w:jc w:val="center"/>
              <w:rPr>
                <w:rFonts w:ascii="Cambria" w:hAnsi="Cambria"/>
                <w:kern w:val="2"/>
                <w:sz w:val="20"/>
              </w:rPr>
            </w:pPr>
            <w:r>
              <w:rPr>
                <w:rFonts w:ascii="Cambria" w:hAnsi="Cambria"/>
                <w:kern w:val="2"/>
                <w:sz w:val="20"/>
              </w:rPr>
              <w:t>1</w:t>
            </w:r>
          </w:p>
        </w:tc>
      </w:tr>
      <w:tr w:rsidR="00910767" w:rsidRPr="00D44A02" w:rsidTr="007A1347">
        <w:trPr>
          <w:trHeight w:val="398"/>
        </w:trPr>
        <w:tc>
          <w:tcPr>
            <w:tcW w:w="1038" w:type="dxa"/>
            <w:shd w:val="clear" w:color="auto" w:fill="9CC2E5"/>
            <w:vAlign w:val="center"/>
          </w:tcPr>
          <w:p w:rsidR="00910767" w:rsidRPr="00D44A02" w:rsidRDefault="00D06B6E" w:rsidP="00D44A02">
            <w:pPr>
              <w:spacing w:after="0" w:line="259" w:lineRule="auto"/>
              <w:jc w:val="center"/>
              <w:rPr>
                <w:rFonts w:ascii="Cambria" w:hAnsi="Cambria"/>
                <w:kern w:val="2"/>
                <w:sz w:val="22"/>
              </w:rPr>
            </w:pPr>
            <w:r>
              <w:rPr>
                <w:rFonts w:ascii="Cambria" w:hAnsi="Cambria"/>
                <w:kern w:val="2"/>
                <w:sz w:val="20"/>
              </w:rPr>
              <w:t>3</w:t>
            </w:r>
          </w:p>
        </w:tc>
        <w:tc>
          <w:tcPr>
            <w:tcW w:w="1456" w:type="dxa"/>
            <w:shd w:val="clear" w:color="auto" w:fill="FFE599"/>
            <w:vAlign w:val="center"/>
          </w:tcPr>
          <w:p w:rsidR="00910767" w:rsidRPr="005C2588" w:rsidRDefault="00910767" w:rsidP="005C2588">
            <w:pPr>
              <w:spacing w:after="0" w:line="259" w:lineRule="auto"/>
              <w:jc w:val="right"/>
              <w:rPr>
                <w:rFonts w:ascii="Cambria" w:hAnsi="Cambria"/>
                <w:b/>
                <w:bCs/>
                <w:kern w:val="2"/>
                <w:sz w:val="22"/>
              </w:rPr>
            </w:pPr>
            <w:r w:rsidRPr="005C2588">
              <w:rPr>
                <w:rFonts w:ascii="Cambria" w:hAnsi="Cambria"/>
                <w:b/>
                <w:bCs/>
                <w:kern w:val="2"/>
                <w:sz w:val="20"/>
              </w:rPr>
              <w:t xml:space="preserve">Hizmetli </w:t>
            </w:r>
          </w:p>
        </w:tc>
        <w:tc>
          <w:tcPr>
            <w:tcW w:w="1062" w:type="dxa"/>
            <w:shd w:val="clear" w:color="auto" w:fill="FFE599"/>
            <w:vAlign w:val="center"/>
          </w:tcPr>
          <w:p w:rsidR="00910767" w:rsidRPr="00D44A02" w:rsidRDefault="00D06B6E" w:rsidP="00D44A02">
            <w:pPr>
              <w:spacing w:after="0" w:line="259" w:lineRule="auto"/>
              <w:jc w:val="center"/>
              <w:rPr>
                <w:rFonts w:ascii="Cambria" w:hAnsi="Cambria"/>
                <w:kern w:val="2"/>
                <w:sz w:val="22"/>
              </w:rPr>
            </w:pPr>
            <w:r>
              <w:rPr>
                <w:rFonts w:ascii="Cambria" w:hAnsi="Cambria"/>
                <w:kern w:val="2"/>
                <w:sz w:val="20"/>
              </w:rPr>
              <w:t>X</w:t>
            </w:r>
          </w:p>
        </w:tc>
        <w:tc>
          <w:tcPr>
            <w:tcW w:w="1038" w:type="dxa"/>
            <w:shd w:val="clear" w:color="auto" w:fill="FFE599"/>
            <w:vAlign w:val="center"/>
          </w:tcPr>
          <w:p w:rsidR="00910767" w:rsidRPr="00D44A02" w:rsidRDefault="00910767" w:rsidP="00D44A02">
            <w:pPr>
              <w:spacing w:after="0" w:line="259" w:lineRule="auto"/>
              <w:jc w:val="center"/>
              <w:rPr>
                <w:rFonts w:ascii="Cambria" w:hAnsi="Cambria"/>
                <w:kern w:val="2"/>
                <w:sz w:val="22"/>
              </w:rPr>
            </w:pPr>
          </w:p>
        </w:tc>
        <w:tc>
          <w:tcPr>
            <w:tcW w:w="1925" w:type="dxa"/>
            <w:shd w:val="clear" w:color="auto" w:fill="FFE599"/>
            <w:vAlign w:val="center"/>
          </w:tcPr>
          <w:p w:rsidR="00910767" w:rsidRPr="00D44A02" w:rsidRDefault="00910767" w:rsidP="00D44A02">
            <w:pPr>
              <w:spacing w:after="0" w:line="259" w:lineRule="auto"/>
              <w:rPr>
                <w:rFonts w:ascii="Cambria" w:hAnsi="Cambria"/>
                <w:kern w:val="2"/>
                <w:sz w:val="22"/>
              </w:rPr>
            </w:pPr>
            <w:r w:rsidRPr="00D44A02">
              <w:rPr>
                <w:rFonts w:ascii="Cambria" w:hAnsi="Cambria"/>
                <w:kern w:val="2"/>
                <w:sz w:val="20"/>
              </w:rPr>
              <w:t xml:space="preserve"> İlkokul</w:t>
            </w:r>
          </w:p>
        </w:tc>
        <w:tc>
          <w:tcPr>
            <w:tcW w:w="1803" w:type="dxa"/>
            <w:shd w:val="clear" w:color="auto" w:fill="FFE599"/>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0"/>
              </w:rPr>
              <w:t>23</w:t>
            </w:r>
          </w:p>
        </w:tc>
        <w:tc>
          <w:tcPr>
            <w:tcW w:w="1366" w:type="dxa"/>
            <w:shd w:val="clear" w:color="auto" w:fill="FFE599"/>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0"/>
              </w:rPr>
              <w:t>1</w:t>
            </w:r>
          </w:p>
        </w:tc>
      </w:tr>
      <w:tr w:rsidR="00D06B6E" w:rsidRPr="00D44A02" w:rsidTr="007A1347">
        <w:trPr>
          <w:trHeight w:val="398"/>
        </w:trPr>
        <w:tc>
          <w:tcPr>
            <w:tcW w:w="1038" w:type="dxa"/>
            <w:shd w:val="clear" w:color="auto" w:fill="9CC2E5"/>
            <w:vAlign w:val="center"/>
          </w:tcPr>
          <w:p w:rsidR="00D06B6E" w:rsidRPr="00D44A02" w:rsidRDefault="00D06B6E" w:rsidP="00D44A02">
            <w:pPr>
              <w:spacing w:after="0" w:line="259" w:lineRule="auto"/>
              <w:jc w:val="center"/>
              <w:rPr>
                <w:rFonts w:ascii="Cambria" w:hAnsi="Cambria"/>
                <w:kern w:val="2"/>
                <w:sz w:val="20"/>
              </w:rPr>
            </w:pPr>
            <w:r>
              <w:rPr>
                <w:rFonts w:ascii="Cambria" w:hAnsi="Cambria"/>
                <w:kern w:val="2"/>
                <w:sz w:val="20"/>
              </w:rPr>
              <w:t>4</w:t>
            </w:r>
          </w:p>
        </w:tc>
        <w:tc>
          <w:tcPr>
            <w:tcW w:w="1456" w:type="dxa"/>
            <w:shd w:val="clear" w:color="auto" w:fill="FFE599"/>
            <w:vAlign w:val="center"/>
          </w:tcPr>
          <w:p w:rsidR="00D06B6E" w:rsidRPr="005C2588" w:rsidRDefault="00D06B6E" w:rsidP="005C2588">
            <w:pPr>
              <w:spacing w:after="0" w:line="259" w:lineRule="auto"/>
              <w:jc w:val="right"/>
              <w:rPr>
                <w:rFonts w:ascii="Cambria" w:hAnsi="Cambria"/>
                <w:b/>
                <w:bCs/>
                <w:kern w:val="2"/>
                <w:sz w:val="20"/>
              </w:rPr>
            </w:pPr>
            <w:r>
              <w:rPr>
                <w:rFonts w:ascii="Cambria" w:hAnsi="Cambria"/>
                <w:b/>
                <w:bCs/>
                <w:kern w:val="2"/>
                <w:sz w:val="20"/>
              </w:rPr>
              <w:t>Hizmetli</w:t>
            </w:r>
          </w:p>
        </w:tc>
        <w:tc>
          <w:tcPr>
            <w:tcW w:w="1062" w:type="dxa"/>
            <w:shd w:val="clear" w:color="auto" w:fill="FFE599"/>
            <w:vAlign w:val="center"/>
          </w:tcPr>
          <w:p w:rsidR="00D06B6E" w:rsidRPr="00D44A02" w:rsidRDefault="00D06B6E" w:rsidP="00D44A02">
            <w:pPr>
              <w:spacing w:after="0" w:line="259" w:lineRule="auto"/>
              <w:jc w:val="center"/>
              <w:rPr>
                <w:rFonts w:ascii="Cambria" w:hAnsi="Cambria"/>
                <w:kern w:val="2"/>
                <w:sz w:val="20"/>
              </w:rPr>
            </w:pPr>
            <w:r>
              <w:rPr>
                <w:rFonts w:ascii="Cambria" w:hAnsi="Cambria"/>
                <w:kern w:val="2"/>
                <w:sz w:val="20"/>
              </w:rPr>
              <w:t>X</w:t>
            </w:r>
          </w:p>
        </w:tc>
        <w:tc>
          <w:tcPr>
            <w:tcW w:w="1038" w:type="dxa"/>
            <w:shd w:val="clear" w:color="auto" w:fill="FFE599"/>
            <w:vAlign w:val="center"/>
          </w:tcPr>
          <w:p w:rsidR="00D06B6E" w:rsidRPr="00D44A02" w:rsidRDefault="00D06B6E" w:rsidP="00D44A02">
            <w:pPr>
              <w:spacing w:after="0" w:line="259" w:lineRule="auto"/>
              <w:jc w:val="center"/>
              <w:rPr>
                <w:rFonts w:ascii="Cambria" w:hAnsi="Cambria"/>
                <w:kern w:val="2"/>
                <w:sz w:val="22"/>
              </w:rPr>
            </w:pPr>
          </w:p>
        </w:tc>
        <w:tc>
          <w:tcPr>
            <w:tcW w:w="1925" w:type="dxa"/>
            <w:shd w:val="clear" w:color="auto" w:fill="FFE599"/>
            <w:vAlign w:val="center"/>
          </w:tcPr>
          <w:p w:rsidR="00D06B6E" w:rsidRPr="00D44A02" w:rsidRDefault="00D06B6E" w:rsidP="00D44A02">
            <w:pPr>
              <w:spacing w:after="0" w:line="259" w:lineRule="auto"/>
              <w:rPr>
                <w:rFonts w:ascii="Cambria" w:hAnsi="Cambria"/>
                <w:kern w:val="2"/>
                <w:sz w:val="20"/>
              </w:rPr>
            </w:pPr>
            <w:r>
              <w:rPr>
                <w:rFonts w:ascii="Cambria" w:hAnsi="Cambria"/>
                <w:kern w:val="2"/>
                <w:sz w:val="20"/>
              </w:rPr>
              <w:t xml:space="preserve"> Ortaokul</w:t>
            </w:r>
          </w:p>
        </w:tc>
        <w:tc>
          <w:tcPr>
            <w:tcW w:w="1803" w:type="dxa"/>
            <w:shd w:val="clear" w:color="auto" w:fill="FFE599"/>
            <w:vAlign w:val="center"/>
          </w:tcPr>
          <w:p w:rsidR="00D06B6E" w:rsidRPr="00D44A02" w:rsidRDefault="00813AA1" w:rsidP="00D44A02">
            <w:pPr>
              <w:spacing w:after="0" w:line="259" w:lineRule="auto"/>
              <w:jc w:val="center"/>
              <w:rPr>
                <w:rFonts w:ascii="Cambria" w:hAnsi="Cambria"/>
                <w:kern w:val="2"/>
                <w:sz w:val="20"/>
              </w:rPr>
            </w:pPr>
            <w:r>
              <w:rPr>
                <w:rFonts w:ascii="Cambria" w:hAnsi="Cambria"/>
                <w:kern w:val="2"/>
                <w:sz w:val="20"/>
              </w:rPr>
              <w:t>20</w:t>
            </w:r>
          </w:p>
        </w:tc>
        <w:tc>
          <w:tcPr>
            <w:tcW w:w="1366" w:type="dxa"/>
            <w:shd w:val="clear" w:color="auto" w:fill="FFE599"/>
            <w:vAlign w:val="center"/>
          </w:tcPr>
          <w:p w:rsidR="00D06B6E" w:rsidRPr="00D44A02" w:rsidRDefault="00813AA1" w:rsidP="00D44A02">
            <w:pPr>
              <w:spacing w:after="0" w:line="259" w:lineRule="auto"/>
              <w:jc w:val="center"/>
              <w:rPr>
                <w:rFonts w:ascii="Cambria" w:hAnsi="Cambria"/>
                <w:kern w:val="2"/>
                <w:sz w:val="20"/>
              </w:rPr>
            </w:pPr>
            <w:r>
              <w:rPr>
                <w:rFonts w:ascii="Cambria" w:hAnsi="Cambria"/>
                <w:kern w:val="2"/>
                <w:sz w:val="20"/>
              </w:rPr>
              <w:t>1</w:t>
            </w:r>
          </w:p>
        </w:tc>
      </w:tr>
      <w:tr w:rsidR="00910767" w:rsidRPr="00D44A02" w:rsidTr="007A1347">
        <w:trPr>
          <w:trHeight w:val="398"/>
        </w:trPr>
        <w:tc>
          <w:tcPr>
            <w:tcW w:w="1038" w:type="dxa"/>
            <w:shd w:val="clear" w:color="auto" w:fill="9CC2E5"/>
            <w:vAlign w:val="center"/>
          </w:tcPr>
          <w:p w:rsidR="00910767" w:rsidRPr="00D44A02" w:rsidRDefault="00D06B6E" w:rsidP="00D44A02">
            <w:pPr>
              <w:spacing w:after="0" w:line="259" w:lineRule="auto"/>
              <w:jc w:val="center"/>
              <w:rPr>
                <w:rFonts w:ascii="Cambria" w:hAnsi="Cambria"/>
                <w:kern w:val="2"/>
                <w:sz w:val="22"/>
              </w:rPr>
            </w:pPr>
            <w:r>
              <w:rPr>
                <w:rFonts w:ascii="Cambria" w:hAnsi="Cambria"/>
                <w:kern w:val="2"/>
                <w:sz w:val="20"/>
              </w:rPr>
              <w:t>5</w:t>
            </w:r>
          </w:p>
        </w:tc>
        <w:tc>
          <w:tcPr>
            <w:tcW w:w="1456" w:type="dxa"/>
            <w:shd w:val="clear" w:color="auto" w:fill="FFE599"/>
            <w:vAlign w:val="center"/>
          </w:tcPr>
          <w:p w:rsidR="00910767" w:rsidRPr="005C2588" w:rsidRDefault="00910767" w:rsidP="005C2588">
            <w:pPr>
              <w:spacing w:after="0" w:line="259" w:lineRule="auto"/>
              <w:jc w:val="right"/>
              <w:rPr>
                <w:rFonts w:ascii="Cambria" w:hAnsi="Cambria"/>
                <w:b/>
                <w:bCs/>
                <w:kern w:val="2"/>
                <w:sz w:val="22"/>
              </w:rPr>
            </w:pPr>
            <w:r w:rsidRPr="005C2588">
              <w:rPr>
                <w:rFonts w:ascii="Cambria" w:hAnsi="Cambria"/>
                <w:b/>
                <w:bCs/>
                <w:kern w:val="2"/>
                <w:sz w:val="20"/>
              </w:rPr>
              <w:t>Hizmetli</w:t>
            </w:r>
          </w:p>
        </w:tc>
        <w:tc>
          <w:tcPr>
            <w:tcW w:w="1062" w:type="dxa"/>
            <w:shd w:val="clear" w:color="auto" w:fill="FFE599"/>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0"/>
              </w:rPr>
              <w:t>X</w:t>
            </w:r>
          </w:p>
        </w:tc>
        <w:tc>
          <w:tcPr>
            <w:tcW w:w="1038" w:type="dxa"/>
            <w:shd w:val="clear" w:color="auto" w:fill="FFE599"/>
            <w:vAlign w:val="center"/>
          </w:tcPr>
          <w:p w:rsidR="00910767" w:rsidRPr="00D44A02" w:rsidRDefault="00910767" w:rsidP="00D44A02">
            <w:pPr>
              <w:spacing w:after="0" w:line="259" w:lineRule="auto"/>
              <w:jc w:val="center"/>
              <w:rPr>
                <w:rFonts w:ascii="Cambria" w:hAnsi="Cambria"/>
                <w:kern w:val="2"/>
                <w:sz w:val="22"/>
              </w:rPr>
            </w:pPr>
          </w:p>
        </w:tc>
        <w:tc>
          <w:tcPr>
            <w:tcW w:w="1925" w:type="dxa"/>
            <w:shd w:val="clear" w:color="auto" w:fill="FFE599"/>
            <w:vAlign w:val="center"/>
          </w:tcPr>
          <w:p w:rsidR="00910767" w:rsidRPr="00D44A02" w:rsidRDefault="00910767" w:rsidP="00D44A02">
            <w:pPr>
              <w:spacing w:after="0" w:line="259" w:lineRule="auto"/>
              <w:rPr>
                <w:rFonts w:ascii="Cambria" w:hAnsi="Cambria"/>
                <w:kern w:val="2"/>
                <w:sz w:val="22"/>
              </w:rPr>
            </w:pPr>
            <w:r w:rsidRPr="00D44A02">
              <w:rPr>
                <w:rFonts w:ascii="Cambria" w:hAnsi="Cambria"/>
                <w:kern w:val="2"/>
                <w:sz w:val="20"/>
              </w:rPr>
              <w:t xml:space="preserve"> Lise</w:t>
            </w:r>
          </w:p>
        </w:tc>
        <w:tc>
          <w:tcPr>
            <w:tcW w:w="1803" w:type="dxa"/>
            <w:shd w:val="clear" w:color="auto" w:fill="FFE599"/>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0"/>
              </w:rPr>
              <w:t>16</w:t>
            </w:r>
          </w:p>
        </w:tc>
        <w:tc>
          <w:tcPr>
            <w:tcW w:w="1366" w:type="dxa"/>
            <w:shd w:val="clear" w:color="auto" w:fill="FFE599"/>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0"/>
              </w:rPr>
              <w:t>1</w:t>
            </w:r>
          </w:p>
        </w:tc>
      </w:tr>
    </w:tbl>
    <w:p w:rsidR="00910767" w:rsidRPr="009530BC" w:rsidRDefault="00910767" w:rsidP="00910767">
      <w:pPr>
        <w:spacing w:after="0" w:line="259" w:lineRule="auto"/>
        <w:rPr>
          <w:rFonts w:ascii="Cambria" w:hAnsi="Cambria"/>
          <w:b/>
          <w:sz w:val="20"/>
        </w:rPr>
      </w:pPr>
      <w:r w:rsidRPr="009530BC">
        <w:rPr>
          <w:rFonts w:ascii="Cambria" w:hAnsi="Cambria"/>
          <w:b/>
          <w:sz w:val="20"/>
        </w:rPr>
        <w:t xml:space="preserve">Tablo </w:t>
      </w:r>
      <w:r w:rsidR="00B14D01">
        <w:rPr>
          <w:rFonts w:ascii="Cambria" w:hAnsi="Cambria"/>
          <w:b/>
          <w:sz w:val="20"/>
        </w:rPr>
        <w:t>17</w:t>
      </w:r>
      <w:r w:rsidRPr="009530BC">
        <w:rPr>
          <w:rFonts w:ascii="Cambria" w:hAnsi="Cambria"/>
          <w:b/>
          <w:sz w:val="20"/>
        </w:rPr>
        <w:t>. Kurumdaki Mevcut Hizmetli/ Memur Sayısı</w:t>
      </w:r>
    </w:p>
    <w:p w:rsidR="00910767" w:rsidRPr="009530BC" w:rsidRDefault="00910767" w:rsidP="00910767">
      <w:pPr>
        <w:spacing w:after="4" w:line="250" w:lineRule="auto"/>
        <w:ind w:right="168"/>
        <w:rPr>
          <w:rFonts w:ascii="Cambria" w:hAnsi="Cambria"/>
        </w:rPr>
      </w:pPr>
    </w:p>
    <w:tbl>
      <w:tblPr>
        <w:tblW w:w="9701" w:type="dxa"/>
        <w:tblInd w:w="-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33" w:type="dxa"/>
          <w:left w:w="106" w:type="dxa"/>
          <w:bottom w:w="106" w:type="dxa"/>
          <w:right w:w="115" w:type="dxa"/>
        </w:tblCellMar>
        <w:tblLook w:val="04A0"/>
      </w:tblPr>
      <w:tblGrid>
        <w:gridCol w:w="970"/>
        <w:gridCol w:w="969"/>
        <w:gridCol w:w="969"/>
        <w:gridCol w:w="970"/>
        <w:gridCol w:w="970"/>
        <w:gridCol w:w="970"/>
        <w:gridCol w:w="971"/>
        <w:gridCol w:w="970"/>
        <w:gridCol w:w="970"/>
        <w:gridCol w:w="972"/>
      </w:tblGrid>
      <w:tr w:rsidR="00910767" w:rsidRPr="00D44A02" w:rsidTr="00A571EB">
        <w:trPr>
          <w:trHeight w:val="366"/>
        </w:trPr>
        <w:tc>
          <w:tcPr>
            <w:tcW w:w="3889" w:type="dxa"/>
            <w:gridSpan w:val="4"/>
            <w:shd w:val="clear" w:color="auto" w:fill="9CC2E5"/>
            <w:vAlign w:val="center"/>
          </w:tcPr>
          <w:p w:rsidR="00910767" w:rsidRPr="00D44A02" w:rsidRDefault="00910767" w:rsidP="00D44A02">
            <w:pPr>
              <w:spacing w:after="0" w:line="259" w:lineRule="auto"/>
              <w:rPr>
                <w:rFonts w:ascii="Cambria" w:hAnsi="Cambria"/>
                <w:kern w:val="2"/>
                <w:sz w:val="22"/>
              </w:rPr>
            </w:pPr>
            <w:r w:rsidRPr="00D44A02">
              <w:rPr>
                <w:rFonts w:ascii="Cambria" w:hAnsi="Cambria"/>
                <w:b/>
                <w:kern w:val="2"/>
                <w:sz w:val="20"/>
              </w:rPr>
              <w:t xml:space="preserve">Mevcut Kapasite </w:t>
            </w:r>
          </w:p>
        </w:tc>
        <w:tc>
          <w:tcPr>
            <w:tcW w:w="5841" w:type="dxa"/>
            <w:gridSpan w:val="6"/>
            <w:shd w:val="clear" w:color="auto" w:fill="9CC2E5"/>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b/>
                <w:kern w:val="2"/>
                <w:sz w:val="20"/>
              </w:rPr>
              <w:t xml:space="preserve">Mevcut Kapasite Kullanımı ve Performans </w:t>
            </w:r>
          </w:p>
        </w:tc>
      </w:tr>
      <w:tr w:rsidR="00910767" w:rsidRPr="00D44A02" w:rsidTr="00A571EB">
        <w:trPr>
          <w:trHeight w:val="843"/>
        </w:trPr>
        <w:tc>
          <w:tcPr>
            <w:tcW w:w="972" w:type="dxa"/>
            <w:vMerge w:val="restart"/>
            <w:shd w:val="clear" w:color="auto" w:fill="FFE599"/>
            <w:textDirection w:val="btLr"/>
            <w:vAlign w:val="center"/>
          </w:tcPr>
          <w:p w:rsidR="00910767" w:rsidRPr="00D44A02" w:rsidRDefault="00AC7A18" w:rsidP="00D44A02">
            <w:pPr>
              <w:spacing w:line="259" w:lineRule="auto"/>
              <w:ind w:left="113" w:right="113"/>
              <w:jc w:val="center"/>
              <w:rPr>
                <w:rFonts w:ascii="Cambria" w:hAnsi="Cambria"/>
                <w:kern w:val="2"/>
                <w:sz w:val="22"/>
              </w:rPr>
            </w:pPr>
            <w:r>
              <w:rPr>
                <w:rFonts w:ascii="Cambria" w:hAnsi="Cambria"/>
                <w:kern w:val="2"/>
                <w:sz w:val="22"/>
              </w:rPr>
            </w:r>
            <w:r>
              <w:rPr>
                <w:rFonts w:ascii="Cambria" w:hAnsi="Cambria"/>
                <w:kern w:val="2"/>
                <w:sz w:val="22"/>
              </w:rPr>
              <w:pict>
                <v:rect id="Rectangle 3778" o:spid="_x0000_s2050" style="width:2.9pt;height:13.25pt;rotation:-5898239fd;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" filled="f" stroked="f">
                  <v:textbox style="mso-next-textbox:#Rectangle 3778" inset="0,0,0,0">
                    <w:txbxContent>
                      <w:p w:rsidR="009D3D52" w:rsidRDefault="009D3D52" w:rsidP="00910767">
                        <w:pPr>
                          <w:spacing w:line="259" w:lineRule="auto"/>
                        </w:pPr>
                        <w:r>
                          <w:rPr>
                            <w:sz w:val="20"/>
                          </w:rPr>
                          <w:t xml:space="preserve"> </w:t>
                        </w:r>
                      </w:p>
                    </w:txbxContent>
                  </v:textbox>
                  <w10:wrap type="none"/>
                  <w10:anchorlock/>
                </v:rect>
              </w:pict>
            </w:r>
            <w:r w:rsidR="00910767" w:rsidRPr="00D44A02">
              <w:rPr>
                <w:rFonts w:ascii="Cambria" w:hAnsi="Cambria"/>
                <w:kern w:val="2"/>
                <w:sz w:val="20"/>
              </w:rPr>
              <w:t>Danışman Norm Sayısı</w:t>
            </w:r>
          </w:p>
        </w:tc>
        <w:tc>
          <w:tcPr>
            <w:tcW w:w="972" w:type="dxa"/>
            <w:vMerge w:val="restart"/>
            <w:shd w:val="clear" w:color="auto" w:fill="FFE599"/>
            <w:textDirection w:val="btLr"/>
            <w:vAlign w:val="center"/>
          </w:tcPr>
          <w:p w:rsidR="00910767" w:rsidRPr="00D44A02" w:rsidRDefault="00910767" w:rsidP="00D44A02">
            <w:pPr>
              <w:spacing w:line="259" w:lineRule="auto"/>
              <w:ind w:left="113" w:right="113"/>
              <w:jc w:val="center"/>
              <w:rPr>
                <w:rFonts w:ascii="Cambria" w:hAnsi="Cambria"/>
                <w:kern w:val="2"/>
                <w:sz w:val="22"/>
              </w:rPr>
            </w:pPr>
            <w:r w:rsidRPr="00D44A02">
              <w:rPr>
                <w:rFonts w:ascii="Cambria" w:hAnsi="Cambria"/>
                <w:kern w:val="2"/>
                <w:sz w:val="20"/>
              </w:rPr>
              <w:t>Görev Yapan Psikolojik Danışman</w:t>
            </w:r>
          </w:p>
        </w:tc>
        <w:tc>
          <w:tcPr>
            <w:tcW w:w="972" w:type="dxa"/>
            <w:vMerge w:val="restart"/>
            <w:shd w:val="clear" w:color="auto" w:fill="FFE599"/>
            <w:textDirection w:val="btLr"/>
            <w:vAlign w:val="center"/>
          </w:tcPr>
          <w:p w:rsidR="00910767" w:rsidRPr="00D44A02" w:rsidRDefault="00910767" w:rsidP="00D44A02">
            <w:pPr>
              <w:spacing w:line="259" w:lineRule="auto"/>
              <w:ind w:left="113" w:right="113"/>
              <w:jc w:val="center"/>
              <w:rPr>
                <w:rFonts w:ascii="Cambria" w:hAnsi="Cambria"/>
                <w:kern w:val="2"/>
                <w:sz w:val="22"/>
              </w:rPr>
            </w:pPr>
            <w:r w:rsidRPr="00D44A02">
              <w:rPr>
                <w:rFonts w:ascii="Cambria" w:hAnsi="Cambria"/>
                <w:kern w:val="2"/>
                <w:sz w:val="20"/>
              </w:rPr>
              <w:t>Danışman Sayısı</w:t>
            </w:r>
          </w:p>
        </w:tc>
        <w:tc>
          <w:tcPr>
            <w:tcW w:w="972" w:type="dxa"/>
            <w:vMerge w:val="restart"/>
            <w:shd w:val="clear" w:color="auto" w:fill="FFE599"/>
            <w:textDirection w:val="btLr"/>
            <w:vAlign w:val="center"/>
          </w:tcPr>
          <w:p w:rsidR="00910767" w:rsidRPr="00D44A02" w:rsidRDefault="00910767" w:rsidP="00D44A02">
            <w:pPr>
              <w:spacing w:line="259" w:lineRule="auto"/>
              <w:ind w:left="113" w:right="113"/>
              <w:jc w:val="center"/>
              <w:rPr>
                <w:rFonts w:ascii="Cambria" w:hAnsi="Cambria"/>
                <w:kern w:val="2"/>
                <w:sz w:val="22"/>
              </w:rPr>
            </w:pPr>
            <w:r w:rsidRPr="00D44A02">
              <w:rPr>
                <w:rFonts w:ascii="Cambria" w:hAnsi="Cambria"/>
                <w:kern w:val="2"/>
                <w:sz w:val="20"/>
              </w:rPr>
              <w:t>Görüşme Odası Sayısı</w:t>
            </w:r>
          </w:p>
        </w:tc>
        <w:tc>
          <w:tcPr>
            <w:tcW w:w="2920" w:type="dxa"/>
            <w:gridSpan w:val="3"/>
            <w:shd w:val="clear" w:color="auto" w:fill="9CC2E5"/>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0"/>
              </w:rPr>
              <w:t>Danışmanlık Hizmeti Alan</w:t>
            </w:r>
          </w:p>
        </w:tc>
        <w:tc>
          <w:tcPr>
            <w:tcW w:w="2920" w:type="dxa"/>
            <w:gridSpan w:val="3"/>
            <w:shd w:val="clear" w:color="auto" w:fill="9CC2E5"/>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0"/>
              </w:rPr>
              <w:t>Rehberlik Hizmetleri ile İlgili</w:t>
            </w:r>
          </w:p>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0"/>
              </w:rPr>
              <w:t>Düzenlenen Eğitim/Paylaşım</w:t>
            </w:r>
          </w:p>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0"/>
              </w:rPr>
              <w:t>Toplantısı vb. Faaliyet Sayısı</w:t>
            </w:r>
          </w:p>
        </w:tc>
      </w:tr>
      <w:tr w:rsidR="00910767" w:rsidRPr="00D44A02" w:rsidTr="00A571EB">
        <w:trPr>
          <w:cantSplit/>
          <w:trHeight w:val="1425"/>
        </w:trPr>
        <w:tc>
          <w:tcPr>
            <w:tcW w:w="972" w:type="dxa"/>
            <w:vMerge/>
            <w:shd w:val="clear" w:color="auto" w:fill="FFE599"/>
            <w:vAlign w:val="center"/>
          </w:tcPr>
          <w:p w:rsidR="00910767" w:rsidRPr="00D44A02" w:rsidRDefault="00910767" w:rsidP="00D44A02">
            <w:pPr>
              <w:spacing w:line="259" w:lineRule="auto"/>
              <w:jc w:val="center"/>
              <w:rPr>
                <w:rFonts w:ascii="Cambria" w:hAnsi="Cambria"/>
                <w:kern w:val="2"/>
                <w:sz w:val="22"/>
              </w:rPr>
            </w:pPr>
          </w:p>
        </w:tc>
        <w:tc>
          <w:tcPr>
            <w:tcW w:w="972" w:type="dxa"/>
            <w:vMerge/>
            <w:shd w:val="clear" w:color="auto" w:fill="FFE599"/>
            <w:vAlign w:val="center"/>
          </w:tcPr>
          <w:p w:rsidR="00910767" w:rsidRPr="00D44A02" w:rsidRDefault="00910767" w:rsidP="00D44A02">
            <w:pPr>
              <w:spacing w:line="259" w:lineRule="auto"/>
              <w:jc w:val="center"/>
              <w:rPr>
                <w:rFonts w:ascii="Cambria" w:hAnsi="Cambria"/>
                <w:kern w:val="2"/>
                <w:sz w:val="22"/>
              </w:rPr>
            </w:pPr>
          </w:p>
        </w:tc>
        <w:tc>
          <w:tcPr>
            <w:tcW w:w="972" w:type="dxa"/>
            <w:vMerge/>
            <w:shd w:val="clear" w:color="auto" w:fill="FFE599"/>
            <w:vAlign w:val="center"/>
          </w:tcPr>
          <w:p w:rsidR="00910767" w:rsidRPr="00D44A02" w:rsidRDefault="00910767" w:rsidP="00D44A02">
            <w:pPr>
              <w:spacing w:line="259" w:lineRule="auto"/>
              <w:jc w:val="center"/>
              <w:rPr>
                <w:rFonts w:ascii="Cambria" w:hAnsi="Cambria"/>
                <w:kern w:val="2"/>
                <w:sz w:val="22"/>
              </w:rPr>
            </w:pPr>
          </w:p>
        </w:tc>
        <w:tc>
          <w:tcPr>
            <w:tcW w:w="972" w:type="dxa"/>
            <w:vMerge/>
            <w:shd w:val="clear" w:color="auto" w:fill="FFE599"/>
            <w:vAlign w:val="center"/>
          </w:tcPr>
          <w:p w:rsidR="00910767" w:rsidRPr="00D44A02" w:rsidRDefault="00910767" w:rsidP="00D44A02">
            <w:pPr>
              <w:spacing w:line="259" w:lineRule="auto"/>
              <w:jc w:val="center"/>
              <w:rPr>
                <w:rFonts w:ascii="Cambria" w:hAnsi="Cambria"/>
                <w:kern w:val="2"/>
                <w:sz w:val="22"/>
              </w:rPr>
            </w:pPr>
          </w:p>
        </w:tc>
        <w:tc>
          <w:tcPr>
            <w:tcW w:w="973" w:type="dxa"/>
            <w:shd w:val="clear" w:color="auto" w:fill="FFE599"/>
            <w:textDirection w:val="btLr"/>
            <w:vAlign w:val="center"/>
          </w:tcPr>
          <w:p w:rsidR="00910767" w:rsidRPr="00D44A02" w:rsidRDefault="00910767" w:rsidP="00D44A02">
            <w:pPr>
              <w:spacing w:line="259" w:lineRule="auto"/>
              <w:ind w:left="113" w:right="113"/>
              <w:jc w:val="center"/>
              <w:rPr>
                <w:rFonts w:ascii="Cambria" w:hAnsi="Cambria"/>
                <w:kern w:val="2"/>
                <w:sz w:val="22"/>
              </w:rPr>
            </w:pPr>
            <w:r w:rsidRPr="00D44A02">
              <w:rPr>
                <w:rFonts w:ascii="Cambria" w:hAnsi="Cambria"/>
                <w:kern w:val="2"/>
                <w:sz w:val="20"/>
              </w:rPr>
              <w:t>Öğrenci Sayısı</w:t>
            </w:r>
          </w:p>
        </w:tc>
        <w:tc>
          <w:tcPr>
            <w:tcW w:w="973" w:type="dxa"/>
            <w:shd w:val="clear" w:color="auto" w:fill="FFE599"/>
            <w:textDirection w:val="btLr"/>
            <w:vAlign w:val="center"/>
          </w:tcPr>
          <w:p w:rsidR="00910767" w:rsidRPr="00D44A02" w:rsidRDefault="00910767" w:rsidP="00D44A02">
            <w:pPr>
              <w:spacing w:line="259" w:lineRule="auto"/>
              <w:ind w:left="113" w:right="113"/>
              <w:jc w:val="center"/>
              <w:rPr>
                <w:rFonts w:ascii="Cambria" w:hAnsi="Cambria"/>
                <w:kern w:val="2"/>
                <w:sz w:val="22"/>
              </w:rPr>
            </w:pPr>
            <w:r w:rsidRPr="00D44A02">
              <w:rPr>
                <w:rFonts w:ascii="Cambria" w:hAnsi="Cambria"/>
                <w:kern w:val="2"/>
                <w:sz w:val="20"/>
              </w:rPr>
              <w:t>Öğretmen Sayısı</w:t>
            </w:r>
          </w:p>
        </w:tc>
        <w:tc>
          <w:tcPr>
            <w:tcW w:w="973" w:type="dxa"/>
            <w:shd w:val="clear" w:color="auto" w:fill="FFE599"/>
            <w:textDirection w:val="btLr"/>
            <w:vAlign w:val="center"/>
          </w:tcPr>
          <w:p w:rsidR="00910767" w:rsidRPr="00D44A02" w:rsidRDefault="00910767" w:rsidP="00D44A02">
            <w:pPr>
              <w:spacing w:line="259" w:lineRule="auto"/>
              <w:ind w:left="113" w:right="113"/>
              <w:jc w:val="center"/>
              <w:rPr>
                <w:rFonts w:ascii="Cambria" w:hAnsi="Cambria"/>
                <w:kern w:val="2"/>
                <w:sz w:val="22"/>
              </w:rPr>
            </w:pPr>
            <w:r w:rsidRPr="00D44A02">
              <w:rPr>
                <w:rFonts w:ascii="Cambria" w:hAnsi="Cambria"/>
                <w:kern w:val="2"/>
                <w:sz w:val="20"/>
              </w:rPr>
              <w:t>Veli Sayısı</w:t>
            </w:r>
          </w:p>
        </w:tc>
        <w:tc>
          <w:tcPr>
            <w:tcW w:w="973" w:type="dxa"/>
            <w:shd w:val="clear" w:color="auto" w:fill="FFE599"/>
            <w:textDirection w:val="btLr"/>
            <w:vAlign w:val="center"/>
          </w:tcPr>
          <w:p w:rsidR="00910767" w:rsidRPr="00D44A02" w:rsidRDefault="00910767" w:rsidP="00D44A02">
            <w:pPr>
              <w:spacing w:line="259" w:lineRule="auto"/>
              <w:ind w:left="113" w:right="113"/>
              <w:jc w:val="center"/>
              <w:rPr>
                <w:rFonts w:ascii="Cambria" w:hAnsi="Cambria"/>
                <w:kern w:val="2"/>
                <w:sz w:val="22"/>
              </w:rPr>
            </w:pPr>
            <w:r w:rsidRPr="00D44A02">
              <w:rPr>
                <w:rFonts w:ascii="Cambria" w:hAnsi="Cambria"/>
                <w:kern w:val="2"/>
                <w:sz w:val="20"/>
              </w:rPr>
              <w:t>Öğretmenlere Yönelik</w:t>
            </w:r>
          </w:p>
        </w:tc>
        <w:tc>
          <w:tcPr>
            <w:tcW w:w="973" w:type="dxa"/>
            <w:shd w:val="clear" w:color="auto" w:fill="FFE599"/>
            <w:textDirection w:val="btLr"/>
            <w:vAlign w:val="center"/>
          </w:tcPr>
          <w:p w:rsidR="00910767" w:rsidRPr="00D44A02" w:rsidRDefault="00910767" w:rsidP="00D44A02">
            <w:pPr>
              <w:spacing w:line="259" w:lineRule="auto"/>
              <w:ind w:left="113" w:right="113"/>
              <w:jc w:val="center"/>
              <w:rPr>
                <w:rFonts w:ascii="Cambria" w:hAnsi="Cambria"/>
                <w:kern w:val="2"/>
                <w:sz w:val="22"/>
              </w:rPr>
            </w:pPr>
            <w:r w:rsidRPr="00D44A02">
              <w:rPr>
                <w:rFonts w:ascii="Cambria" w:hAnsi="Cambria"/>
                <w:kern w:val="2"/>
                <w:sz w:val="20"/>
              </w:rPr>
              <w:t>Öğrencilere Yönelik</w:t>
            </w:r>
          </w:p>
        </w:tc>
        <w:tc>
          <w:tcPr>
            <w:tcW w:w="973" w:type="dxa"/>
            <w:shd w:val="clear" w:color="auto" w:fill="FFE599"/>
            <w:textDirection w:val="btLr"/>
            <w:vAlign w:val="center"/>
          </w:tcPr>
          <w:p w:rsidR="00910767" w:rsidRPr="00D44A02" w:rsidRDefault="00910767" w:rsidP="00D44A02">
            <w:pPr>
              <w:spacing w:line="259" w:lineRule="auto"/>
              <w:ind w:left="113" w:right="113"/>
              <w:jc w:val="center"/>
              <w:rPr>
                <w:rFonts w:ascii="Cambria" w:hAnsi="Cambria"/>
                <w:kern w:val="2"/>
                <w:sz w:val="22"/>
              </w:rPr>
            </w:pPr>
            <w:r w:rsidRPr="00D44A02">
              <w:rPr>
                <w:rFonts w:ascii="Cambria" w:hAnsi="Cambria"/>
                <w:kern w:val="2"/>
                <w:sz w:val="20"/>
              </w:rPr>
              <w:t>Velilere Yönelik</w:t>
            </w:r>
          </w:p>
        </w:tc>
      </w:tr>
      <w:tr w:rsidR="00910767" w:rsidRPr="00D44A02" w:rsidTr="00A571EB">
        <w:trPr>
          <w:trHeight w:val="526"/>
        </w:trPr>
        <w:tc>
          <w:tcPr>
            <w:tcW w:w="972" w:type="dxa"/>
            <w:shd w:val="clear" w:color="auto" w:fill="FFE599"/>
            <w:vAlign w:val="center"/>
          </w:tcPr>
          <w:p w:rsidR="00910767" w:rsidRPr="00D44A02" w:rsidRDefault="00813AA1" w:rsidP="00D44A02">
            <w:pPr>
              <w:spacing w:after="0" w:line="259" w:lineRule="auto"/>
              <w:jc w:val="center"/>
              <w:rPr>
                <w:rFonts w:ascii="Cambria" w:hAnsi="Cambria"/>
                <w:kern w:val="2"/>
                <w:sz w:val="22"/>
              </w:rPr>
            </w:pPr>
            <w:r>
              <w:rPr>
                <w:rFonts w:ascii="Cambria" w:hAnsi="Cambria"/>
                <w:kern w:val="2"/>
                <w:sz w:val="22"/>
              </w:rPr>
              <w:t>2</w:t>
            </w:r>
          </w:p>
        </w:tc>
        <w:tc>
          <w:tcPr>
            <w:tcW w:w="972" w:type="dxa"/>
            <w:shd w:val="clear" w:color="auto" w:fill="FFE599"/>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2"/>
              </w:rPr>
              <w:t>1</w:t>
            </w:r>
          </w:p>
        </w:tc>
        <w:tc>
          <w:tcPr>
            <w:tcW w:w="972" w:type="dxa"/>
            <w:shd w:val="clear" w:color="auto" w:fill="FFE599"/>
            <w:vAlign w:val="center"/>
          </w:tcPr>
          <w:p w:rsidR="00910767" w:rsidRPr="00D44A02" w:rsidRDefault="00813AA1" w:rsidP="00D44A02">
            <w:pPr>
              <w:spacing w:after="0" w:line="259" w:lineRule="auto"/>
              <w:jc w:val="center"/>
              <w:rPr>
                <w:rFonts w:ascii="Cambria" w:hAnsi="Cambria"/>
                <w:kern w:val="2"/>
                <w:sz w:val="22"/>
              </w:rPr>
            </w:pPr>
            <w:r>
              <w:rPr>
                <w:rFonts w:ascii="Cambria" w:hAnsi="Cambria"/>
                <w:kern w:val="2"/>
                <w:sz w:val="22"/>
              </w:rPr>
              <w:t>1</w:t>
            </w:r>
          </w:p>
        </w:tc>
        <w:tc>
          <w:tcPr>
            <w:tcW w:w="972" w:type="dxa"/>
            <w:shd w:val="clear" w:color="auto" w:fill="FFE599"/>
            <w:vAlign w:val="center"/>
          </w:tcPr>
          <w:p w:rsidR="00910767" w:rsidRPr="00D44A02" w:rsidRDefault="00813AA1" w:rsidP="00D44A02">
            <w:pPr>
              <w:spacing w:after="0" w:line="259" w:lineRule="auto"/>
              <w:jc w:val="center"/>
              <w:rPr>
                <w:rFonts w:ascii="Cambria" w:hAnsi="Cambria"/>
                <w:kern w:val="2"/>
                <w:sz w:val="22"/>
              </w:rPr>
            </w:pPr>
            <w:r>
              <w:rPr>
                <w:rFonts w:ascii="Cambria" w:hAnsi="Cambria"/>
                <w:kern w:val="2"/>
                <w:sz w:val="22"/>
              </w:rPr>
              <w:t>2</w:t>
            </w:r>
          </w:p>
        </w:tc>
        <w:tc>
          <w:tcPr>
            <w:tcW w:w="973" w:type="dxa"/>
            <w:shd w:val="clear" w:color="auto" w:fill="FFE599"/>
            <w:vAlign w:val="center"/>
          </w:tcPr>
          <w:p w:rsidR="00910767" w:rsidRPr="00D44A02" w:rsidRDefault="00813AA1" w:rsidP="00D44A02">
            <w:pPr>
              <w:spacing w:after="0" w:line="259" w:lineRule="auto"/>
              <w:jc w:val="center"/>
              <w:rPr>
                <w:rFonts w:ascii="Cambria" w:hAnsi="Cambria"/>
                <w:kern w:val="2"/>
                <w:sz w:val="22"/>
              </w:rPr>
            </w:pPr>
            <w:r>
              <w:rPr>
                <w:rFonts w:ascii="Cambria" w:hAnsi="Cambria"/>
                <w:kern w:val="2"/>
                <w:sz w:val="22"/>
              </w:rPr>
              <w:t>801</w:t>
            </w:r>
          </w:p>
        </w:tc>
        <w:tc>
          <w:tcPr>
            <w:tcW w:w="973" w:type="dxa"/>
            <w:shd w:val="clear" w:color="auto" w:fill="FFE599"/>
            <w:vAlign w:val="center"/>
          </w:tcPr>
          <w:p w:rsidR="00910767" w:rsidRPr="00D44A02" w:rsidRDefault="00813AA1" w:rsidP="00D44A02">
            <w:pPr>
              <w:spacing w:after="0" w:line="259" w:lineRule="auto"/>
              <w:jc w:val="center"/>
              <w:rPr>
                <w:rFonts w:ascii="Cambria" w:hAnsi="Cambria"/>
                <w:kern w:val="2"/>
                <w:sz w:val="22"/>
              </w:rPr>
            </w:pPr>
            <w:r>
              <w:rPr>
                <w:rFonts w:ascii="Cambria" w:hAnsi="Cambria"/>
                <w:kern w:val="2"/>
                <w:sz w:val="22"/>
              </w:rPr>
              <w:t>37</w:t>
            </w:r>
          </w:p>
        </w:tc>
        <w:tc>
          <w:tcPr>
            <w:tcW w:w="973" w:type="dxa"/>
            <w:shd w:val="clear" w:color="auto" w:fill="FFE599"/>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2"/>
              </w:rPr>
              <w:t>19</w:t>
            </w:r>
          </w:p>
        </w:tc>
        <w:tc>
          <w:tcPr>
            <w:tcW w:w="973" w:type="dxa"/>
            <w:shd w:val="clear" w:color="auto" w:fill="FFE599"/>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2"/>
              </w:rPr>
              <w:t>16</w:t>
            </w:r>
          </w:p>
        </w:tc>
        <w:tc>
          <w:tcPr>
            <w:tcW w:w="973" w:type="dxa"/>
            <w:shd w:val="clear" w:color="auto" w:fill="FFE599"/>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2"/>
              </w:rPr>
              <w:t>9</w:t>
            </w:r>
          </w:p>
        </w:tc>
        <w:tc>
          <w:tcPr>
            <w:tcW w:w="973" w:type="dxa"/>
            <w:shd w:val="clear" w:color="auto" w:fill="FFE599"/>
            <w:vAlign w:val="center"/>
          </w:tcPr>
          <w:p w:rsidR="00910767" w:rsidRPr="00D44A02" w:rsidRDefault="00910767" w:rsidP="00D44A02">
            <w:pPr>
              <w:spacing w:after="0" w:line="259" w:lineRule="auto"/>
              <w:jc w:val="center"/>
              <w:rPr>
                <w:rFonts w:ascii="Cambria" w:hAnsi="Cambria"/>
                <w:kern w:val="2"/>
                <w:sz w:val="22"/>
              </w:rPr>
            </w:pPr>
            <w:r w:rsidRPr="00D44A02">
              <w:rPr>
                <w:rFonts w:ascii="Cambria" w:hAnsi="Cambria"/>
                <w:kern w:val="2"/>
                <w:sz w:val="22"/>
              </w:rPr>
              <w:t>2</w:t>
            </w:r>
          </w:p>
        </w:tc>
      </w:tr>
    </w:tbl>
    <w:p w:rsidR="00910767" w:rsidRDefault="00910767" w:rsidP="00910767">
      <w:pPr>
        <w:spacing w:after="0" w:line="259" w:lineRule="auto"/>
        <w:rPr>
          <w:rFonts w:ascii="Cambria" w:hAnsi="Cambria"/>
        </w:rPr>
      </w:pPr>
      <w:r w:rsidRPr="009530BC">
        <w:rPr>
          <w:rFonts w:ascii="Cambria" w:hAnsi="Cambria"/>
          <w:b/>
          <w:sz w:val="20"/>
        </w:rPr>
        <w:t xml:space="preserve">Tablo </w:t>
      </w:r>
      <w:r w:rsidR="00A571EB">
        <w:rPr>
          <w:rFonts w:ascii="Cambria" w:hAnsi="Cambria"/>
          <w:b/>
          <w:sz w:val="20"/>
        </w:rPr>
        <w:t>18</w:t>
      </w:r>
      <w:r w:rsidRPr="009530BC">
        <w:rPr>
          <w:rFonts w:ascii="Cambria" w:hAnsi="Cambria"/>
          <w:b/>
          <w:sz w:val="20"/>
        </w:rPr>
        <w:t>. Okul Rehberlik Hizmetleri</w:t>
      </w:r>
      <w:r w:rsidRPr="009530BC">
        <w:rPr>
          <w:rFonts w:ascii="Cambria" w:hAnsi="Cambria"/>
        </w:rPr>
        <w:t xml:space="preserve"> </w:t>
      </w:r>
    </w:p>
    <w:p w:rsidR="005C2588" w:rsidRDefault="005C2588" w:rsidP="00910767">
      <w:pPr>
        <w:spacing w:after="0" w:line="259" w:lineRule="auto"/>
        <w:rPr>
          <w:rFonts w:ascii="Cambria" w:hAnsi="Cambria"/>
        </w:rPr>
      </w:pPr>
    </w:p>
    <w:p w:rsidR="007A1347" w:rsidRPr="009530BC" w:rsidRDefault="007A1347" w:rsidP="00910767">
      <w:pPr>
        <w:spacing w:after="0" w:line="259" w:lineRule="auto"/>
        <w:rPr>
          <w:rFonts w:ascii="Cambria" w:hAnsi="Cambria"/>
        </w:rPr>
      </w:pPr>
    </w:p>
    <w:tbl>
      <w:tblPr>
        <w:tblW w:w="9701" w:type="dxa"/>
        <w:tblInd w:w="-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38" w:type="dxa"/>
          <w:left w:w="106" w:type="dxa"/>
          <w:right w:w="115" w:type="dxa"/>
        </w:tblCellMar>
        <w:tblLook w:val="04A0"/>
      </w:tblPr>
      <w:tblGrid>
        <w:gridCol w:w="1954"/>
        <w:gridCol w:w="7747"/>
      </w:tblGrid>
      <w:tr w:rsidR="00CC546C" w:rsidRPr="00D44A02" w:rsidTr="00CB6951">
        <w:trPr>
          <w:trHeight w:val="716"/>
        </w:trPr>
        <w:tc>
          <w:tcPr>
            <w:tcW w:w="1954" w:type="dxa"/>
            <w:shd w:val="clear" w:color="auto" w:fill="9CC2E5"/>
            <w:vAlign w:val="center"/>
          </w:tcPr>
          <w:p w:rsidR="00910767" w:rsidRPr="00CB6951" w:rsidRDefault="00910767" w:rsidP="00CB6951">
            <w:pPr>
              <w:spacing w:after="0" w:line="259" w:lineRule="auto"/>
              <w:jc w:val="right"/>
              <w:rPr>
                <w:rFonts w:ascii="Cambria" w:hAnsi="Cambria"/>
                <w:b/>
                <w:bCs/>
                <w:kern w:val="2"/>
                <w:sz w:val="22"/>
              </w:rPr>
            </w:pPr>
            <w:r w:rsidRPr="00CB6951">
              <w:rPr>
                <w:rFonts w:ascii="Cambria" w:hAnsi="Cambria"/>
                <w:b/>
                <w:bCs/>
              </w:rPr>
              <w:br w:type="page"/>
            </w:r>
            <w:r w:rsidRPr="00CB6951">
              <w:rPr>
                <w:rFonts w:ascii="Cambria" w:hAnsi="Cambria"/>
                <w:b/>
                <w:bCs/>
                <w:kern w:val="2"/>
                <w:sz w:val="20"/>
              </w:rPr>
              <w:t xml:space="preserve"> Çalışanın Unvanı </w:t>
            </w:r>
          </w:p>
        </w:tc>
        <w:tc>
          <w:tcPr>
            <w:tcW w:w="7747" w:type="dxa"/>
            <w:shd w:val="clear" w:color="auto" w:fill="9CC2E5"/>
            <w:vAlign w:val="center"/>
          </w:tcPr>
          <w:p w:rsidR="00910767" w:rsidRPr="00D44A02" w:rsidRDefault="00910767" w:rsidP="00D44A02">
            <w:pPr>
              <w:spacing w:after="0" w:line="259" w:lineRule="auto"/>
              <w:rPr>
                <w:rFonts w:ascii="Cambria" w:hAnsi="Cambria"/>
                <w:kern w:val="2"/>
                <w:sz w:val="22"/>
              </w:rPr>
            </w:pPr>
            <w:r w:rsidRPr="00D44A02">
              <w:rPr>
                <w:rFonts w:ascii="Cambria" w:hAnsi="Cambria"/>
                <w:b/>
                <w:kern w:val="2"/>
                <w:sz w:val="20"/>
              </w:rPr>
              <w:t xml:space="preserve"> Görevleri </w:t>
            </w:r>
          </w:p>
        </w:tc>
      </w:tr>
      <w:tr w:rsidR="00CC546C" w:rsidRPr="00D44A02" w:rsidTr="00CB6951">
        <w:trPr>
          <w:trHeight w:val="724"/>
        </w:trPr>
        <w:tc>
          <w:tcPr>
            <w:tcW w:w="1954" w:type="dxa"/>
            <w:shd w:val="clear" w:color="auto" w:fill="9CC2E5"/>
            <w:vAlign w:val="center"/>
          </w:tcPr>
          <w:p w:rsidR="00910767" w:rsidRPr="00CB6951" w:rsidRDefault="00910767" w:rsidP="00CB6951">
            <w:pPr>
              <w:spacing w:after="0" w:line="259" w:lineRule="auto"/>
              <w:jc w:val="right"/>
              <w:rPr>
                <w:rFonts w:ascii="Cambria" w:hAnsi="Cambria"/>
                <w:b/>
                <w:bCs/>
                <w:kern w:val="2"/>
                <w:sz w:val="22"/>
              </w:rPr>
            </w:pPr>
            <w:r w:rsidRPr="00CB6951">
              <w:rPr>
                <w:rFonts w:ascii="Cambria" w:hAnsi="Cambria"/>
                <w:b/>
                <w:bCs/>
                <w:kern w:val="2"/>
                <w:sz w:val="20"/>
              </w:rPr>
              <w:t xml:space="preserve">Okul /Kurum Müdürü </w:t>
            </w:r>
          </w:p>
        </w:tc>
        <w:tc>
          <w:tcPr>
            <w:tcW w:w="7747" w:type="dxa"/>
            <w:shd w:val="clear" w:color="auto" w:fill="FFE599"/>
            <w:vAlign w:val="center"/>
          </w:tcPr>
          <w:p w:rsidR="00910767" w:rsidRPr="00D44A02" w:rsidRDefault="00910767" w:rsidP="00D44A02">
            <w:pPr>
              <w:spacing w:after="0" w:line="259" w:lineRule="auto"/>
              <w:rPr>
                <w:rFonts w:ascii="Cambria" w:hAnsi="Cambria"/>
                <w:kern w:val="2"/>
                <w:sz w:val="22"/>
              </w:rPr>
            </w:pPr>
            <w:r w:rsidRPr="00D44A02">
              <w:rPr>
                <w:rFonts w:ascii="Cambria" w:hAnsi="Cambria"/>
                <w:kern w:val="2"/>
                <w:sz w:val="20"/>
              </w:rPr>
              <w:t>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tc>
      </w:tr>
      <w:tr w:rsidR="00CC546C" w:rsidRPr="00D44A02" w:rsidTr="00CB6951">
        <w:trPr>
          <w:trHeight w:val="487"/>
        </w:trPr>
        <w:tc>
          <w:tcPr>
            <w:tcW w:w="1954" w:type="dxa"/>
            <w:shd w:val="clear" w:color="auto" w:fill="9CC2E5"/>
            <w:vAlign w:val="center"/>
          </w:tcPr>
          <w:p w:rsidR="00910767" w:rsidRPr="00CB6951" w:rsidRDefault="00910767" w:rsidP="00CB6951">
            <w:pPr>
              <w:spacing w:after="0" w:line="259" w:lineRule="auto"/>
              <w:jc w:val="right"/>
              <w:rPr>
                <w:rFonts w:ascii="Cambria" w:hAnsi="Cambria"/>
                <w:b/>
                <w:bCs/>
                <w:kern w:val="2"/>
                <w:sz w:val="22"/>
              </w:rPr>
            </w:pPr>
            <w:r w:rsidRPr="00CB6951">
              <w:rPr>
                <w:rFonts w:ascii="Cambria" w:hAnsi="Cambria"/>
                <w:b/>
                <w:bCs/>
                <w:kern w:val="2"/>
                <w:sz w:val="20"/>
              </w:rPr>
              <w:t xml:space="preserve">Müdür Yardımcısı </w:t>
            </w:r>
          </w:p>
        </w:tc>
        <w:tc>
          <w:tcPr>
            <w:tcW w:w="7747" w:type="dxa"/>
            <w:shd w:val="clear" w:color="auto" w:fill="FFE599"/>
            <w:vAlign w:val="center"/>
          </w:tcPr>
          <w:p w:rsidR="00910767" w:rsidRPr="00D44A02" w:rsidRDefault="00910767" w:rsidP="00D44A02">
            <w:pPr>
              <w:spacing w:after="0" w:line="259" w:lineRule="auto"/>
              <w:rPr>
                <w:rFonts w:ascii="Cambria" w:hAnsi="Cambria"/>
                <w:kern w:val="2"/>
                <w:sz w:val="22"/>
              </w:rPr>
            </w:pPr>
            <w:r w:rsidRPr="00D44A02">
              <w:rPr>
                <w:rFonts w:ascii="Cambria" w:hAnsi="Cambria"/>
                <w:kern w:val="2"/>
                <w:sz w:val="20"/>
              </w:rPr>
              <w:t xml:space="preserve"> Müdürün olmadığı zamanlarda müdüre vekâlet eder. Müdür yardımcısı, görev tanımında belirtilen görevler ile müdür tarafından verilen görevleri yerine getirir. Müdür yardımcısı, okulda kendisine verilen nöbet görevini yerine getirir, nöbetçi öğretmen ve öğrencileri izler, nöbet raporlarını inceler, varsa sorunları müdüre bildirir.</w:t>
            </w:r>
          </w:p>
        </w:tc>
      </w:tr>
      <w:tr w:rsidR="00CC546C" w:rsidRPr="00D44A02" w:rsidTr="00CB6951">
        <w:trPr>
          <w:trHeight w:val="487"/>
        </w:trPr>
        <w:tc>
          <w:tcPr>
            <w:tcW w:w="1954" w:type="dxa"/>
            <w:shd w:val="clear" w:color="auto" w:fill="9CC2E5"/>
            <w:vAlign w:val="center"/>
          </w:tcPr>
          <w:p w:rsidR="00910767" w:rsidRPr="00CB6951" w:rsidRDefault="00910767" w:rsidP="00CB6951">
            <w:pPr>
              <w:spacing w:after="0" w:line="259" w:lineRule="auto"/>
              <w:jc w:val="right"/>
              <w:rPr>
                <w:rFonts w:ascii="Cambria" w:hAnsi="Cambria"/>
                <w:b/>
                <w:bCs/>
                <w:kern w:val="2"/>
                <w:sz w:val="22"/>
              </w:rPr>
            </w:pPr>
            <w:r w:rsidRPr="00CB6951">
              <w:rPr>
                <w:rFonts w:ascii="Cambria" w:hAnsi="Cambria"/>
                <w:b/>
                <w:bCs/>
                <w:kern w:val="2"/>
                <w:sz w:val="20"/>
              </w:rPr>
              <w:t xml:space="preserve">Öğretmenler </w:t>
            </w:r>
          </w:p>
        </w:tc>
        <w:tc>
          <w:tcPr>
            <w:tcW w:w="7747" w:type="dxa"/>
            <w:shd w:val="clear" w:color="auto" w:fill="FFE599"/>
            <w:vAlign w:val="center"/>
          </w:tcPr>
          <w:p w:rsidR="00910767" w:rsidRPr="00D44A02" w:rsidRDefault="00910767" w:rsidP="00D44A02">
            <w:pPr>
              <w:spacing w:after="0" w:line="259" w:lineRule="auto"/>
              <w:rPr>
                <w:rFonts w:ascii="Cambria" w:hAnsi="Cambria"/>
                <w:kern w:val="2"/>
                <w:sz w:val="22"/>
              </w:rPr>
            </w:pPr>
            <w:r w:rsidRPr="00D44A02">
              <w:rPr>
                <w:rFonts w:ascii="Cambria" w:hAnsi="Cambria"/>
                <w:kern w:val="2"/>
                <w:sz w:val="20"/>
                <w:szCs w:val="20"/>
              </w:rPr>
              <w:t xml:space="preserve">Öğretmenler, kendilerine verilen sınıfta eğitim ve öğretim faaliyetlerini, eğitim ve öğretim programında belirtilen esaslara göre planlamak ve uygulamak, ders dışında </w:t>
            </w:r>
            <w:r w:rsidRPr="00D44A02">
              <w:rPr>
                <w:rFonts w:ascii="Cambria" w:hAnsi="Cambria"/>
                <w:kern w:val="2"/>
                <w:sz w:val="20"/>
                <w:szCs w:val="20"/>
              </w:rPr>
              <w:lastRenderedPageBreak/>
              <w:t>okuldaki eğitim ve öğretim işlerine etkin bir biçimde katılmak ve bu konularda mevzuatta belirtilen görevleri yerine getirmekle yükümlüdür. Öğretmenler, komisyon üyesi ve gözcü olarak görevlendirildikleri sınav komisyonlarında, okulda yapılan her türlü resmî toplantılar ve mahallî kurtuluş günleri ile millî bayramlarda bulunmak zorundadırlar. Okul müdürlüğünce düzenlenen nöbet çizelgesine göre öğretmenler normal eğitim yapan okullarda gün süresince, ikili eğitim yapan okullarda ise kendi devresinde nöbet tutarlar. Ayrıca normal eğitim yapılan okullarda öğle arasında yapılan nöbet görevi nöbetçi öğretmenlerin dinlenme süreleri göz önünde bulundurularak dönüşümlü ve dengeli olacak şekilde okul idaresi tarafından düzenlenir.</w:t>
            </w:r>
          </w:p>
        </w:tc>
      </w:tr>
      <w:tr w:rsidR="00CC546C" w:rsidRPr="00D44A02" w:rsidTr="00CB6951">
        <w:trPr>
          <w:trHeight w:val="722"/>
        </w:trPr>
        <w:tc>
          <w:tcPr>
            <w:tcW w:w="1954" w:type="dxa"/>
            <w:shd w:val="clear" w:color="auto" w:fill="9CC2E5"/>
            <w:vAlign w:val="center"/>
          </w:tcPr>
          <w:p w:rsidR="00910767" w:rsidRPr="00CB6951" w:rsidRDefault="00910767" w:rsidP="00CB6951">
            <w:pPr>
              <w:spacing w:after="0" w:line="259" w:lineRule="auto"/>
              <w:jc w:val="right"/>
              <w:rPr>
                <w:rFonts w:ascii="Cambria" w:hAnsi="Cambria"/>
                <w:b/>
                <w:bCs/>
                <w:kern w:val="2"/>
                <w:sz w:val="22"/>
              </w:rPr>
            </w:pPr>
            <w:r w:rsidRPr="00CB6951">
              <w:rPr>
                <w:rFonts w:ascii="Cambria" w:hAnsi="Cambria"/>
                <w:b/>
                <w:bCs/>
                <w:kern w:val="2"/>
                <w:sz w:val="20"/>
              </w:rPr>
              <w:lastRenderedPageBreak/>
              <w:t xml:space="preserve">Yönetim İşleri ve </w:t>
            </w:r>
          </w:p>
          <w:p w:rsidR="00910767" w:rsidRPr="00CB6951" w:rsidRDefault="00910767" w:rsidP="00CB6951">
            <w:pPr>
              <w:spacing w:after="0" w:line="259" w:lineRule="auto"/>
              <w:jc w:val="right"/>
              <w:rPr>
                <w:rFonts w:ascii="Cambria" w:hAnsi="Cambria"/>
                <w:b/>
                <w:bCs/>
                <w:kern w:val="2"/>
                <w:sz w:val="22"/>
              </w:rPr>
            </w:pPr>
            <w:r w:rsidRPr="00CB6951">
              <w:rPr>
                <w:rFonts w:ascii="Cambria" w:hAnsi="Cambria"/>
                <w:b/>
                <w:bCs/>
                <w:kern w:val="2"/>
                <w:sz w:val="20"/>
              </w:rPr>
              <w:t xml:space="preserve">Büro Memuru </w:t>
            </w:r>
          </w:p>
        </w:tc>
        <w:tc>
          <w:tcPr>
            <w:tcW w:w="7747" w:type="dxa"/>
            <w:shd w:val="clear" w:color="auto" w:fill="FFE599"/>
            <w:vAlign w:val="center"/>
          </w:tcPr>
          <w:p w:rsidR="00910767" w:rsidRPr="00D44A02" w:rsidRDefault="00910767" w:rsidP="00D44A02">
            <w:pPr>
              <w:spacing w:after="0" w:line="259" w:lineRule="auto"/>
              <w:rPr>
                <w:rFonts w:ascii="Cambria" w:hAnsi="Cambria"/>
                <w:kern w:val="2"/>
                <w:sz w:val="22"/>
              </w:rPr>
            </w:pPr>
            <w:r w:rsidRPr="00D44A02">
              <w:rPr>
                <w:rFonts w:ascii="Cambria" w:hAnsi="Cambria"/>
                <w:kern w:val="2"/>
                <w:sz w:val="20"/>
              </w:rPr>
              <w:t>Büro işlerini yürüterek, personel özlük hakları ile ilgili iş ve işlemleri takip eder.</w:t>
            </w:r>
          </w:p>
        </w:tc>
      </w:tr>
      <w:tr w:rsidR="00CC546C" w:rsidRPr="00D44A02" w:rsidTr="00CB6951">
        <w:trPr>
          <w:trHeight w:val="723"/>
        </w:trPr>
        <w:tc>
          <w:tcPr>
            <w:tcW w:w="1954" w:type="dxa"/>
            <w:shd w:val="clear" w:color="auto" w:fill="9CC2E5"/>
            <w:vAlign w:val="center"/>
          </w:tcPr>
          <w:p w:rsidR="00910767" w:rsidRPr="00CB6951" w:rsidRDefault="00910767" w:rsidP="00CB6951">
            <w:pPr>
              <w:spacing w:after="0" w:line="259" w:lineRule="auto"/>
              <w:jc w:val="right"/>
              <w:rPr>
                <w:rFonts w:ascii="Cambria" w:hAnsi="Cambria"/>
                <w:b/>
                <w:bCs/>
                <w:kern w:val="2"/>
                <w:sz w:val="22"/>
              </w:rPr>
            </w:pPr>
            <w:r w:rsidRPr="00CB6951">
              <w:rPr>
                <w:rFonts w:ascii="Cambria" w:hAnsi="Cambria"/>
                <w:b/>
                <w:bCs/>
                <w:kern w:val="2"/>
                <w:sz w:val="20"/>
              </w:rPr>
              <w:t xml:space="preserve">Yardımcı Hizmetler Personeli </w:t>
            </w:r>
          </w:p>
        </w:tc>
        <w:tc>
          <w:tcPr>
            <w:tcW w:w="7747" w:type="dxa"/>
            <w:shd w:val="clear" w:color="auto" w:fill="FFE599"/>
            <w:vAlign w:val="center"/>
          </w:tcPr>
          <w:p w:rsidR="00910767" w:rsidRPr="00D44A02" w:rsidRDefault="00910767" w:rsidP="00D44A02">
            <w:pPr>
              <w:spacing w:after="0" w:line="259" w:lineRule="auto"/>
              <w:rPr>
                <w:rFonts w:ascii="Cambria" w:hAnsi="Cambria"/>
                <w:kern w:val="2"/>
                <w:sz w:val="22"/>
              </w:rPr>
            </w:pPr>
            <w:r w:rsidRPr="00D44A02">
              <w:rPr>
                <w:rFonts w:ascii="Cambria" w:hAnsi="Cambria"/>
                <w:kern w:val="2"/>
                <w:sz w:val="20"/>
                <w:szCs w:val="20"/>
              </w:rPr>
              <w:t>Bakım, onarım ile ilgili hizmetleri ile temizlik hizmetlerini yürütmek. Bahçeyle ilgili görevleri ile okulun ısınma işlerini yürütmek. Personelin görevleri, ilgili mevzuatı çerçevesinde okul müdürünce belirlenerek ilgililere yazılı olarak tebliğ edilir.</w:t>
            </w:r>
          </w:p>
        </w:tc>
      </w:tr>
    </w:tbl>
    <w:p w:rsidR="007D44C4" w:rsidRPr="009530BC" w:rsidRDefault="00910767" w:rsidP="00910767">
      <w:pPr>
        <w:rPr>
          <w:rFonts w:ascii="Cambria" w:hAnsi="Cambria"/>
          <w:b/>
          <w:sz w:val="20"/>
        </w:rPr>
      </w:pPr>
      <w:r w:rsidRPr="009530BC">
        <w:rPr>
          <w:rFonts w:ascii="Cambria" w:hAnsi="Cambria"/>
          <w:b/>
          <w:sz w:val="20"/>
        </w:rPr>
        <w:t xml:space="preserve">Tablo </w:t>
      </w:r>
      <w:r w:rsidR="00CB6951">
        <w:rPr>
          <w:rFonts w:ascii="Cambria" w:hAnsi="Cambria"/>
          <w:b/>
          <w:sz w:val="20"/>
        </w:rPr>
        <w:t>19</w:t>
      </w:r>
      <w:r w:rsidRPr="009530BC">
        <w:rPr>
          <w:rFonts w:ascii="Cambria" w:hAnsi="Cambria"/>
          <w:b/>
          <w:sz w:val="20"/>
        </w:rPr>
        <w:t>. Çalışanların Görev Dağılımı</w:t>
      </w:r>
    </w:p>
    <w:p w:rsidR="00910767" w:rsidRPr="009530BC" w:rsidRDefault="0039588A" w:rsidP="00D91560">
      <w:pPr>
        <w:pStyle w:val="Balk1"/>
        <w:numPr>
          <w:ilvl w:val="2"/>
          <w:numId w:val="6"/>
        </w:numPr>
        <w:spacing w:before="0" w:after="0"/>
        <w:jc w:val="both"/>
        <w:rPr>
          <w:rFonts w:ascii="Cambria" w:hAnsi="Cambria"/>
        </w:rPr>
      </w:pPr>
      <w:bookmarkStart w:id="47" w:name="_Toc161667972"/>
      <w:r w:rsidRPr="009530BC">
        <w:rPr>
          <w:rFonts w:ascii="Cambria" w:hAnsi="Cambria"/>
        </w:rPr>
        <w:t>Teknolojik Düzey</w:t>
      </w:r>
      <w:bookmarkEnd w:id="47"/>
    </w:p>
    <w:p w:rsidR="0039588A" w:rsidRPr="009530BC" w:rsidRDefault="0039588A" w:rsidP="007D44C4">
      <w:pPr>
        <w:spacing w:after="3" w:line="357" w:lineRule="auto"/>
        <w:ind w:right="-2"/>
        <w:jc w:val="both"/>
        <w:rPr>
          <w:rFonts w:ascii="Cambria" w:hAnsi="Cambria"/>
        </w:rPr>
      </w:pPr>
      <w:r w:rsidRPr="009530BC">
        <w:rPr>
          <w:rFonts w:ascii="Cambria" w:hAnsi="Cambria"/>
        </w:rPr>
        <w:t xml:space="preserve">Okulun teknolojik altyapısı ve teknolojiyi kullanabilme düzeyi belirlenir. Okulda derslerde ve ders dışı etkinliklerde kullanılmakta olan araç gereçlerin sayısı ve ihtiyaç durumu belirlenmelidir. Bu aşamada okulda hangi işlemlerin elektronik ortamda yapıldığı, gelecekte hangi iş ve işlemlerin elektronik ortamda yapılmasının düşünüldüğü de belirtilmiştir. </w:t>
      </w:r>
    </w:p>
    <w:tbl>
      <w:tblPr>
        <w:tblW w:w="9755" w:type="dxa"/>
        <w:tblInd w:w="-1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42" w:type="dxa"/>
          <w:left w:w="106" w:type="dxa"/>
          <w:right w:w="115" w:type="dxa"/>
        </w:tblCellMar>
        <w:tblLook w:val="04A0"/>
      </w:tblPr>
      <w:tblGrid>
        <w:gridCol w:w="4358"/>
        <w:gridCol w:w="1499"/>
        <w:gridCol w:w="1135"/>
        <w:gridCol w:w="1097"/>
        <w:gridCol w:w="1666"/>
      </w:tblGrid>
      <w:tr w:rsidR="0039588A" w:rsidRPr="00D44A02" w:rsidTr="009E4479">
        <w:trPr>
          <w:trHeight w:val="395"/>
        </w:trPr>
        <w:tc>
          <w:tcPr>
            <w:tcW w:w="4358" w:type="dxa"/>
            <w:shd w:val="clear" w:color="auto" w:fill="9CC2E5"/>
            <w:vAlign w:val="center"/>
          </w:tcPr>
          <w:p w:rsidR="0039588A" w:rsidRPr="00D44A02" w:rsidRDefault="0039588A" w:rsidP="00D44A02">
            <w:pPr>
              <w:spacing w:after="0" w:line="259" w:lineRule="auto"/>
              <w:ind w:left="360"/>
              <w:jc w:val="both"/>
              <w:rPr>
                <w:rFonts w:ascii="Cambria" w:hAnsi="Cambria"/>
                <w:kern w:val="2"/>
                <w:sz w:val="20"/>
                <w:szCs w:val="20"/>
              </w:rPr>
            </w:pPr>
            <w:r w:rsidRPr="00D44A02">
              <w:rPr>
                <w:rFonts w:ascii="Cambria" w:hAnsi="Cambria"/>
                <w:b/>
                <w:kern w:val="2"/>
                <w:sz w:val="20"/>
                <w:szCs w:val="20"/>
              </w:rPr>
              <w:t xml:space="preserve">Araç-Gereçler </w:t>
            </w:r>
          </w:p>
        </w:tc>
        <w:tc>
          <w:tcPr>
            <w:tcW w:w="1499" w:type="dxa"/>
            <w:shd w:val="clear" w:color="auto" w:fill="9CC2E5"/>
            <w:vAlign w:val="center"/>
          </w:tcPr>
          <w:p w:rsidR="0039588A" w:rsidRPr="00D44A02" w:rsidRDefault="0039588A" w:rsidP="00D44A02">
            <w:pPr>
              <w:spacing w:after="0" w:line="259" w:lineRule="auto"/>
              <w:ind w:left="360"/>
              <w:jc w:val="both"/>
              <w:rPr>
                <w:rFonts w:ascii="Cambria" w:hAnsi="Cambria"/>
                <w:kern w:val="2"/>
                <w:sz w:val="20"/>
                <w:szCs w:val="20"/>
              </w:rPr>
            </w:pPr>
            <w:r w:rsidRPr="00D44A02">
              <w:rPr>
                <w:rFonts w:ascii="Cambria" w:hAnsi="Cambria"/>
                <w:b/>
                <w:kern w:val="2"/>
                <w:sz w:val="20"/>
                <w:szCs w:val="20"/>
              </w:rPr>
              <w:t xml:space="preserve">2021 </w:t>
            </w:r>
          </w:p>
        </w:tc>
        <w:tc>
          <w:tcPr>
            <w:tcW w:w="1135" w:type="dxa"/>
            <w:shd w:val="clear" w:color="auto" w:fill="9CC2E5"/>
            <w:vAlign w:val="center"/>
          </w:tcPr>
          <w:p w:rsidR="0039588A" w:rsidRPr="00D44A02" w:rsidRDefault="0039588A" w:rsidP="00D44A02">
            <w:pPr>
              <w:spacing w:after="0" w:line="259" w:lineRule="auto"/>
              <w:ind w:left="360"/>
              <w:jc w:val="both"/>
              <w:rPr>
                <w:rFonts w:ascii="Cambria" w:hAnsi="Cambria"/>
                <w:kern w:val="2"/>
                <w:sz w:val="20"/>
                <w:szCs w:val="20"/>
              </w:rPr>
            </w:pPr>
            <w:r w:rsidRPr="00D44A02">
              <w:rPr>
                <w:rFonts w:ascii="Cambria" w:hAnsi="Cambria"/>
                <w:b/>
                <w:kern w:val="2"/>
                <w:sz w:val="20"/>
                <w:szCs w:val="20"/>
              </w:rPr>
              <w:t xml:space="preserve">2022 </w:t>
            </w:r>
          </w:p>
        </w:tc>
        <w:tc>
          <w:tcPr>
            <w:tcW w:w="1097" w:type="dxa"/>
            <w:shd w:val="clear" w:color="auto" w:fill="9CC2E5"/>
            <w:vAlign w:val="center"/>
          </w:tcPr>
          <w:p w:rsidR="0039588A" w:rsidRPr="00D44A02" w:rsidRDefault="0039588A" w:rsidP="00D44A02">
            <w:pPr>
              <w:spacing w:after="0" w:line="259" w:lineRule="auto"/>
              <w:ind w:left="360"/>
              <w:jc w:val="both"/>
              <w:rPr>
                <w:rFonts w:ascii="Cambria" w:hAnsi="Cambria"/>
                <w:kern w:val="2"/>
                <w:sz w:val="20"/>
                <w:szCs w:val="20"/>
              </w:rPr>
            </w:pPr>
            <w:r w:rsidRPr="00D44A02">
              <w:rPr>
                <w:rFonts w:ascii="Cambria" w:hAnsi="Cambria"/>
                <w:b/>
                <w:kern w:val="2"/>
                <w:sz w:val="20"/>
                <w:szCs w:val="20"/>
              </w:rPr>
              <w:t xml:space="preserve">2023 </w:t>
            </w:r>
          </w:p>
        </w:tc>
        <w:tc>
          <w:tcPr>
            <w:tcW w:w="1666" w:type="dxa"/>
            <w:shd w:val="clear" w:color="auto" w:fill="9CC2E5"/>
            <w:vAlign w:val="center"/>
          </w:tcPr>
          <w:p w:rsidR="0039588A" w:rsidRPr="00D44A02" w:rsidRDefault="0039588A" w:rsidP="00D44A02">
            <w:pPr>
              <w:spacing w:after="0" w:line="259" w:lineRule="auto"/>
              <w:ind w:left="360"/>
              <w:jc w:val="both"/>
              <w:rPr>
                <w:rFonts w:ascii="Cambria" w:hAnsi="Cambria"/>
                <w:kern w:val="2"/>
                <w:sz w:val="20"/>
                <w:szCs w:val="20"/>
              </w:rPr>
            </w:pPr>
            <w:r w:rsidRPr="00D44A02">
              <w:rPr>
                <w:rFonts w:ascii="Cambria" w:hAnsi="Cambria"/>
                <w:b/>
                <w:kern w:val="2"/>
                <w:sz w:val="20"/>
                <w:szCs w:val="20"/>
              </w:rPr>
              <w:t xml:space="preserve">İhtiyaç </w:t>
            </w:r>
          </w:p>
        </w:tc>
      </w:tr>
      <w:tr w:rsidR="0039588A" w:rsidRPr="00D44A02" w:rsidTr="009E4479">
        <w:trPr>
          <w:trHeight w:val="370"/>
        </w:trPr>
        <w:tc>
          <w:tcPr>
            <w:tcW w:w="4358" w:type="dxa"/>
            <w:shd w:val="clear" w:color="auto" w:fill="FFE599"/>
            <w:vAlign w:val="center"/>
          </w:tcPr>
          <w:p w:rsidR="0039588A" w:rsidRPr="00D44A02" w:rsidRDefault="0039588A" w:rsidP="00D44A02">
            <w:pPr>
              <w:spacing w:after="0" w:line="259" w:lineRule="auto"/>
              <w:ind w:left="360"/>
              <w:jc w:val="both"/>
              <w:rPr>
                <w:rFonts w:ascii="Cambria" w:hAnsi="Cambria"/>
                <w:kern w:val="2"/>
                <w:sz w:val="20"/>
                <w:szCs w:val="20"/>
              </w:rPr>
            </w:pPr>
            <w:r w:rsidRPr="00D44A02">
              <w:rPr>
                <w:rFonts w:ascii="Cambria" w:hAnsi="Cambria"/>
                <w:kern w:val="2"/>
                <w:sz w:val="20"/>
                <w:szCs w:val="20"/>
              </w:rPr>
              <w:t>Bilgisayar</w:t>
            </w:r>
          </w:p>
        </w:tc>
        <w:tc>
          <w:tcPr>
            <w:tcW w:w="1499" w:type="dxa"/>
            <w:shd w:val="clear" w:color="auto" w:fill="9CC2E5"/>
            <w:vAlign w:val="center"/>
          </w:tcPr>
          <w:p w:rsidR="0039588A" w:rsidRPr="00D44A02" w:rsidRDefault="00813AA1" w:rsidP="00D44A02">
            <w:pPr>
              <w:spacing w:after="0" w:line="259" w:lineRule="auto"/>
              <w:ind w:left="360"/>
              <w:jc w:val="both"/>
              <w:rPr>
                <w:rFonts w:ascii="Cambria" w:hAnsi="Cambria"/>
                <w:kern w:val="2"/>
                <w:sz w:val="20"/>
                <w:szCs w:val="20"/>
              </w:rPr>
            </w:pPr>
            <w:r>
              <w:rPr>
                <w:rFonts w:ascii="Cambria" w:hAnsi="Cambria"/>
                <w:kern w:val="2"/>
                <w:sz w:val="20"/>
                <w:szCs w:val="20"/>
              </w:rPr>
              <w:t>9</w:t>
            </w:r>
          </w:p>
        </w:tc>
        <w:tc>
          <w:tcPr>
            <w:tcW w:w="1135" w:type="dxa"/>
            <w:shd w:val="clear" w:color="auto" w:fill="FFE599"/>
            <w:vAlign w:val="center"/>
          </w:tcPr>
          <w:p w:rsidR="0039588A" w:rsidRPr="00D44A02" w:rsidRDefault="00813AA1" w:rsidP="00D44A02">
            <w:pPr>
              <w:spacing w:after="0" w:line="259" w:lineRule="auto"/>
              <w:ind w:left="360"/>
              <w:jc w:val="both"/>
              <w:rPr>
                <w:rFonts w:ascii="Cambria" w:hAnsi="Cambria"/>
                <w:kern w:val="2"/>
                <w:sz w:val="20"/>
                <w:szCs w:val="20"/>
              </w:rPr>
            </w:pPr>
            <w:r>
              <w:rPr>
                <w:rFonts w:ascii="Cambria" w:hAnsi="Cambria"/>
                <w:kern w:val="2"/>
                <w:sz w:val="20"/>
                <w:szCs w:val="20"/>
              </w:rPr>
              <w:t>9</w:t>
            </w:r>
          </w:p>
        </w:tc>
        <w:tc>
          <w:tcPr>
            <w:tcW w:w="1097" w:type="dxa"/>
            <w:shd w:val="clear" w:color="auto" w:fill="9CC2E5"/>
            <w:vAlign w:val="center"/>
          </w:tcPr>
          <w:p w:rsidR="0039588A" w:rsidRPr="00D44A02" w:rsidRDefault="00813AA1" w:rsidP="00D44A02">
            <w:pPr>
              <w:spacing w:after="0" w:line="259" w:lineRule="auto"/>
              <w:ind w:left="360"/>
              <w:jc w:val="both"/>
              <w:rPr>
                <w:rFonts w:ascii="Cambria" w:hAnsi="Cambria"/>
                <w:kern w:val="2"/>
                <w:sz w:val="20"/>
                <w:szCs w:val="20"/>
              </w:rPr>
            </w:pPr>
            <w:r>
              <w:rPr>
                <w:rFonts w:ascii="Cambria" w:hAnsi="Cambria"/>
                <w:kern w:val="2"/>
                <w:sz w:val="20"/>
                <w:szCs w:val="20"/>
              </w:rPr>
              <w:t>9</w:t>
            </w:r>
          </w:p>
        </w:tc>
        <w:tc>
          <w:tcPr>
            <w:tcW w:w="1666" w:type="dxa"/>
            <w:shd w:val="clear" w:color="auto" w:fill="FFE599"/>
            <w:vAlign w:val="center"/>
          </w:tcPr>
          <w:p w:rsidR="0039588A" w:rsidRPr="00D44A02" w:rsidRDefault="0039588A" w:rsidP="00D44A02">
            <w:pPr>
              <w:spacing w:after="0" w:line="259" w:lineRule="auto"/>
              <w:ind w:left="360"/>
              <w:jc w:val="both"/>
              <w:rPr>
                <w:rFonts w:ascii="Cambria" w:hAnsi="Cambria"/>
                <w:kern w:val="2"/>
                <w:sz w:val="20"/>
                <w:szCs w:val="20"/>
              </w:rPr>
            </w:pPr>
            <w:r w:rsidRPr="00D44A02">
              <w:rPr>
                <w:rFonts w:ascii="Cambria" w:hAnsi="Cambria"/>
                <w:kern w:val="2"/>
                <w:sz w:val="20"/>
                <w:szCs w:val="20"/>
              </w:rPr>
              <w:t>0</w:t>
            </w:r>
          </w:p>
        </w:tc>
      </w:tr>
      <w:tr w:rsidR="0039588A" w:rsidRPr="00D44A02" w:rsidTr="009E4479">
        <w:trPr>
          <w:trHeight w:val="291"/>
        </w:trPr>
        <w:tc>
          <w:tcPr>
            <w:tcW w:w="4358" w:type="dxa"/>
            <w:shd w:val="clear" w:color="auto" w:fill="FFE599"/>
            <w:vAlign w:val="center"/>
          </w:tcPr>
          <w:p w:rsidR="0039588A" w:rsidRPr="00D44A02" w:rsidRDefault="0039588A" w:rsidP="00D44A02">
            <w:pPr>
              <w:spacing w:after="0" w:line="259" w:lineRule="auto"/>
              <w:ind w:left="360"/>
              <w:jc w:val="both"/>
              <w:rPr>
                <w:rFonts w:ascii="Cambria" w:hAnsi="Cambria"/>
                <w:kern w:val="2"/>
                <w:sz w:val="20"/>
                <w:szCs w:val="20"/>
              </w:rPr>
            </w:pPr>
            <w:r w:rsidRPr="00D44A02">
              <w:rPr>
                <w:rFonts w:ascii="Cambria" w:hAnsi="Cambria"/>
                <w:kern w:val="2"/>
                <w:sz w:val="20"/>
                <w:szCs w:val="20"/>
              </w:rPr>
              <w:t>Yazıcı</w:t>
            </w:r>
          </w:p>
        </w:tc>
        <w:tc>
          <w:tcPr>
            <w:tcW w:w="1499" w:type="dxa"/>
            <w:shd w:val="clear" w:color="auto" w:fill="9CC2E5"/>
            <w:vAlign w:val="center"/>
          </w:tcPr>
          <w:p w:rsidR="0039588A" w:rsidRPr="00D44A02" w:rsidRDefault="00813AA1" w:rsidP="00D44A02">
            <w:pPr>
              <w:spacing w:after="0" w:line="259" w:lineRule="auto"/>
              <w:ind w:left="360"/>
              <w:jc w:val="both"/>
              <w:rPr>
                <w:rFonts w:ascii="Cambria" w:hAnsi="Cambria"/>
                <w:kern w:val="2"/>
                <w:sz w:val="20"/>
                <w:szCs w:val="20"/>
              </w:rPr>
            </w:pPr>
            <w:r>
              <w:rPr>
                <w:rFonts w:ascii="Cambria" w:hAnsi="Cambria"/>
                <w:kern w:val="2"/>
                <w:sz w:val="20"/>
                <w:szCs w:val="20"/>
              </w:rPr>
              <w:t>5</w:t>
            </w:r>
          </w:p>
        </w:tc>
        <w:tc>
          <w:tcPr>
            <w:tcW w:w="1135" w:type="dxa"/>
            <w:shd w:val="clear" w:color="auto" w:fill="FFE599"/>
            <w:vAlign w:val="center"/>
          </w:tcPr>
          <w:p w:rsidR="0039588A" w:rsidRPr="00D44A02" w:rsidRDefault="00813AA1" w:rsidP="00D44A02">
            <w:pPr>
              <w:spacing w:after="0" w:line="259" w:lineRule="auto"/>
              <w:ind w:left="360"/>
              <w:jc w:val="both"/>
              <w:rPr>
                <w:rFonts w:ascii="Cambria" w:hAnsi="Cambria"/>
                <w:kern w:val="2"/>
                <w:sz w:val="20"/>
                <w:szCs w:val="20"/>
              </w:rPr>
            </w:pPr>
            <w:r>
              <w:rPr>
                <w:rFonts w:ascii="Cambria" w:hAnsi="Cambria"/>
                <w:kern w:val="2"/>
                <w:sz w:val="20"/>
                <w:szCs w:val="20"/>
              </w:rPr>
              <w:t>5</w:t>
            </w:r>
          </w:p>
        </w:tc>
        <w:tc>
          <w:tcPr>
            <w:tcW w:w="1097" w:type="dxa"/>
            <w:shd w:val="clear" w:color="auto" w:fill="9CC2E5"/>
            <w:vAlign w:val="center"/>
          </w:tcPr>
          <w:p w:rsidR="0039588A" w:rsidRPr="00D44A02" w:rsidRDefault="00813AA1" w:rsidP="00D44A02">
            <w:pPr>
              <w:spacing w:after="0" w:line="259" w:lineRule="auto"/>
              <w:ind w:left="360"/>
              <w:jc w:val="both"/>
              <w:rPr>
                <w:rFonts w:ascii="Cambria" w:hAnsi="Cambria"/>
                <w:kern w:val="2"/>
                <w:sz w:val="20"/>
                <w:szCs w:val="20"/>
              </w:rPr>
            </w:pPr>
            <w:r>
              <w:rPr>
                <w:rFonts w:ascii="Cambria" w:hAnsi="Cambria"/>
                <w:kern w:val="2"/>
                <w:sz w:val="20"/>
                <w:szCs w:val="20"/>
              </w:rPr>
              <w:t>5</w:t>
            </w:r>
          </w:p>
        </w:tc>
        <w:tc>
          <w:tcPr>
            <w:tcW w:w="1666" w:type="dxa"/>
            <w:shd w:val="clear" w:color="auto" w:fill="FFE599"/>
            <w:vAlign w:val="center"/>
          </w:tcPr>
          <w:p w:rsidR="0039588A" w:rsidRPr="00D44A02" w:rsidRDefault="0039588A" w:rsidP="00D44A02">
            <w:pPr>
              <w:spacing w:after="0" w:line="259" w:lineRule="auto"/>
              <w:ind w:left="360"/>
              <w:jc w:val="both"/>
              <w:rPr>
                <w:rFonts w:ascii="Cambria" w:hAnsi="Cambria"/>
                <w:kern w:val="2"/>
                <w:sz w:val="20"/>
                <w:szCs w:val="20"/>
              </w:rPr>
            </w:pPr>
            <w:r w:rsidRPr="00D44A02">
              <w:rPr>
                <w:rFonts w:ascii="Cambria" w:hAnsi="Cambria"/>
                <w:kern w:val="2"/>
                <w:sz w:val="20"/>
                <w:szCs w:val="20"/>
              </w:rPr>
              <w:t>0</w:t>
            </w:r>
          </w:p>
        </w:tc>
      </w:tr>
      <w:tr w:rsidR="0039588A" w:rsidRPr="00D44A02" w:rsidTr="009E4479">
        <w:trPr>
          <w:trHeight w:val="294"/>
        </w:trPr>
        <w:tc>
          <w:tcPr>
            <w:tcW w:w="4358" w:type="dxa"/>
            <w:shd w:val="clear" w:color="auto" w:fill="FFE599"/>
            <w:vAlign w:val="center"/>
          </w:tcPr>
          <w:p w:rsidR="0039588A" w:rsidRPr="00D44A02" w:rsidRDefault="0039588A" w:rsidP="00D44A02">
            <w:pPr>
              <w:spacing w:after="0" w:line="259" w:lineRule="auto"/>
              <w:ind w:left="360"/>
              <w:jc w:val="both"/>
              <w:rPr>
                <w:rFonts w:ascii="Cambria" w:hAnsi="Cambria"/>
                <w:kern w:val="2"/>
                <w:sz w:val="20"/>
                <w:szCs w:val="20"/>
              </w:rPr>
            </w:pPr>
            <w:r w:rsidRPr="00D44A02">
              <w:rPr>
                <w:rFonts w:ascii="Cambria" w:hAnsi="Cambria"/>
                <w:kern w:val="2"/>
                <w:sz w:val="20"/>
                <w:szCs w:val="20"/>
              </w:rPr>
              <w:t>Etkileşimli Tahta</w:t>
            </w:r>
          </w:p>
        </w:tc>
        <w:tc>
          <w:tcPr>
            <w:tcW w:w="1499" w:type="dxa"/>
            <w:shd w:val="clear" w:color="auto" w:fill="9CC2E5"/>
            <w:vAlign w:val="center"/>
          </w:tcPr>
          <w:p w:rsidR="0039588A" w:rsidRPr="00D44A02" w:rsidRDefault="00813AA1" w:rsidP="00D44A02">
            <w:pPr>
              <w:spacing w:after="0" w:line="259" w:lineRule="auto"/>
              <w:ind w:left="360"/>
              <w:jc w:val="both"/>
              <w:rPr>
                <w:rFonts w:ascii="Cambria" w:hAnsi="Cambria"/>
                <w:kern w:val="2"/>
                <w:sz w:val="20"/>
                <w:szCs w:val="20"/>
              </w:rPr>
            </w:pPr>
            <w:r>
              <w:rPr>
                <w:rFonts w:ascii="Cambria" w:hAnsi="Cambria"/>
                <w:kern w:val="2"/>
                <w:sz w:val="20"/>
                <w:szCs w:val="20"/>
              </w:rPr>
              <w:t>0</w:t>
            </w:r>
          </w:p>
        </w:tc>
        <w:tc>
          <w:tcPr>
            <w:tcW w:w="1135" w:type="dxa"/>
            <w:shd w:val="clear" w:color="auto" w:fill="FFE599"/>
            <w:vAlign w:val="center"/>
          </w:tcPr>
          <w:p w:rsidR="0039588A" w:rsidRPr="00D44A02" w:rsidRDefault="0039588A" w:rsidP="00D44A02">
            <w:pPr>
              <w:spacing w:after="0" w:line="259" w:lineRule="auto"/>
              <w:ind w:left="360"/>
              <w:jc w:val="both"/>
              <w:rPr>
                <w:rFonts w:ascii="Cambria" w:hAnsi="Cambria"/>
                <w:kern w:val="2"/>
                <w:sz w:val="20"/>
                <w:szCs w:val="20"/>
              </w:rPr>
            </w:pPr>
            <w:r w:rsidRPr="00D44A02">
              <w:rPr>
                <w:rFonts w:ascii="Cambria" w:hAnsi="Cambria"/>
                <w:kern w:val="2"/>
                <w:sz w:val="20"/>
                <w:szCs w:val="20"/>
              </w:rPr>
              <w:t>0</w:t>
            </w:r>
          </w:p>
        </w:tc>
        <w:tc>
          <w:tcPr>
            <w:tcW w:w="1097" w:type="dxa"/>
            <w:shd w:val="clear" w:color="auto" w:fill="9CC2E5"/>
            <w:vAlign w:val="center"/>
          </w:tcPr>
          <w:p w:rsidR="0039588A" w:rsidRPr="00D44A02" w:rsidRDefault="00813AA1" w:rsidP="00D44A02">
            <w:pPr>
              <w:spacing w:after="0" w:line="259" w:lineRule="auto"/>
              <w:ind w:left="360"/>
              <w:jc w:val="both"/>
              <w:rPr>
                <w:rFonts w:ascii="Cambria" w:hAnsi="Cambria"/>
                <w:kern w:val="2"/>
                <w:sz w:val="20"/>
                <w:szCs w:val="20"/>
              </w:rPr>
            </w:pPr>
            <w:r>
              <w:rPr>
                <w:rFonts w:ascii="Cambria" w:hAnsi="Cambria"/>
                <w:kern w:val="2"/>
                <w:sz w:val="20"/>
                <w:szCs w:val="20"/>
              </w:rPr>
              <w:t>32</w:t>
            </w:r>
          </w:p>
        </w:tc>
        <w:tc>
          <w:tcPr>
            <w:tcW w:w="1666" w:type="dxa"/>
            <w:shd w:val="clear" w:color="auto" w:fill="FFE599"/>
            <w:vAlign w:val="center"/>
          </w:tcPr>
          <w:p w:rsidR="0039588A" w:rsidRPr="00D44A02" w:rsidRDefault="0039588A" w:rsidP="00D44A02">
            <w:pPr>
              <w:spacing w:after="0" w:line="259" w:lineRule="auto"/>
              <w:ind w:left="360"/>
              <w:jc w:val="both"/>
              <w:rPr>
                <w:rFonts w:ascii="Cambria" w:hAnsi="Cambria"/>
                <w:kern w:val="2"/>
                <w:sz w:val="20"/>
                <w:szCs w:val="20"/>
              </w:rPr>
            </w:pPr>
            <w:r w:rsidRPr="00D44A02">
              <w:rPr>
                <w:rFonts w:ascii="Cambria" w:hAnsi="Cambria"/>
                <w:kern w:val="2"/>
                <w:sz w:val="20"/>
                <w:szCs w:val="20"/>
              </w:rPr>
              <w:t>0</w:t>
            </w:r>
          </w:p>
        </w:tc>
      </w:tr>
      <w:tr w:rsidR="0039588A" w:rsidRPr="00D44A02" w:rsidTr="009E4479">
        <w:trPr>
          <w:trHeight w:val="294"/>
        </w:trPr>
        <w:tc>
          <w:tcPr>
            <w:tcW w:w="4358" w:type="dxa"/>
            <w:shd w:val="clear" w:color="auto" w:fill="FFE599"/>
            <w:vAlign w:val="center"/>
          </w:tcPr>
          <w:p w:rsidR="0039588A" w:rsidRPr="00D44A02" w:rsidRDefault="0039588A" w:rsidP="00D44A02">
            <w:pPr>
              <w:spacing w:after="0" w:line="259" w:lineRule="auto"/>
              <w:ind w:left="360"/>
              <w:jc w:val="both"/>
              <w:rPr>
                <w:rFonts w:ascii="Cambria" w:hAnsi="Cambria"/>
                <w:kern w:val="2"/>
                <w:sz w:val="20"/>
                <w:szCs w:val="20"/>
              </w:rPr>
            </w:pPr>
            <w:r w:rsidRPr="00D44A02">
              <w:rPr>
                <w:rFonts w:ascii="Cambria" w:hAnsi="Cambria"/>
                <w:kern w:val="2"/>
                <w:sz w:val="20"/>
                <w:szCs w:val="20"/>
              </w:rPr>
              <w:t>Fotokopi Makinesi</w:t>
            </w:r>
          </w:p>
        </w:tc>
        <w:tc>
          <w:tcPr>
            <w:tcW w:w="1499" w:type="dxa"/>
            <w:shd w:val="clear" w:color="auto" w:fill="9CC2E5"/>
            <w:vAlign w:val="center"/>
          </w:tcPr>
          <w:p w:rsidR="0039588A" w:rsidRPr="00D44A02" w:rsidRDefault="00813AA1" w:rsidP="00D44A02">
            <w:pPr>
              <w:spacing w:after="0" w:line="259" w:lineRule="auto"/>
              <w:ind w:left="360"/>
              <w:jc w:val="both"/>
              <w:rPr>
                <w:rFonts w:ascii="Cambria" w:hAnsi="Cambria"/>
                <w:kern w:val="2"/>
                <w:sz w:val="20"/>
                <w:szCs w:val="20"/>
              </w:rPr>
            </w:pPr>
            <w:r>
              <w:rPr>
                <w:rFonts w:ascii="Cambria" w:hAnsi="Cambria"/>
                <w:kern w:val="2"/>
                <w:sz w:val="20"/>
                <w:szCs w:val="20"/>
              </w:rPr>
              <w:t>4</w:t>
            </w:r>
          </w:p>
        </w:tc>
        <w:tc>
          <w:tcPr>
            <w:tcW w:w="1135" w:type="dxa"/>
            <w:shd w:val="clear" w:color="auto" w:fill="FFE599"/>
            <w:vAlign w:val="center"/>
          </w:tcPr>
          <w:p w:rsidR="0039588A" w:rsidRPr="00D44A02" w:rsidRDefault="00813AA1" w:rsidP="00D44A02">
            <w:pPr>
              <w:spacing w:after="0" w:line="259" w:lineRule="auto"/>
              <w:ind w:left="360"/>
              <w:jc w:val="both"/>
              <w:rPr>
                <w:rFonts w:ascii="Cambria" w:hAnsi="Cambria"/>
                <w:kern w:val="2"/>
                <w:sz w:val="20"/>
                <w:szCs w:val="20"/>
              </w:rPr>
            </w:pPr>
            <w:r>
              <w:rPr>
                <w:rFonts w:ascii="Cambria" w:hAnsi="Cambria"/>
                <w:kern w:val="2"/>
                <w:sz w:val="20"/>
                <w:szCs w:val="20"/>
              </w:rPr>
              <w:t>4</w:t>
            </w:r>
          </w:p>
        </w:tc>
        <w:tc>
          <w:tcPr>
            <w:tcW w:w="1097" w:type="dxa"/>
            <w:shd w:val="clear" w:color="auto" w:fill="9CC2E5"/>
            <w:vAlign w:val="center"/>
          </w:tcPr>
          <w:p w:rsidR="0039588A" w:rsidRPr="00D44A02" w:rsidRDefault="00813AA1" w:rsidP="00D44A02">
            <w:pPr>
              <w:spacing w:after="0" w:line="259" w:lineRule="auto"/>
              <w:ind w:left="360"/>
              <w:jc w:val="both"/>
              <w:rPr>
                <w:rFonts w:ascii="Cambria" w:hAnsi="Cambria"/>
                <w:kern w:val="2"/>
                <w:sz w:val="20"/>
                <w:szCs w:val="20"/>
              </w:rPr>
            </w:pPr>
            <w:r>
              <w:rPr>
                <w:rFonts w:ascii="Cambria" w:hAnsi="Cambria"/>
                <w:kern w:val="2"/>
                <w:sz w:val="20"/>
                <w:szCs w:val="20"/>
              </w:rPr>
              <w:t>4</w:t>
            </w:r>
          </w:p>
        </w:tc>
        <w:tc>
          <w:tcPr>
            <w:tcW w:w="1666" w:type="dxa"/>
            <w:shd w:val="clear" w:color="auto" w:fill="FFE599"/>
            <w:vAlign w:val="center"/>
          </w:tcPr>
          <w:p w:rsidR="0039588A" w:rsidRPr="00D44A02" w:rsidRDefault="0039588A" w:rsidP="00D44A02">
            <w:pPr>
              <w:spacing w:after="0" w:line="259" w:lineRule="auto"/>
              <w:ind w:left="360"/>
              <w:jc w:val="both"/>
              <w:rPr>
                <w:rFonts w:ascii="Cambria" w:hAnsi="Cambria"/>
                <w:kern w:val="2"/>
                <w:sz w:val="20"/>
                <w:szCs w:val="20"/>
              </w:rPr>
            </w:pPr>
            <w:r w:rsidRPr="00D44A02">
              <w:rPr>
                <w:rFonts w:ascii="Cambria" w:hAnsi="Cambria"/>
                <w:kern w:val="2"/>
                <w:sz w:val="20"/>
                <w:szCs w:val="20"/>
              </w:rPr>
              <w:t>0</w:t>
            </w:r>
          </w:p>
        </w:tc>
      </w:tr>
      <w:tr w:rsidR="0039588A" w:rsidRPr="00D44A02" w:rsidTr="009E4479">
        <w:trPr>
          <w:trHeight w:val="294"/>
        </w:trPr>
        <w:tc>
          <w:tcPr>
            <w:tcW w:w="4358" w:type="dxa"/>
            <w:shd w:val="clear" w:color="auto" w:fill="FFE599"/>
            <w:vAlign w:val="center"/>
          </w:tcPr>
          <w:p w:rsidR="0039588A" w:rsidRPr="00D44A02" w:rsidRDefault="0039588A" w:rsidP="00D44A02">
            <w:pPr>
              <w:spacing w:after="0" w:line="259" w:lineRule="auto"/>
              <w:ind w:left="360"/>
              <w:jc w:val="both"/>
              <w:rPr>
                <w:rFonts w:ascii="Cambria" w:hAnsi="Cambria"/>
                <w:kern w:val="2"/>
                <w:sz w:val="20"/>
                <w:szCs w:val="20"/>
              </w:rPr>
            </w:pPr>
            <w:r w:rsidRPr="00D44A02">
              <w:rPr>
                <w:rFonts w:ascii="Cambria" w:hAnsi="Cambria"/>
                <w:kern w:val="2"/>
                <w:sz w:val="20"/>
                <w:szCs w:val="20"/>
              </w:rPr>
              <w:t>Ses Sistemi</w:t>
            </w:r>
          </w:p>
        </w:tc>
        <w:tc>
          <w:tcPr>
            <w:tcW w:w="1499" w:type="dxa"/>
            <w:shd w:val="clear" w:color="auto" w:fill="9CC2E5"/>
            <w:vAlign w:val="center"/>
          </w:tcPr>
          <w:p w:rsidR="0039588A" w:rsidRPr="00D44A02" w:rsidRDefault="00813AA1" w:rsidP="00D44A02">
            <w:pPr>
              <w:spacing w:after="0" w:line="259" w:lineRule="auto"/>
              <w:ind w:left="360"/>
              <w:jc w:val="both"/>
              <w:rPr>
                <w:rFonts w:ascii="Cambria" w:hAnsi="Cambria"/>
                <w:kern w:val="2"/>
                <w:sz w:val="20"/>
                <w:szCs w:val="20"/>
              </w:rPr>
            </w:pPr>
            <w:r>
              <w:rPr>
                <w:rFonts w:ascii="Cambria" w:hAnsi="Cambria"/>
                <w:kern w:val="2"/>
                <w:sz w:val="20"/>
                <w:szCs w:val="20"/>
              </w:rPr>
              <w:t>1</w:t>
            </w:r>
          </w:p>
        </w:tc>
        <w:tc>
          <w:tcPr>
            <w:tcW w:w="1135" w:type="dxa"/>
            <w:shd w:val="clear" w:color="auto" w:fill="FFE599"/>
            <w:vAlign w:val="center"/>
          </w:tcPr>
          <w:p w:rsidR="0039588A" w:rsidRPr="00D44A02" w:rsidRDefault="0039588A" w:rsidP="00D44A02">
            <w:pPr>
              <w:spacing w:after="0" w:line="259" w:lineRule="auto"/>
              <w:ind w:left="360"/>
              <w:jc w:val="both"/>
              <w:rPr>
                <w:rFonts w:ascii="Cambria" w:hAnsi="Cambria"/>
                <w:kern w:val="2"/>
                <w:sz w:val="20"/>
                <w:szCs w:val="20"/>
              </w:rPr>
            </w:pPr>
            <w:r w:rsidRPr="00D44A02">
              <w:rPr>
                <w:rFonts w:ascii="Cambria" w:hAnsi="Cambria"/>
                <w:kern w:val="2"/>
                <w:sz w:val="20"/>
                <w:szCs w:val="20"/>
              </w:rPr>
              <w:t>1</w:t>
            </w:r>
          </w:p>
        </w:tc>
        <w:tc>
          <w:tcPr>
            <w:tcW w:w="1097" w:type="dxa"/>
            <w:shd w:val="clear" w:color="auto" w:fill="9CC2E5"/>
            <w:vAlign w:val="center"/>
          </w:tcPr>
          <w:p w:rsidR="0039588A" w:rsidRPr="00D44A02" w:rsidRDefault="00813AA1" w:rsidP="00D44A02">
            <w:pPr>
              <w:spacing w:after="0" w:line="259" w:lineRule="auto"/>
              <w:ind w:left="360"/>
              <w:jc w:val="both"/>
              <w:rPr>
                <w:rFonts w:ascii="Cambria" w:hAnsi="Cambria"/>
                <w:kern w:val="2"/>
                <w:sz w:val="20"/>
                <w:szCs w:val="20"/>
              </w:rPr>
            </w:pPr>
            <w:r>
              <w:rPr>
                <w:rFonts w:ascii="Cambria" w:hAnsi="Cambria"/>
                <w:kern w:val="2"/>
                <w:sz w:val="20"/>
                <w:szCs w:val="20"/>
              </w:rPr>
              <w:t>1</w:t>
            </w:r>
          </w:p>
        </w:tc>
        <w:tc>
          <w:tcPr>
            <w:tcW w:w="1666" w:type="dxa"/>
            <w:shd w:val="clear" w:color="auto" w:fill="FFE599"/>
            <w:vAlign w:val="center"/>
          </w:tcPr>
          <w:p w:rsidR="0039588A" w:rsidRPr="00D44A02" w:rsidRDefault="0039588A" w:rsidP="00D44A02">
            <w:pPr>
              <w:spacing w:after="0" w:line="259" w:lineRule="auto"/>
              <w:ind w:left="360"/>
              <w:jc w:val="both"/>
              <w:rPr>
                <w:rFonts w:ascii="Cambria" w:hAnsi="Cambria"/>
                <w:kern w:val="2"/>
                <w:sz w:val="20"/>
                <w:szCs w:val="20"/>
              </w:rPr>
            </w:pPr>
            <w:r w:rsidRPr="00D44A02">
              <w:rPr>
                <w:rFonts w:ascii="Cambria" w:hAnsi="Cambria"/>
                <w:kern w:val="2"/>
                <w:sz w:val="20"/>
                <w:szCs w:val="20"/>
              </w:rPr>
              <w:t>0</w:t>
            </w:r>
          </w:p>
        </w:tc>
      </w:tr>
    </w:tbl>
    <w:p w:rsidR="0039588A" w:rsidRPr="009530BC" w:rsidRDefault="0039588A" w:rsidP="007D44C4">
      <w:pPr>
        <w:spacing w:after="0" w:line="259" w:lineRule="auto"/>
        <w:jc w:val="both"/>
        <w:rPr>
          <w:rFonts w:ascii="Cambria" w:hAnsi="Cambria"/>
        </w:rPr>
      </w:pPr>
      <w:r w:rsidRPr="009530BC">
        <w:rPr>
          <w:rFonts w:ascii="Cambria" w:hAnsi="Cambria"/>
          <w:b/>
          <w:sz w:val="20"/>
        </w:rPr>
        <w:t xml:space="preserve">Tablo </w:t>
      </w:r>
      <w:r w:rsidR="00CB6951">
        <w:rPr>
          <w:rFonts w:ascii="Cambria" w:hAnsi="Cambria"/>
          <w:b/>
          <w:sz w:val="20"/>
        </w:rPr>
        <w:t>20</w:t>
      </w:r>
      <w:r w:rsidRPr="009530BC">
        <w:rPr>
          <w:rFonts w:ascii="Cambria" w:hAnsi="Cambria"/>
          <w:b/>
          <w:sz w:val="20"/>
        </w:rPr>
        <w:t>. Teknolojik Araç-Gereç Durumu</w:t>
      </w:r>
      <w:r w:rsidRPr="009530BC">
        <w:rPr>
          <w:rFonts w:ascii="Cambria" w:hAnsi="Cambria"/>
        </w:rPr>
        <w:t xml:space="preserve"> </w:t>
      </w:r>
    </w:p>
    <w:p w:rsidR="0039588A" w:rsidRPr="009530BC" w:rsidRDefault="0039588A" w:rsidP="007D44C4">
      <w:pPr>
        <w:spacing w:after="0"/>
        <w:ind w:left="360" w:right="-2"/>
        <w:jc w:val="both"/>
        <w:rPr>
          <w:rFonts w:ascii="Cambria" w:hAnsi="Cambria"/>
        </w:rPr>
      </w:pPr>
    </w:p>
    <w:p w:rsidR="0039588A" w:rsidRPr="009530BC" w:rsidRDefault="0039588A" w:rsidP="007D44C4">
      <w:pPr>
        <w:spacing w:after="0"/>
        <w:ind w:right="-2"/>
        <w:jc w:val="both"/>
        <w:rPr>
          <w:rFonts w:ascii="Cambria" w:hAnsi="Cambria"/>
        </w:rPr>
      </w:pPr>
      <w:r w:rsidRPr="009530BC">
        <w:rPr>
          <w:rFonts w:ascii="Cambria" w:hAnsi="Cambria"/>
        </w:rPr>
        <w:t xml:space="preserve">Okulun fiziki mekânlar açısından mevcut ve ihtiyaç durumu ortaya konulmuştur. </w:t>
      </w:r>
    </w:p>
    <w:tbl>
      <w:tblPr>
        <w:tblW w:w="9701" w:type="dxa"/>
        <w:tblInd w:w="-1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CellMar>
          <w:top w:w="42" w:type="dxa"/>
          <w:left w:w="106" w:type="dxa"/>
          <w:right w:w="115" w:type="dxa"/>
        </w:tblCellMar>
        <w:tblLook w:val="04A0"/>
      </w:tblPr>
      <w:tblGrid>
        <w:gridCol w:w="3109"/>
        <w:gridCol w:w="1318"/>
        <w:gridCol w:w="1318"/>
        <w:gridCol w:w="1319"/>
        <w:gridCol w:w="1318"/>
        <w:gridCol w:w="1319"/>
      </w:tblGrid>
      <w:tr w:rsidR="0039588A" w:rsidRPr="00D44A02" w:rsidTr="00C63807">
        <w:trPr>
          <w:trHeight w:val="413"/>
        </w:trPr>
        <w:tc>
          <w:tcPr>
            <w:tcW w:w="2984" w:type="dxa"/>
            <w:shd w:val="clear" w:color="auto" w:fill="FFE599"/>
            <w:vAlign w:val="center"/>
          </w:tcPr>
          <w:p w:rsidR="0039588A" w:rsidRPr="00D44A02" w:rsidRDefault="0039588A" w:rsidP="00D44A02">
            <w:pPr>
              <w:spacing w:after="0" w:line="259" w:lineRule="auto"/>
              <w:ind w:left="360"/>
              <w:jc w:val="both"/>
              <w:rPr>
                <w:rFonts w:ascii="Cambria" w:hAnsi="Cambria"/>
                <w:kern w:val="2"/>
                <w:sz w:val="22"/>
              </w:rPr>
            </w:pPr>
            <w:r w:rsidRPr="00D44A02">
              <w:rPr>
                <w:rFonts w:ascii="Cambria" w:hAnsi="Cambria"/>
                <w:kern w:val="2"/>
                <w:sz w:val="20"/>
              </w:rPr>
              <w:t xml:space="preserve">Fiziki Mekân </w:t>
            </w:r>
          </w:p>
        </w:tc>
        <w:tc>
          <w:tcPr>
            <w:tcW w:w="1265" w:type="dxa"/>
            <w:shd w:val="clear" w:color="auto" w:fill="9CC2E5"/>
            <w:vAlign w:val="center"/>
          </w:tcPr>
          <w:p w:rsidR="0039588A" w:rsidRPr="00D44A02" w:rsidRDefault="0039588A" w:rsidP="0040636F">
            <w:pPr>
              <w:spacing w:after="0" w:line="259" w:lineRule="auto"/>
              <w:jc w:val="center"/>
              <w:rPr>
                <w:rFonts w:ascii="Cambria" w:hAnsi="Cambria"/>
                <w:kern w:val="2"/>
                <w:sz w:val="22"/>
              </w:rPr>
            </w:pPr>
            <w:r w:rsidRPr="00D44A02">
              <w:rPr>
                <w:rFonts w:ascii="Cambria" w:hAnsi="Cambria"/>
                <w:b/>
                <w:kern w:val="2"/>
                <w:sz w:val="20"/>
              </w:rPr>
              <w:t>Var</w:t>
            </w:r>
          </w:p>
        </w:tc>
        <w:tc>
          <w:tcPr>
            <w:tcW w:w="1265" w:type="dxa"/>
            <w:shd w:val="clear" w:color="auto" w:fill="FFE599"/>
            <w:vAlign w:val="center"/>
          </w:tcPr>
          <w:p w:rsidR="0039588A" w:rsidRPr="00D44A02" w:rsidRDefault="0039588A" w:rsidP="0040636F">
            <w:pPr>
              <w:spacing w:after="0" w:line="259" w:lineRule="auto"/>
              <w:jc w:val="center"/>
              <w:rPr>
                <w:rFonts w:ascii="Cambria" w:hAnsi="Cambria"/>
                <w:kern w:val="2"/>
                <w:sz w:val="22"/>
              </w:rPr>
            </w:pPr>
            <w:r w:rsidRPr="00D44A02">
              <w:rPr>
                <w:rFonts w:ascii="Cambria" w:hAnsi="Cambria"/>
                <w:b/>
                <w:kern w:val="2"/>
                <w:sz w:val="20"/>
              </w:rPr>
              <w:t>Yok</w:t>
            </w:r>
          </w:p>
        </w:tc>
        <w:tc>
          <w:tcPr>
            <w:tcW w:w="1266" w:type="dxa"/>
            <w:shd w:val="clear" w:color="auto" w:fill="9CC2E5"/>
            <w:vAlign w:val="center"/>
          </w:tcPr>
          <w:p w:rsidR="0039588A" w:rsidRPr="00D44A02" w:rsidRDefault="0039588A" w:rsidP="0040636F">
            <w:pPr>
              <w:spacing w:after="0" w:line="259" w:lineRule="auto"/>
              <w:ind w:left="27"/>
              <w:jc w:val="center"/>
              <w:rPr>
                <w:rFonts w:ascii="Cambria" w:hAnsi="Cambria"/>
                <w:kern w:val="2"/>
                <w:sz w:val="22"/>
              </w:rPr>
            </w:pPr>
            <w:r w:rsidRPr="00D44A02">
              <w:rPr>
                <w:rFonts w:ascii="Cambria" w:hAnsi="Cambria"/>
                <w:b/>
                <w:kern w:val="2"/>
                <w:sz w:val="20"/>
              </w:rPr>
              <w:t>Adedi</w:t>
            </w:r>
          </w:p>
        </w:tc>
        <w:tc>
          <w:tcPr>
            <w:tcW w:w="1265" w:type="dxa"/>
            <w:shd w:val="clear" w:color="auto" w:fill="FFE599"/>
            <w:vAlign w:val="center"/>
          </w:tcPr>
          <w:p w:rsidR="0039588A" w:rsidRPr="00D44A02" w:rsidRDefault="0039588A" w:rsidP="0040636F">
            <w:pPr>
              <w:spacing w:after="0" w:line="259" w:lineRule="auto"/>
              <w:jc w:val="center"/>
              <w:rPr>
                <w:rFonts w:ascii="Cambria" w:hAnsi="Cambria"/>
                <w:kern w:val="2"/>
                <w:sz w:val="22"/>
              </w:rPr>
            </w:pPr>
            <w:r w:rsidRPr="00D44A02">
              <w:rPr>
                <w:rFonts w:ascii="Cambria" w:hAnsi="Cambria"/>
                <w:b/>
                <w:kern w:val="2"/>
                <w:sz w:val="20"/>
              </w:rPr>
              <w:t>İhtiyaç</w:t>
            </w:r>
          </w:p>
        </w:tc>
        <w:tc>
          <w:tcPr>
            <w:tcW w:w="1266" w:type="dxa"/>
            <w:shd w:val="clear" w:color="auto" w:fill="9CC2E5"/>
            <w:vAlign w:val="center"/>
          </w:tcPr>
          <w:p w:rsidR="0039588A" w:rsidRPr="00D44A02" w:rsidRDefault="0039588A" w:rsidP="0040636F">
            <w:pPr>
              <w:spacing w:after="0" w:line="259" w:lineRule="auto"/>
              <w:jc w:val="center"/>
              <w:rPr>
                <w:rFonts w:ascii="Cambria" w:hAnsi="Cambria"/>
                <w:kern w:val="2"/>
                <w:sz w:val="22"/>
              </w:rPr>
            </w:pPr>
            <w:r w:rsidRPr="00D44A02">
              <w:rPr>
                <w:rFonts w:ascii="Cambria" w:hAnsi="Cambria"/>
                <w:b/>
                <w:kern w:val="2"/>
                <w:sz w:val="20"/>
              </w:rPr>
              <w:t>Açıklama</w:t>
            </w:r>
          </w:p>
        </w:tc>
      </w:tr>
      <w:tr w:rsidR="0039588A" w:rsidRPr="00D44A02" w:rsidTr="00C63807">
        <w:trPr>
          <w:trHeight w:val="413"/>
        </w:trPr>
        <w:tc>
          <w:tcPr>
            <w:tcW w:w="2984" w:type="dxa"/>
            <w:shd w:val="clear" w:color="auto" w:fill="9CC2E5"/>
            <w:vAlign w:val="center"/>
          </w:tcPr>
          <w:p w:rsidR="0039588A" w:rsidRPr="00D44A02" w:rsidRDefault="0039588A" w:rsidP="00D44A02">
            <w:pPr>
              <w:spacing w:after="0" w:line="259" w:lineRule="auto"/>
              <w:ind w:left="360"/>
              <w:jc w:val="both"/>
              <w:rPr>
                <w:rFonts w:ascii="Cambria" w:hAnsi="Cambria"/>
                <w:kern w:val="2"/>
                <w:sz w:val="22"/>
              </w:rPr>
            </w:pPr>
            <w:r w:rsidRPr="00D44A02">
              <w:rPr>
                <w:rFonts w:ascii="Cambria" w:hAnsi="Cambria"/>
                <w:kern w:val="2"/>
                <w:sz w:val="20"/>
              </w:rPr>
              <w:t xml:space="preserve">Öğretmen Çalışma Odası </w:t>
            </w:r>
          </w:p>
        </w:tc>
        <w:tc>
          <w:tcPr>
            <w:tcW w:w="1265" w:type="dxa"/>
            <w:shd w:val="clear" w:color="auto" w:fill="9CC2E5"/>
            <w:vAlign w:val="center"/>
          </w:tcPr>
          <w:p w:rsidR="0039588A" w:rsidRPr="00D44A02" w:rsidRDefault="0039588A" w:rsidP="0040636F">
            <w:pPr>
              <w:spacing w:after="0" w:line="259" w:lineRule="auto"/>
              <w:jc w:val="center"/>
              <w:rPr>
                <w:rFonts w:ascii="Cambria" w:hAnsi="Cambria"/>
                <w:kern w:val="2"/>
                <w:sz w:val="22"/>
              </w:rPr>
            </w:pPr>
            <w:r w:rsidRPr="00D44A02">
              <w:rPr>
                <w:rFonts w:ascii="Cambria" w:hAnsi="Cambria"/>
                <w:kern w:val="2"/>
                <w:sz w:val="20"/>
              </w:rPr>
              <w:t>X</w:t>
            </w:r>
          </w:p>
        </w:tc>
        <w:tc>
          <w:tcPr>
            <w:tcW w:w="1265" w:type="dxa"/>
            <w:shd w:val="clear" w:color="auto" w:fill="9CC2E5"/>
            <w:vAlign w:val="center"/>
          </w:tcPr>
          <w:p w:rsidR="0039588A" w:rsidRPr="00D44A02" w:rsidRDefault="0039588A" w:rsidP="0040636F">
            <w:pPr>
              <w:spacing w:after="0" w:line="259" w:lineRule="auto"/>
              <w:jc w:val="center"/>
              <w:rPr>
                <w:rFonts w:ascii="Cambria" w:hAnsi="Cambria"/>
                <w:kern w:val="2"/>
                <w:sz w:val="22"/>
              </w:rPr>
            </w:pPr>
          </w:p>
        </w:tc>
        <w:tc>
          <w:tcPr>
            <w:tcW w:w="1266" w:type="dxa"/>
            <w:shd w:val="clear" w:color="auto" w:fill="9CC2E5"/>
            <w:vAlign w:val="center"/>
          </w:tcPr>
          <w:p w:rsidR="0039588A" w:rsidRPr="00D44A02" w:rsidRDefault="0039588A" w:rsidP="0040636F">
            <w:pPr>
              <w:spacing w:after="0" w:line="259" w:lineRule="auto"/>
              <w:jc w:val="center"/>
              <w:rPr>
                <w:rFonts w:ascii="Cambria" w:hAnsi="Cambria"/>
                <w:kern w:val="2"/>
                <w:sz w:val="22"/>
              </w:rPr>
            </w:pPr>
            <w:r w:rsidRPr="00D44A02">
              <w:rPr>
                <w:rFonts w:ascii="Cambria" w:hAnsi="Cambria"/>
                <w:kern w:val="2"/>
                <w:sz w:val="20"/>
              </w:rPr>
              <w:t>1</w:t>
            </w:r>
          </w:p>
        </w:tc>
        <w:tc>
          <w:tcPr>
            <w:tcW w:w="1265" w:type="dxa"/>
            <w:shd w:val="clear" w:color="auto" w:fill="9CC2E5"/>
            <w:vAlign w:val="center"/>
          </w:tcPr>
          <w:p w:rsidR="0039588A" w:rsidRPr="00D44A02" w:rsidRDefault="0039588A" w:rsidP="0040636F">
            <w:pPr>
              <w:spacing w:after="0" w:line="259" w:lineRule="auto"/>
              <w:jc w:val="center"/>
              <w:rPr>
                <w:rFonts w:ascii="Cambria" w:hAnsi="Cambria"/>
                <w:kern w:val="2"/>
                <w:sz w:val="22"/>
              </w:rPr>
            </w:pPr>
            <w:r w:rsidRPr="00D44A02">
              <w:rPr>
                <w:rFonts w:ascii="Cambria" w:hAnsi="Cambria"/>
                <w:kern w:val="2"/>
                <w:sz w:val="20"/>
              </w:rPr>
              <w:t>0</w:t>
            </w:r>
          </w:p>
        </w:tc>
        <w:tc>
          <w:tcPr>
            <w:tcW w:w="1266" w:type="dxa"/>
            <w:shd w:val="clear" w:color="auto" w:fill="9CC2E5"/>
            <w:vAlign w:val="center"/>
          </w:tcPr>
          <w:p w:rsidR="0039588A" w:rsidRPr="00D44A02" w:rsidRDefault="0039588A" w:rsidP="00D44A02">
            <w:pPr>
              <w:spacing w:after="0" w:line="259" w:lineRule="auto"/>
              <w:ind w:left="360"/>
              <w:jc w:val="both"/>
              <w:rPr>
                <w:rFonts w:ascii="Cambria" w:hAnsi="Cambria"/>
                <w:kern w:val="2"/>
                <w:sz w:val="22"/>
              </w:rPr>
            </w:pPr>
          </w:p>
        </w:tc>
      </w:tr>
      <w:tr w:rsidR="0039588A" w:rsidRPr="00D44A02" w:rsidTr="00C63807">
        <w:trPr>
          <w:trHeight w:val="413"/>
        </w:trPr>
        <w:tc>
          <w:tcPr>
            <w:tcW w:w="2984" w:type="dxa"/>
            <w:shd w:val="clear" w:color="auto" w:fill="FFE599"/>
            <w:vAlign w:val="center"/>
          </w:tcPr>
          <w:p w:rsidR="0039588A" w:rsidRPr="00D44A02" w:rsidRDefault="0039588A" w:rsidP="00D44A02">
            <w:pPr>
              <w:spacing w:after="0" w:line="259" w:lineRule="auto"/>
              <w:ind w:left="360"/>
              <w:jc w:val="both"/>
              <w:rPr>
                <w:rFonts w:ascii="Cambria" w:hAnsi="Cambria"/>
                <w:kern w:val="2"/>
                <w:sz w:val="22"/>
              </w:rPr>
            </w:pPr>
            <w:r w:rsidRPr="00D44A02">
              <w:rPr>
                <w:rFonts w:ascii="Cambria" w:hAnsi="Cambria"/>
                <w:kern w:val="2"/>
                <w:sz w:val="20"/>
              </w:rPr>
              <w:t xml:space="preserve">Ekipman Odası </w:t>
            </w:r>
          </w:p>
        </w:tc>
        <w:tc>
          <w:tcPr>
            <w:tcW w:w="1265" w:type="dxa"/>
            <w:shd w:val="clear" w:color="auto" w:fill="9CC2E5"/>
            <w:vAlign w:val="center"/>
          </w:tcPr>
          <w:p w:rsidR="0039588A" w:rsidRPr="00D44A02" w:rsidRDefault="0039588A" w:rsidP="0040636F">
            <w:pPr>
              <w:spacing w:after="0" w:line="259" w:lineRule="auto"/>
              <w:jc w:val="center"/>
              <w:rPr>
                <w:rFonts w:ascii="Cambria" w:hAnsi="Cambria"/>
                <w:kern w:val="2"/>
                <w:sz w:val="22"/>
              </w:rPr>
            </w:pPr>
          </w:p>
        </w:tc>
        <w:tc>
          <w:tcPr>
            <w:tcW w:w="1265" w:type="dxa"/>
            <w:shd w:val="clear" w:color="auto" w:fill="FFE599"/>
            <w:vAlign w:val="center"/>
          </w:tcPr>
          <w:p w:rsidR="0039588A" w:rsidRPr="00D44A02" w:rsidRDefault="0039588A" w:rsidP="0040636F">
            <w:pPr>
              <w:spacing w:after="0" w:line="259" w:lineRule="auto"/>
              <w:jc w:val="center"/>
              <w:rPr>
                <w:rFonts w:ascii="Cambria" w:hAnsi="Cambria"/>
                <w:kern w:val="2"/>
                <w:sz w:val="22"/>
              </w:rPr>
            </w:pPr>
            <w:r w:rsidRPr="00D44A02">
              <w:rPr>
                <w:rFonts w:ascii="Cambria" w:hAnsi="Cambria"/>
                <w:kern w:val="2"/>
                <w:sz w:val="20"/>
              </w:rPr>
              <w:t>X</w:t>
            </w:r>
          </w:p>
        </w:tc>
        <w:tc>
          <w:tcPr>
            <w:tcW w:w="1266" w:type="dxa"/>
            <w:shd w:val="clear" w:color="auto" w:fill="9CC2E5"/>
            <w:vAlign w:val="center"/>
          </w:tcPr>
          <w:p w:rsidR="0039588A" w:rsidRPr="00D44A02" w:rsidRDefault="0039588A" w:rsidP="0040636F">
            <w:pPr>
              <w:spacing w:after="0" w:line="259" w:lineRule="auto"/>
              <w:jc w:val="center"/>
              <w:rPr>
                <w:rFonts w:ascii="Cambria" w:hAnsi="Cambria"/>
                <w:kern w:val="2"/>
                <w:sz w:val="22"/>
              </w:rPr>
            </w:pPr>
            <w:r w:rsidRPr="00D44A02">
              <w:rPr>
                <w:rFonts w:ascii="Cambria" w:hAnsi="Cambria"/>
                <w:kern w:val="2"/>
                <w:sz w:val="20"/>
              </w:rPr>
              <w:t>0</w:t>
            </w:r>
          </w:p>
        </w:tc>
        <w:tc>
          <w:tcPr>
            <w:tcW w:w="1265" w:type="dxa"/>
            <w:shd w:val="clear" w:color="auto" w:fill="FFE599"/>
            <w:vAlign w:val="center"/>
          </w:tcPr>
          <w:p w:rsidR="0039588A" w:rsidRPr="00D44A02" w:rsidRDefault="0039588A" w:rsidP="0040636F">
            <w:pPr>
              <w:spacing w:after="0" w:line="259" w:lineRule="auto"/>
              <w:jc w:val="center"/>
              <w:rPr>
                <w:rFonts w:ascii="Cambria" w:hAnsi="Cambria"/>
                <w:kern w:val="2"/>
                <w:sz w:val="22"/>
              </w:rPr>
            </w:pPr>
            <w:r w:rsidRPr="00D44A02">
              <w:rPr>
                <w:rFonts w:ascii="Cambria" w:hAnsi="Cambria"/>
                <w:kern w:val="2"/>
                <w:sz w:val="20"/>
              </w:rPr>
              <w:t>1</w:t>
            </w:r>
          </w:p>
        </w:tc>
        <w:tc>
          <w:tcPr>
            <w:tcW w:w="1266" w:type="dxa"/>
            <w:shd w:val="clear" w:color="auto" w:fill="9CC2E5"/>
            <w:vAlign w:val="center"/>
          </w:tcPr>
          <w:p w:rsidR="0039588A" w:rsidRPr="00D44A02" w:rsidRDefault="0039588A" w:rsidP="00D44A02">
            <w:pPr>
              <w:spacing w:after="0" w:line="259" w:lineRule="auto"/>
              <w:ind w:left="360"/>
              <w:jc w:val="both"/>
              <w:rPr>
                <w:rFonts w:ascii="Cambria" w:hAnsi="Cambria"/>
                <w:kern w:val="2"/>
                <w:sz w:val="22"/>
              </w:rPr>
            </w:pPr>
          </w:p>
        </w:tc>
      </w:tr>
      <w:tr w:rsidR="0039588A" w:rsidRPr="00D44A02" w:rsidTr="00C63807">
        <w:trPr>
          <w:trHeight w:val="413"/>
        </w:trPr>
        <w:tc>
          <w:tcPr>
            <w:tcW w:w="2984" w:type="dxa"/>
            <w:shd w:val="clear" w:color="auto" w:fill="9CC2E5"/>
            <w:vAlign w:val="center"/>
          </w:tcPr>
          <w:p w:rsidR="0039588A" w:rsidRPr="00D44A02" w:rsidRDefault="0039588A" w:rsidP="00D44A02">
            <w:pPr>
              <w:spacing w:after="0" w:line="259" w:lineRule="auto"/>
              <w:ind w:left="360"/>
              <w:jc w:val="both"/>
              <w:rPr>
                <w:rFonts w:ascii="Cambria" w:hAnsi="Cambria"/>
                <w:kern w:val="2"/>
                <w:sz w:val="22"/>
              </w:rPr>
            </w:pPr>
            <w:r w:rsidRPr="00D44A02">
              <w:rPr>
                <w:rFonts w:ascii="Cambria" w:hAnsi="Cambria"/>
                <w:kern w:val="2"/>
                <w:sz w:val="20"/>
              </w:rPr>
              <w:t xml:space="preserve">Kütüphane </w:t>
            </w:r>
          </w:p>
        </w:tc>
        <w:tc>
          <w:tcPr>
            <w:tcW w:w="1265" w:type="dxa"/>
            <w:shd w:val="clear" w:color="auto" w:fill="9CC2E5"/>
            <w:vAlign w:val="center"/>
          </w:tcPr>
          <w:p w:rsidR="0039588A" w:rsidRPr="00D44A02" w:rsidRDefault="00813AA1" w:rsidP="0040636F">
            <w:pPr>
              <w:spacing w:after="0" w:line="259" w:lineRule="auto"/>
              <w:jc w:val="center"/>
              <w:rPr>
                <w:rFonts w:ascii="Cambria" w:hAnsi="Cambria"/>
                <w:kern w:val="2"/>
                <w:sz w:val="22"/>
              </w:rPr>
            </w:pPr>
            <w:r>
              <w:rPr>
                <w:rFonts w:ascii="Cambria" w:hAnsi="Cambria"/>
                <w:kern w:val="2"/>
                <w:sz w:val="22"/>
              </w:rPr>
              <w:t>x</w:t>
            </w:r>
          </w:p>
        </w:tc>
        <w:tc>
          <w:tcPr>
            <w:tcW w:w="1265" w:type="dxa"/>
            <w:shd w:val="clear" w:color="auto" w:fill="9CC2E5"/>
            <w:vAlign w:val="center"/>
          </w:tcPr>
          <w:p w:rsidR="0039588A" w:rsidRPr="00D44A02" w:rsidRDefault="0039588A" w:rsidP="0040636F">
            <w:pPr>
              <w:spacing w:after="0" w:line="259" w:lineRule="auto"/>
              <w:jc w:val="center"/>
              <w:rPr>
                <w:rFonts w:ascii="Cambria" w:hAnsi="Cambria"/>
                <w:kern w:val="2"/>
                <w:sz w:val="22"/>
              </w:rPr>
            </w:pPr>
          </w:p>
        </w:tc>
        <w:tc>
          <w:tcPr>
            <w:tcW w:w="1266" w:type="dxa"/>
            <w:shd w:val="clear" w:color="auto" w:fill="9CC2E5"/>
            <w:vAlign w:val="center"/>
          </w:tcPr>
          <w:p w:rsidR="0039588A" w:rsidRPr="00D44A02" w:rsidRDefault="00813AA1" w:rsidP="0040636F">
            <w:pPr>
              <w:spacing w:after="0" w:line="259" w:lineRule="auto"/>
              <w:jc w:val="center"/>
              <w:rPr>
                <w:rFonts w:ascii="Cambria" w:hAnsi="Cambria"/>
                <w:kern w:val="2"/>
                <w:sz w:val="22"/>
              </w:rPr>
            </w:pPr>
            <w:r>
              <w:rPr>
                <w:rFonts w:ascii="Cambria" w:hAnsi="Cambria"/>
                <w:kern w:val="2"/>
                <w:sz w:val="20"/>
              </w:rPr>
              <w:t>1</w:t>
            </w:r>
          </w:p>
        </w:tc>
        <w:tc>
          <w:tcPr>
            <w:tcW w:w="1265" w:type="dxa"/>
            <w:shd w:val="clear" w:color="auto" w:fill="9CC2E5"/>
            <w:vAlign w:val="center"/>
          </w:tcPr>
          <w:p w:rsidR="0039588A" w:rsidRPr="00D44A02" w:rsidRDefault="00813AA1" w:rsidP="0040636F">
            <w:pPr>
              <w:spacing w:after="0" w:line="259" w:lineRule="auto"/>
              <w:jc w:val="center"/>
              <w:rPr>
                <w:rFonts w:ascii="Cambria" w:hAnsi="Cambria"/>
                <w:kern w:val="2"/>
                <w:sz w:val="22"/>
              </w:rPr>
            </w:pPr>
            <w:r>
              <w:rPr>
                <w:rFonts w:ascii="Cambria" w:hAnsi="Cambria"/>
                <w:kern w:val="2"/>
                <w:sz w:val="20"/>
              </w:rPr>
              <w:t>0</w:t>
            </w:r>
          </w:p>
        </w:tc>
        <w:tc>
          <w:tcPr>
            <w:tcW w:w="1266" w:type="dxa"/>
            <w:shd w:val="clear" w:color="auto" w:fill="9CC2E5"/>
            <w:vAlign w:val="center"/>
          </w:tcPr>
          <w:p w:rsidR="0039588A" w:rsidRPr="00D44A02" w:rsidRDefault="0039588A" w:rsidP="00D44A02">
            <w:pPr>
              <w:spacing w:after="0" w:line="259" w:lineRule="auto"/>
              <w:ind w:left="360"/>
              <w:jc w:val="both"/>
              <w:rPr>
                <w:rFonts w:ascii="Cambria" w:hAnsi="Cambria"/>
                <w:kern w:val="2"/>
                <w:sz w:val="22"/>
              </w:rPr>
            </w:pPr>
          </w:p>
        </w:tc>
      </w:tr>
      <w:tr w:rsidR="0039588A" w:rsidRPr="00D44A02" w:rsidTr="00C63807">
        <w:trPr>
          <w:trHeight w:val="413"/>
        </w:trPr>
        <w:tc>
          <w:tcPr>
            <w:tcW w:w="2984" w:type="dxa"/>
            <w:shd w:val="clear" w:color="auto" w:fill="FFE599"/>
            <w:vAlign w:val="center"/>
          </w:tcPr>
          <w:p w:rsidR="0039588A" w:rsidRPr="00D44A02" w:rsidRDefault="0039588A" w:rsidP="00D44A02">
            <w:pPr>
              <w:spacing w:after="0" w:line="259" w:lineRule="auto"/>
              <w:ind w:left="360"/>
              <w:jc w:val="both"/>
              <w:rPr>
                <w:rFonts w:ascii="Cambria" w:hAnsi="Cambria"/>
                <w:kern w:val="2"/>
                <w:sz w:val="22"/>
              </w:rPr>
            </w:pPr>
            <w:r w:rsidRPr="00D44A02">
              <w:rPr>
                <w:rFonts w:ascii="Cambria" w:hAnsi="Cambria"/>
                <w:kern w:val="2"/>
                <w:sz w:val="20"/>
              </w:rPr>
              <w:t xml:space="preserve">Rehberlik Servisi </w:t>
            </w:r>
          </w:p>
        </w:tc>
        <w:tc>
          <w:tcPr>
            <w:tcW w:w="1265" w:type="dxa"/>
            <w:shd w:val="clear" w:color="auto" w:fill="9CC2E5"/>
            <w:vAlign w:val="center"/>
          </w:tcPr>
          <w:p w:rsidR="0039588A" w:rsidRPr="00D44A02" w:rsidRDefault="0039588A" w:rsidP="0040636F">
            <w:pPr>
              <w:spacing w:after="0" w:line="259" w:lineRule="auto"/>
              <w:jc w:val="center"/>
              <w:rPr>
                <w:rFonts w:ascii="Cambria" w:hAnsi="Cambria"/>
                <w:kern w:val="2"/>
                <w:sz w:val="22"/>
              </w:rPr>
            </w:pPr>
            <w:r w:rsidRPr="00D44A02">
              <w:rPr>
                <w:rFonts w:ascii="Cambria" w:hAnsi="Cambria"/>
                <w:kern w:val="2"/>
                <w:sz w:val="20"/>
              </w:rPr>
              <w:t>X</w:t>
            </w:r>
          </w:p>
        </w:tc>
        <w:tc>
          <w:tcPr>
            <w:tcW w:w="1265" w:type="dxa"/>
            <w:shd w:val="clear" w:color="auto" w:fill="FFE599"/>
            <w:vAlign w:val="center"/>
          </w:tcPr>
          <w:p w:rsidR="0039588A" w:rsidRPr="00D44A02" w:rsidRDefault="0039588A" w:rsidP="0040636F">
            <w:pPr>
              <w:spacing w:after="0" w:line="259" w:lineRule="auto"/>
              <w:jc w:val="center"/>
              <w:rPr>
                <w:rFonts w:ascii="Cambria" w:hAnsi="Cambria"/>
                <w:kern w:val="2"/>
                <w:sz w:val="22"/>
              </w:rPr>
            </w:pPr>
          </w:p>
        </w:tc>
        <w:tc>
          <w:tcPr>
            <w:tcW w:w="1266" w:type="dxa"/>
            <w:shd w:val="clear" w:color="auto" w:fill="9CC2E5"/>
            <w:vAlign w:val="center"/>
          </w:tcPr>
          <w:p w:rsidR="0039588A" w:rsidRPr="00D44A02" w:rsidRDefault="00813AA1" w:rsidP="0040636F">
            <w:pPr>
              <w:spacing w:after="0" w:line="259" w:lineRule="auto"/>
              <w:jc w:val="center"/>
              <w:rPr>
                <w:rFonts w:ascii="Cambria" w:hAnsi="Cambria"/>
                <w:kern w:val="2"/>
                <w:sz w:val="22"/>
              </w:rPr>
            </w:pPr>
            <w:r>
              <w:rPr>
                <w:rFonts w:ascii="Cambria" w:hAnsi="Cambria"/>
                <w:kern w:val="2"/>
                <w:sz w:val="20"/>
              </w:rPr>
              <w:t>2</w:t>
            </w:r>
          </w:p>
        </w:tc>
        <w:tc>
          <w:tcPr>
            <w:tcW w:w="1265" w:type="dxa"/>
            <w:shd w:val="clear" w:color="auto" w:fill="FFE599"/>
            <w:vAlign w:val="center"/>
          </w:tcPr>
          <w:p w:rsidR="0039588A" w:rsidRPr="00D44A02" w:rsidRDefault="0039588A" w:rsidP="0040636F">
            <w:pPr>
              <w:spacing w:after="0" w:line="259" w:lineRule="auto"/>
              <w:jc w:val="center"/>
              <w:rPr>
                <w:rFonts w:ascii="Cambria" w:hAnsi="Cambria"/>
                <w:kern w:val="2"/>
                <w:sz w:val="22"/>
              </w:rPr>
            </w:pPr>
            <w:r w:rsidRPr="00D44A02">
              <w:rPr>
                <w:rFonts w:ascii="Cambria" w:hAnsi="Cambria"/>
                <w:kern w:val="2"/>
                <w:sz w:val="20"/>
              </w:rPr>
              <w:t>0</w:t>
            </w:r>
          </w:p>
        </w:tc>
        <w:tc>
          <w:tcPr>
            <w:tcW w:w="1266" w:type="dxa"/>
            <w:shd w:val="clear" w:color="auto" w:fill="9CC2E5"/>
            <w:vAlign w:val="center"/>
          </w:tcPr>
          <w:p w:rsidR="0039588A" w:rsidRPr="00D44A02" w:rsidRDefault="0039588A" w:rsidP="00D44A02">
            <w:pPr>
              <w:spacing w:after="0" w:line="259" w:lineRule="auto"/>
              <w:ind w:left="360"/>
              <w:jc w:val="both"/>
              <w:rPr>
                <w:rFonts w:ascii="Cambria" w:hAnsi="Cambria"/>
                <w:kern w:val="2"/>
                <w:sz w:val="22"/>
              </w:rPr>
            </w:pPr>
          </w:p>
        </w:tc>
      </w:tr>
      <w:tr w:rsidR="0039588A" w:rsidRPr="00D44A02" w:rsidTr="00C63807">
        <w:trPr>
          <w:trHeight w:val="413"/>
        </w:trPr>
        <w:tc>
          <w:tcPr>
            <w:tcW w:w="2984" w:type="dxa"/>
            <w:shd w:val="clear" w:color="auto" w:fill="9CC2E5"/>
            <w:vAlign w:val="center"/>
          </w:tcPr>
          <w:p w:rsidR="0039588A" w:rsidRPr="00D44A02" w:rsidRDefault="0039588A" w:rsidP="00D44A02">
            <w:pPr>
              <w:spacing w:after="0" w:line="259" w:lineRule="auto"/>
              <w:ind w:left="360"/>
              <w:jc w:val="both"/>
              <w:rPr>
                <w:rFonts w:ascii="Cambria" w:hAnsi="Cambria"/>
                <w:kern w:val="2"/>
                <w:sz w:val="22"/>
              </w:rPr>
            </w:pPr>
            <w:r w:rsidRPr="00D44A02">
              <w:rPr>
                <w:rFonts w:ascii="Cambria" w:hAnsi="Cambria"/>
                <w:kern w:val="2"/>
                <w:sz w:val="20"/>
              </w:rPr>
              <w:t xml:space="preserve">Resim Odası </w:t>
            </w:r>
          </w:p>
        </w:tc>
        <w:tc>
          <w:tcPr>
            <w:tcW w:w="1265" w:type="dxa"/>
            <w:shd w:val="clear" w:color="auto" w:fill="9CC2E5"/>
            <w:vAlign w:val="center"/>
          </w:tcPr>
          <w:p w:rsidR="0039588A" w:rsidRPr="00D44A02" w:rsidRDefault="0039588A" w:rsidP="0040636F">
            <w:pPr>
              <w:spacing w:after="0" w:line="259" w:lineRule="auto"/>
              <w:jc w:val="center"/>
              <w:rPr>
                <w:rFonts w:ascii="Cambria" w:hAnsi="Cambria"/>
                <w:kern w:val="2"/>
                <w:sz w:val="22"/>
              </w:rPr>
            </w:pPr>
          </w:p>
        </w:tc>
        <w:tc>
          <w:tcPr>
            <w:tcW w:w="1265" w:type="dxa"/>
            <w:shd w:val="clear" w:color="auto" w:fill="9CC2E5"/>
            <w:vAlign w:val="center"/>
          </w:tcPr>
          <w:p w:rsidR="0039588A" w:rsidRPr="00D44A02" w:rsidRDefault="0039588A" w:rsidP="0040636F">
            <w:pPr>
              <w:spacing w:after="0" w:line="259" w:lineRule="auto"/>
              <w:jc w:val="center"/>
              <w:rPr>
                <w:rFonts w:ascii="Cambria" w:hAnsi="Cambria"/>
                <w:kern w:val="2"/>
                <w:sz w:val="22"/>
              </w:rPr>
            </w:pPr>
            <w:r w:rsidRPr="00D44A02">
              <w:rPr>
                <w:rFonts w:ascii="Cambria" w:hAnsi="Cambria"/>
                <w:kern w:val="2"/>
                <w:sz w:val="20"/>
              </w:rPr>
              <w:t>X</w:t>
            </w:r>
          </w:p>
        </w:tc>
        <w:tc>
          <w:tcPr>
            <w:tcW w:w="1266" w:type="dxa"/>
            <w:shd w:val="clear" w:color="auto" w:fill="9CC2E5"/>
            <w:vAlign w:val="center"/>
          </w:tcPr>
          <w:p w:rsidR="0039588A" w:rsidRPr="00D44A02" w:rsidRDefault="0039588A" w:rsidP="0040636F">
            <w:pPr>
              <w:spacing w:after="0" w:line="259" w:lineRule="auto"/>
              <w:jc w:val="center"/>
              <w:rPr>
                <w:rFonts w:ascii="Cambria" w:hAnsi="Cambria"/>
                <w:kern w:val="2"/>
                <w:sz w:val="22"/>
              </w:rPr>
            </w:pPr>
            <w:r w:rsidRPr="00D44A02">
              <w:rPr>
                <w:rFonts w:ascii="Cambria" w:hAnsi="Cambria"/>
                <w:kern w:val="2"/>
                <w:sz w:val="20"/>
              </w:rPr>
              <w:t>0</w:t>
            </w:r>
          </w:p>
        </w:tc>
        <w:tc>
          <w:tcPr>
            <w:tcW w:w="1265" w:type="dxa"/>
            <w:shd w:val="clear" w:color="auto" w:fill="9CC2E5"/>
            <w:vAlign w:val="center"/>
          </w:tcPr>
          <w:p w:rsidR="0039588A" w:rsidRPr="00D44A02" w:rsidRDefault="0039588A" w:rsidP="0040636F">
            <w:pPr>
              <w:spacing w:after="0" w:line="259" w:lineRule="auto"/>
              <w:jc w:val="center"/>
              <w:rPr>
                <w:rFonts w:ascii="Cambria" w:hAnsi="Cambria"/>
                <w:kern w:val="2"/>
                <w:sz w:val="22"/>
              </w:rPr>
            </w:pPr>
            <w:r w:rsidRPr="00D44A02">
              <w:rPr>
                <w:rFonts w:ascii="Cambria" w:hAnsi="Cambria"/>
                <w:kern w:val="2"/>
                <w:sz w:val="20"/>
              </w:rPr>
              <w:t>0</w:t>
            </w:r>
          </w:p>
        </w:tc>
        <w:tc>
          <w:tcPr>
            <w:tcW w:w="1266" w:type="dxa"/>
            <w:shd w:val="clear" w:color="auto" w:fill="9CC2E5"/>
            <w:vAlign w:val="center"/>
          </w:tcPr>
          <w:p w:rsidR="0039588A" w:rsidRPr="00D44A02" w:rsidRDefault="0039588A" w:rsidP="00D44A02">
            <w:pPr>
              <w:spacing w:after="0" w:line="259" w:lineRule="auto"/>
              <w:ind w:left="360"/>
              <w:jc w:val="both"/>
              <w:rPr>
                <w:rFonts w:ascii="Cambria" w:hAnsi="Cambria"/>
                <w:kern w:val="2"/>
                <w:sz w:val="22"/>
              </w:rPr>
            </w:pPr>
          </w:p>
        </w:tc>
      </w:tr>
      <w:tr w:rsidR="0039588A" w:rsidRPr="00D44A02" w:rsidTr="00C63807">
        <w:trPr>
          <w:trHeight w:val="413"/>
        </w:trPr>
        <w:tc>
          <w:tcPr>
            <w:tcW w:w="2984" w:type="dxa"/>
            <w:shd w:val="clear" w:color="auto" w:fill="FFE599"/>
            <w:vAlign w:val="center"/>
          </w:tcPr>
          <w:p w:rsidR="0039588A" w:rsidRPr="00D44A02" w:rsidRDefault="0039588A" w:rsidP="00D44A02">
            <w:pPr>
              <w:spacing w:after="0" w:line="259" w:lineRule="auto"/>
              <w:ind w:left="360"/>
              <w:jc w:val="both"/>
              <w:rPr>
                <w:rFonts w:ascii="Cambria" w:hAnsi="Cambria"/>
                <w:kern w:val="2"/>
                <w:sz w:val="22"/>
              </w:rPr>
            </w:pPr>
            <w:r w:rsidRPr="00D44A02">
              <w:rPr>
                <w:rFonts w:ascii="Cambria" w:hAnsi="Cambria"/>
                <w:kern w:val="2"/>
                <w:sz w:val="20"/>
              </w:rPr>
              <w:t xml:space="preserve">Müzik Odası </w:t>
            </w:r>
          </w:p>
        </w:tc>
        <w:tc>
          <w:tcPr>
            <w:tcW w:w="1265" w:type="dxa"/>
            <w:shd w:val="clear" w:color="auto" w:fill="9CC2E5"/>
            <w:vAlign w:val="center"/>
          </w:tcPr>
          <w:p w:rsidR="0039588A" w:rsidRPr="00D44A02" w:rsidRDefault="0039588A" w:rsidP="0040636F">
            <w:pPr>
              <w:spacing w:after="0" w:line="259" w:lineRule="auto"/>
              <w:jc w:val="center"/>
              <w:rPr>
                <w:rFonts w:ascii="Cambria" w:hAnsi="Cambria"/>
                <w:kern w:val="2"/>
                <w:sz w:val="22"/>
              </w:rPr>
            </w:pPr>
          </w:p>
        </w:tc>
        <w:tc>
          <w:tcPr>
            <w:tcW w:w="1265" w:type="dxa"/>
            <w:shd w:val="clear" w:color="auto" w:fill="FFE599"/>
            <w:vAlign w:val="center"/>
          </w:tcPr>
          <w:p w:rsidR="0039588A" w:rsidRPr="00D44A02" w:rsidRDefault="0039588A" w:rsidP="0040636F">
            <w:pPr>
              <w:spacing w:after="0" w:line="259" w:lineRule="auto"/>
              <w:jc w:val="center"/>
              <w:rPr>
                <w:rFonts w:ascii="Cambria" w:hAnsi="Cambria"/>
                <w:kern w:val="2"/>
                <w:sz w:val="22"/>
              </w:rPr>
            </w:pPr>
            <w:r w:rsidRPr="00D44A02">
              <w:rPr>
                <w:rFonts w:ascii="Cambria" w:hAnsi="Cambria"/>
                <w:kern w:val="2"/>
                <w:sz w:val="20"/>
              </w:rPr>
              <w:t>X</w:t>
            </w:r>
          </w:p>
        </w:tc>
        <w:tc>
          <w:tcPr>
            <w:tcW w:w="1266" w:type="dxa"/>
            <w:shd w:val="clear" w:color="auto" w:fill="9CC2E5"/>
            <w:vAlign w:val="center"/>
          </w:tcPr>
          <w:p w:rsidR="0039588A" w:rsidRPr="00D44A02" w:rsidRDefault="0039588A" w:rsidP="0040636F">
            <w:pPr>
              <w:spacing w:after="0" w:line="259" w:lineRule="auto"/>
              <w:jc w:val="center"/>
              <w:rPr>
                <w:rFonts w:ascii="Cambria" w:hAnsi="Cambria"/>
                <w:kern w:val="2"/>
                <w:sz w:val="22"/>
              </w:rPr>
            </w:pPr>
            <w:r w:rsidRPr="00D44A02">
              <w:rPr>
                <w:rFonts w:ascii="Cambria" w:hAnsi="Cambria"/>
                <w:kern w:val="2"/>
                <w:sz w:val="20"/>
              </w:rPr>
              <w:t>0</w:t>
            </w:r>
          </w:p>
        </w:tc>
        <w:tc>
          <w:tcPr>
            <w:tcW w:w="1265" w:type="dxa"/>
            <w:shd w:val="clear" w:color="auto" w:fill="FFE599"/>
            <w:vAlign w:val="center"/>
          </w:tcPr>
          <w:p w:rsidR="0039588A" w:rsidRPr="00D44A02" w:rsidRDefault="0039588A" w:rsidP="0040636F">
            <w:pPr>
              <w:spacing w:after="0" w:line="259" w:lineRule="auto"/>
              <w:jc w:val="center"/>
              <w:rPr>
                <w:rFonts w:ascii="Cambria" w:hAnsi="Cambria"/>
                <w:kern w:val="2"/>
                <w:sz w:val="22"/>
              </w:rPr>
            </w:pPr>
            <w:r w:rsidRPr="00D44A02">
              <w:rPr>
                <w:rFonts w:ascii="Cambria" w:hAnsi="Cambria"/>
                <w:kern w:val="2"/>
                <w:sz w:val="20"/>
              </w:rPr>
              <w:t>0</w:t>
            </w:r>
          </w:p>
        </w:tc>
        <w:tc>
          <w:tcPr>
            <w:tcW w:w="1266" w:type="dxa"/>
            <w:shd w:val="clear" w:color="auto" w:fill="9CC2E5"/>
            <w:vAlign w:val="center"/>
          </w:tcPr>
          <w:p w:rsidR="0039588A" w:rsidRPr="00D44A02" w:rsidRDefault="0039588A" w:rsidP="00D44A02">
            <w:pPr>
              <w:spacing w:after="0" w:line="259" w:lineRule="auto"/>
              <w:ind w:left="360"/>
              <w:jc w:val="both"/>
              <w:rPr>
                <w:rFonts w:ascii="Cambria" w:hAnsi="Cambria"/>
                <w:kern w:val="2"/>
                <w:sz w:val="22"/>
              </w:rPr>
            </w:pPr>
          </w:p>
        </w:tc>
      </w:tr>
      <w:tr w:rsidR="0039588A" w:rsidRPr="00D44A02" w:rsidTr="00C63807">
        <w:trPr>
          <w:trHeight w:val="413"/>
        </w:trPr>
        <w:tc>
          <w:tcPr>
            <w:tcW w:w="2984" w:type="dxa"/>
            <w:shd w:val="clear" w:color="auto" w:fill="9CC2E5"/>
            <w:vAlign w:val="center"/>
          </w:tcPr>
          <w:p w:rsidR="0039588A" w:rsidRPr="00D44A02" w:rsidRDefault="0039588A" w:rsidP="00D44A02">
            <w:pPr>
              <w:spacing w:after="0" w:line="259" w:lineRule="auto"/>
              <w:ind w:left="360"/>
              <w:jc w:val="both"/>
              <w:rPr>
                <w:rFonts w:ascii="Cambria" w:hAnsi="Cambria"/>
                <w:kern w:val="2"/>
                <w:sz w:val="22"/>
              </w:rPr>
            </w:pPr>
            <w:r w:rsidRPr="00D44A02">
              <w:rPr>
                <w:rFonts w:ascii="Cambria" w:hAnsi="Cambria"/>
                <w:kern w:val="2"/>
                <w:sz w:val="20"/>
              </w:rPr>
              <w:t xml:space="preserve">Çok Amaçlı Salon </w:t>
            </w:r>
          </w:p>
        </w:tc>
        <w:tc>
          <w:tcPr>
            <w:tcW w:w="1265" w:type="dxa"/>
            <w:shd w:val="clear" w:color="auto" w:fill="9CC2E5"/>
            <w:vAlign w:val="center"/>
          </w:tcPr>
          <w:p w:rsidR="0039588A" w:rsidRPr="00D44A02" w:rsidRDefault="0039588A" w:rsidP="0040636F">
            <w:pPr>
              <w:spacing w:after="0" w:line="259" w:lineRule="auto"/>
              <w:jc w:val="center"/>
              <w:rPr>
                <w:rFonts w:ascii="Cambria" w:hAnsi="Cambria"/>
                <w:kern w:val="2"/>
                <w:sz w:val="22"/>
              </w:rPr>
            </w:pPr>
          </w:p>
        </w:tc>
        <w:tc>
          <w:tcPr>
            <w:tcW w:w="1265" w:type="dxa"/>
            <w:shd w:val="clear" w:color="auto" w:fill="9CC2E5"/>
            <w:vAlign w:val="center"/>
          </w:tcPr>
          <w:p w:rsidR="0039588A" w:rsidRPr="00D44A02" w:rsidRDefault="00813AA1" w:rsidP="0040636F">
            <w:pPr>
              <w:spacing w:after="0" w:line="259" w:lineRule="auto"/>
              <w:jc w:val="center"/>
              <w:rPr>
                <w:rFonts w:ascii="Cambria" w:hAnsi="Cambria"/>
                <w:kern w:val="2"/>
                <w:sz w:val="22"/>
              </w:rPr>
            </w:pPr>
            <w:r>
              <w:rPr>
                <w:rFonts w:ascii="Cambria" w:hAnsi="Cambria"/>
                <w:kern w:val="2"/>
                <w:sz w:val="22"/>
              </w:rPr>
              <w:t>X</w:t>
            </w:r>
          </w:p>
        </w:tc>
        <w:tc>
          <w:tcPr>
            <w:tcW w:w="1266" w:type="dxa"/>
            <w:shd w:val="clear" w:color="auto" w:fill="9CC2E5"/>
            <w:vAlign w:val="center"/>
          </w:tcPr>
          <w:p w:rsidR="0039588A" w:rsidRPr="00D44A02" w:rsidRDefault="0039588A" w:rsidP="0040636F">
            <w:pPr>
              <w:spacing w:after="0" w:line="259" w:lineRule="auto"/>
              <w:jc w:val="center"/>
              <w:rPr>
                <w:rFonts w:ascii="Cambria" w:hAnsi="Cambria"/>
                <w:kern w:val="2"/>
                <w:sz w:val="22"/>
              </w:rPr>
            </w:pPr>
            <w:r w:rsidRPr="00D44A02">
              <w:rPr>
                <w:rFonts w:ascii="Cambria" w:hAnsi="Cambria"/>
                <w:kern w:val="2"/>
                <w:sz w:val="20"/>
              </w:rPr>
              <w:t>1</w:t>
            </w:r>
          </w:p>
        </w:tc>
        <w:tc>
          <w:tcPr>
            <w:tcW w:w="1265" w:type="dxa"/>
            <w:shd w:val="clear" w:color="auto" w:fill="9CC2E5"/>
            <w:vAlign w:val="center"/>
          </w:tcPr>
          <w:p w:rsidR="0039588A" w:rsidRPr="00D44A02" w:rsidRDefault="00813AA1" w:rsidP="0040636F">
            <w:pPr>
              <w:spacing w:after="0" w:line="259" w:lineRule="auto"/>
              <w:jc w:val="center"/>
              <w:rPr>
                <w:rFonts w:ascii="Cambria" w:hAnsi="Cambria"/>
                <w:kern w:val="2"/>
                <w:sz w:val="22"/>
              </w:rPr>
            </w:pPr>
            <w:r>
              <w:rPr>
                <w:rFonts w:ascii="Cambria" w:hAnsi="Cambria"/>
                <w:kern w:val="2"/>
                <w:sz w:val="20"/>
              </w:rPr>
              <w:t>1</w:t>
            </w:r>
          </w:p>
        </w:tc>
        <w:tc>
          <w:tcPr>
            <w:tcW w:w="1266" w:type="dxa"/>
            <w:shd w:val="clear" w:color="auto" w:fill="9CC2E5"/>
            <w:vAlign w:val="center"/>
          </w:tcPr>
          <w:p w:rsidR="0039588A" w:rsidRPr="00D44A02" w:rsidRDefault="0039588A" w:rsidP="00D44A02">
            <w:pPr>
              <w:spacing w:after="0" w:line="259" w:lineRule="auto"/>
              <w:ind w:left="360"/>
              <w:jc w:val="both"/>
              <w:rPr>
                <w:rFonts w:ascii="Cambria" w:hAnsi="Cambria"/>
                <w:kern w:val="2"/>
                <w:sz w:val="22"/>
              </w:rPr>
            </w:pPr>
          </w:p>
        </w:tc>
      </w:tr>
      <w:tr w:rsidR="0039588A" w:rsidRPr="00D44A02" w:rsidTr="00C63807">
        <w:trPr>
          <w:trHeight w:val="413"/>
        </w:trPr>
        <w:tc>
          <w:tcPr>
            <w:tcW w:w="2984" w:type="dxa"/>
            <w:shd w:val="clear" w:color="auto" w:fill="FFE599"/>
            <w:vAlign w:val="center"/>
          </w:tcPr>
          <w:p w:rsidR="0039588A" w:rsidRPr="00D44A02" w:rsidRDefault="0039588A" w:rsidP="00D44A02">
            <w:pPr>
              <w:spacing w:after="0" w:line="259" w:lineRule="auto"/>
              <w:ind w:left="360"/>
              <w:jc w:val="both"/>
              <w:rPr>
                <w:rFonts w:ascii="Cambria" w:hAnsi="Cambria"/>
                <w:kern w:val="2"/>
                <w:sz w:val="22"/>
              </w:rPr>
            </w:pPr>
            <w:r w:rsidRPr="00D44A02">
              <w:rPr>
                <w:rFonts w:ascii="Cambria" w:hAnsi="Cambria"/>
                <w:kern w:val="2"/>
                <w:sz w:val="20"/>
              </w:rPr>
              <w:t xml:space="preserve">Spor Salonu </w:t>
            </w:r>
          </w:p>
        </w:tc>
        <w:tc>
          <w:tcPr>
            <w:tcW w:w="1265" w:type="dxa"/>
            <w:shd w:val="clear" w:color="auto" w:fill="9CC2E5"/>
            <w:vAlign w:val="center"/>
          </w:tcPr>
          <w:p w:rsidR="0039588A" w:rsidRPr="00D44A02" w:rsidRDefault="0039588A" w:rsidP="0040636F">
            <w:pPr>
              <w:spacing w:after="0" w:line="259" w:lineRule="auto"/>
              <w:jc w:val="center"/>
              <w:rPr>
                <w:rFonts w:ascii="Cambria" w:hAnsi="Cambria"/>
                <w:kern w:val="2"/>
                <w:sz w:val="22"/>
              </w:rPr>
            </w:pPr>
          </w:p>
        </w:tc>
        <w:tc>
          <w:tcPr>
            <w:tcW w:w="1265" w:type="dxa"/>
            <w:shd w:val="clear" w:color="auto" w:fill="FFE599"/>
            <w:vAlign w:val="center"/>
          </w:tcPr>
          <w:p w:rsidR="0039588A" w:rsidRPr="00D44A02" w:rsidRDefault="0039588A" w:rsidP="0040636F">
            <w:pPr>
              <w:spacing w:after="0" w:line="259" w:lineRule="auto"/>
              <w:jc w:val="center"/>
              <w:rPr>
                <w:rFonts w:ascii="Cambria" w:hAnsi="Cambria"/>
                <w:kern w:val="2"/>
                <w:sz w:val="22"/>
              </w:rPr>
            </w:pPr>
            <w:r w:rsidRPr="00D44A02">
              <w:rPr>
                <w:rFonts w:ascii="Cambria" w:hAnsi="Cambria"/>
                <w:kern w:val="2"/>
                <w:sz w:val="20"/>
              </w:rPr>
              <w:t>X</w:t>
            </w:r>
          </w:p>
        </w:tc>
        <w:tc>
          <w:tcPr>
            <w:tcW w:w="1266" w:type="dxa"/>
            <w:shd w:val="clear" w:color="auto" w:fill="9CC2E5"/>
            <w:vAlign w:val="center"/>
          </w:tcPr>
          <w:p w:rsidR="0039588A" w:rsidRPr="00D44A02" w:rsidRDefault="0039588A" w:rsidP="0040636F">
            <w:pPr>
              <w:spacing w:after="0" w:line="259" w:lineRule="auto"/>
              <w:jc w:val="center"/>
              <w:rPr>
                <w:rFonts w:ascii="Cambria" w:hAnsi="Cambria"/>
                <w:kern w:val="2"/>
                <w:sz w:val="22"/>
              </w:rPr>
            </w:pPr>
            <w:r w:rsidRPr="00D44A02">
              <w:rPr>
                <w:rFonts w:ascii="Cambria" w:hAnsi="Cambria"/>
                <w:kern w:val="2"/>
                <w:sz w:val="20"/>
              </w:rPr>
              <w:t>0</w:t>
            </w:r>
          </w:p>
        </w:tc>
        <w:tc>
          <w:tcPr>
            <w:tcW w:w="1265" w:type="dxa"/>
            <w:shd w:val="clear" w:color="auto" w:fill="FFE599"/>
            <w:vAlign w:val="center"/>
          </w:tcPr>
          <w:p w:rsidR="0039588A" w:rsidRPr="00D44A02" w:rsidRDefault="0039588A" w:rsidP="0040636F">
            <w:pPr>
              <w:spacing w:after="0" w:line="259" w:lineRule="auto"/>
              <w:jc w:val="center"/>
              <w:rPr>
                <w:rFonts w:ascii="Cambria" w:hAnsi="Cambria"/>
                <w:kern w:val="2"/>
                <w:sz w:val="22"/>
              </w:rPr>
            </w:pPr>
            <w:r w:rsidRPr="00D44A02">
              <w:rPr>
                <w:rFonts w:ascii="Cambria" w:hAnsi="Cambria"/>
                <w:kern w:val="2"/>
                <w:sz w:val="20"/>
              </w:rPr>
              <w:t>1</w:t>
            </w:r>
          </w:p>
        </w:tc>
        <w:tc>
          <w:tcPr>
            <w:tcW w:w="1266" w:type="dxa"/>
            <w:shd w:val="clear" w:color="auto" w:fill="9CC2E5"/>
            <w:vAlign w:val="center"/>
          </w:tcPr>
          <w:p w:rsidR="0039588A" w:rsidRPr="00D44A02" w:rsidRDefault="0039588A" w:rsidP="00D44A02">
            <w:pPr>
              <w:spacing w:after="0" w:line="259" w:lineRule="auto"/>
              <w:ind w:left="360"/>
              <w:jc w:val="both"/>
              <w:rPr>
                <w:rFonts w:ascii="Cambria" w:hAnsi="Cambria"/>
                <w:kern w:val="2"/>
                <w:sz w:val="22"/>
              </w:rPr>
            </w:pPr>
          </w:p>
        </w:tc>
      </w:tr>
    </w:tbl>
    <w:p w:rsidR="0039588A" w:rsidRPr="009530BC" w:rsidRDefault="0039588A" w:rsidP="007D44C4">
      <w:pPr>
        <w:spacing w:after="11" w:line="259" w:lineRule="auto"/>
        <w:jc w:val="both"/>
        <w:rPr>
          <w:rFonts w:ascii="Cambria" w:hAnsi="Cambria"/>
        </w:rPr>
      </w:pPr>
      <w:r w:rsidRPr="009530BC">
        <w:rPr>
          <w:rFonts w:ascii="Cambria" w:hAnsi="Cambria"/>
          <w:b/>
          <w:sz w:val="20"/>
        </w:rPr>
        <w:lastRenderedPageBreak/>
        <w:t xml:space="preserve">Tablo </w:t>
      </w:r>
      <w:r w:rsidR="00C63807">
        <w:rPr>
          <w:rFonts w:ascii="Cambria" w:hAnsi="Cambria"/>
          <w:b/>
          <w:sz w:val="20"/>
        </w:rPr>
        <w:t>21</w:t>
      </w:r>
      <w:r w:rsidRPr="009530BC">
        <w:rPr>
          <w:rFonts w:ascii="Cambria" w:hAnsi="Cambria"/>
          <w:b/>
          <w:sz w:val="20"/>
        </w:rPr>
        <w:t>. Fiziki Mekân Durumu</w:t>
      </w:r>
    </w:p>
    <w:p w:rsidR="00AF6032" w:rsidRPr="009530BC" w:rsidRDefault="00AF6032" w:rsidP="007D44C4">
      <w:pPr>
        <w:jc w:val="both"/>
        <w:rPr>
          <w:rFonts w:ascii="Cambria" w:hAnsi="Cambria"/>
        </w:rPr>
      </w:pPr>
    </w:p>
    <w:p w:rsidR="0039588A" w:rsidRPr="009530BC" w:rsidRDefault="0039588A" w:rsidP="00D91560">
      <w:pPr>
        <w:pStyle w:val="Balk1"/>
        <w:numPr>
          <w:ilvl w:val="2"/>
          <w:numId w:val="6"/>
        </w:numPr>
        <w:spacing w:before="0" w:after="0"/>
        <w:jc w:val="both"/>
        <w:rPr>
          <w:rFonts w:ascii="Cambria" w:hAnsi="Cambria"/>
        </w:rPr>
      </w:pPr>
      <w:bookmarkStart w:id="48" w:name="_Toc161667973"/>
      <w:r w:rsidRPr="009530BC">
        <w:rPr>
          <w:rFonts w:ascii="Cambria" w:hAnsi="Cambria"/>
        </w:rPr>
        <w:t>Mali Kaynaklar</w:t>
      </w:r>
      <w:bookmarkEnd w:id="48"/>
    </w:p>
    <w:p w:rsidR="00AF6032" w:rsidRPr="009530BC" w:rsidRDefault="00AF6032" w:rsidP="00AF6032">
      <w:pPr>
        <w:spacing w:after="0" w:line="357" w:lineRule="auto"/>
        <w:ind w:right="-2"/>
        <w:jc w:val="both"/>
        <w:rPr>
          <w:rFonts w:ascii="Cambria" w:hAnsi="Cambria"/>
        </w:rPr>
      </w:pPr>
      <w:r w:rsidRPr="009530BC">
        <w:rPr>
          <w:rFonts w:ascii="Cambria" w:hAnsi="Cambria"/>
        </w:rPr>
        <w:t xml:space="preserve">Okulun mali kaynakları, bütçe büyüklüğü, döner sermaye, okul-aile birliği gelirleri, kantin vb. gelirler ve harcama kalemleri ortaya konulmuştur.  Bütçe işlemleri okul aile birliği yönetim kurulu ve okul müdürü tarafından yürütülmektedir. Enflasyon oranı da dikkate alınarak plan dönemi boyunca gerçekleşecek kaynak artışı tahmini olarak belirlenmiştir. </w:t>
      </w:r>
    </w:p>
    <w:tbl>
      <w:tblPr>
        <w:tblW w:w="9701" w:type="dxa"/>
        <w:tblInd w:w="-10" w:type="dxa"/>
        <w:tblBorders>
          <w:top w:val="single" w:sz="8" w:space="0" w:color="4472C4"/>
          <w:left w:val="single" w:sz="8" w:space="0" w:color="4472C4"/>
          <w:bottom w:val="single" w:sz="8" w:space="0" w:color="4472C4"/>
          <w:right w:val="single" w:sz="8" w:space="0" w:color="4472C4"/>
          <w:insideH w:val="single" w:sz="6" w:space="0" w:color="4472C4"/>
          <w:insideV w:val="single" w:sz="6" w:space="0" w:color="4472C4"/>
        </w:tblBorders>
        <w:tblCellMar>
          <w:top w:w="40" w:type="dxa"/>
          <w:left w:w="106" w:type="dxa"/>
          <w:right w:w="115" w:type="dxa"/>
        </w:tblCellMar>
        <w:tblLook w:val="04A0"/>
      </w:tblPr>
      <w:tblGrid>
        <w:gridCol w:w="2951"/>
        <w:gridCol w:w="1350"/>
        <w:gridCol w:w="1350"/>
        <w:gridCol w:w="1350"/>
        <w:gridCol w:w="1350"/>
        <w:gridCol w:w="1350"/>
      </w:tblGrid>
      <w:tr w:rsidR="00AF6032" w:rsidRPr="00D44A02" w:rsidTr="00E315FA">
        <w:trPr>
          <w:trHeight w:val="468"/>
        </w:trPr>
        <w:tc>
          <w:tcPr>
            <w:tcW w:w="2951" w:type="dxa"/>
            <w:shd w:val="clear" w:color="auto" w:fill="9CC2E5"/>
            <w:vAlign w:val="center"/>
          </w:tcPr>
          <w:p w:rsidR="00AF6032" w:rsidRPr="00D44A02" w:rsidRDefault="00AF6032" w:rsidP="00E315FA">
            <w:pPr>
              <w:spacing w:after="0" w:line="259" w:lineRule="auto"/>
              <w:ind w:left="8"/>
              <w:jc w:val="right"/>
              <w:rPr>
                <w:rFonts w:ascii="Cambria" w:hAnsi="Cambria"/>
                <w:kern w:val="2"/>
                <w:sz w:val="22"/>
              </w:rPr>
            </w:pPr>
            <w:r w:rsidRPr="00D44A02">
              <w:rPr>
                <w:rFonts w:ascii="Cambria" w:hAnsi="Cambria"/>
                <w:b/>
                <w:kern w:val="2"/>
                <w:sz w:val="20"/>
              </w:rPr>
              <w:t xml:space="preserve">Kaynaklar </w:t>
            </w:r>
          </w:p>
        </w:tc>
        <w:tc>
          <w:tcPr>
            <w:tcW w:w="1350" w:type="dxa"/>
            <w:shd w:val="clear" w:color="auto" w:fill="9CC2E5"/>
            <w:vAlign w:val="center"/>
          </w:tcPr>
          <w:p w:rsidR="00AF6032" w:rsidRPr="00D44A02" w:rsidRDefault="00AF6032" w:rsidP="00E315FA">
            <w:pPr>
              <w:spacing w:after="0" w:line="259" w:lineRule="auto"/>
              <w:ind w:left="3"/>
              <w:jc w:val="center"/>
              <w:rPr>
                <w:rFonts w:ascii="Cambria" w:hAnsi="Cambria"/>
                <w:kern w:val="2"/>
                <w:sz w:val="22"/>
              </w:rPr>
            </w:pPr>
            <w:r w:rsidRPr="00D44A02">
              <w:rPr>
                <w:rFonts w:ascii="Cambria" w:hAnsi="Cambria"/>
                <w:b/>
                <w:kern w:val="2"/>
                <w:sz w:val="20"/>
              </w:rPr>
              <w:t>2024</w:t>
            </w:r>
          </w:p>
        </w:tc>
        <w:tc>
          <w:tcPr>
            <w:tcW w:w="1350" w:type="dxa"/>
            <w:shd w:val="clear" w:color="auto" w:fill="9CC2E5"/>
            <w:vAlign w:val="center"/>
          </w:tcPr>
          <w:p w:rsidR="00AF6032" w:rsidRPr="00D44A02" w:rsidRDefault="00AF6032" w:rsidP="00E315FA">
            <w:pPr>
              <w:spacing w:after="0" w:line="259" w:lineRule="auto"/>
              <w:jc w:val="center"/>
              <w:rPr>
                <w:rFonts w:ascii="Cambria" w:hAnsi="Cambria"/>
                <w:kern w:val="2"/>
                <w:sz w:val="22"/>
              </w:rPr>
            </w:pPr>
            <w:r w:rsidRPr="00D44A02">
              <w:rPr>
                <w:rFonts w:ascii="Cambria" w:hAnsi="Cambria"/>
                <w:b/>
                <w:kern w:val="2"/>
                <w:sz w:val="20"/>
              </w:rPr>
              <w:t>2025</w:t>
            </w:r>
          </w:p>
        </w:tc>
        <w:tc>
          <w:tcPr>
            <w:tcW w:w="1350" w:type="dxa"/>
            <w:shd w:val="clear" w:color="auto" w:fill="9CC2E5"/>
            <w:vAlign w:val="center"/>
          </w:tcPr>
          <w:p w:rsidR="00AF6032" w:rsidRPr="00D44A02" w:rsidRDefault="00AF6032" w:rsidP="00E315FA">
            <w:pPr>
              <w:spacing w:after="0" w:line="259" w:lineRule="auto"/>
              <w:ind w:left="-7"/>
              <w:jc w:val="center"/>
              <w:rPr>
                <w:rFonts w:ascii="Cambria" w:hAnsi="Cambria"/>
                <w:kern w:val="2"/>
                <w:sz w:val="22"/>
              </w:rPr>
            </w:pPr>
            <w:r w:rsidRPr="00D44A02">
              <w:rPr>
                <w:rFonts w:ascii="Cambria" w:hAnsi="Cambria"/>
                <w:b/>
                <w:kern w:val="2"/>
                <w:sz w:val="20"/>
              </w:rPr>
              <w:t>2026</w:t>
            </w:r>
          </w:p>
        </w:tc>
        <w:tc>
          <w:tcPr>
            <w:tcW w:w="1350" w:type="dxa"/>
            <w:shd w:val="clear" w:color="auto" w:fill="9CC2E5"/>
            <w:vAlign w:val="center"/>
          </w:tcPr>
          <w:p w:rsidR="00AF6032" w:rsidRPr="00D44A02" w:rsidRDefault="00AF6032" w:rsidP="00E315FA">
            <w:pPr>
              <w:spacing w:after="0" w:line="259" w:lineRule="auto"/>
              <w:jc w:val="center"/>
              <w:rPr>
                <w:rFonts w:ascii="Cambria" w:hAnsi="Cambria"/>
                <w:kern w:val="2"/>
                <w:sz w:val="22"/>
              </w:rPr>
            </w:pPr>
            <w:r w:rsidRPr="00D44A02">
              <w:rPr>
                <w:rFonts w:ascii="Cambria" w:hAnsi="Cambria"/>
                <w:b/>
                <w:kern w:val="2"/>
                <w:sz w:val="20"/>
              </w:rPr>
              <w:t>2027</w:t>
            </w:r>
          </w:p>
        </w:tc>
        <w:tc>
          <w:tcPr>
            <w:tcW w:w="1350" w:type="dxa"/>
            <w:shd w:val="clear" w:color="auto" w:fill="9CC2E5"/>
            <w:vAlign w:val="center"/>
          </w:tcPr>
          <w:p w:rsidR="00AF6032" w:rsidRPr="00D44A02" w:rsidRDefault="00AF6032" w:rsidP="00E315FA">
            <w:pPr>
              <w:spacing w:after="0" w:line="259" w:lineRule="auto"/>
              <w:jc w:val="center"/>
              <w:rPr>
                <w:rFonts w:ascii="Cambria" w:hAnsi="Cambria"/>
                <w:kern w:val="2"/>
                <w:sz w:val="22"/>
              </w:rPr>
            </w:pPr>
            <w:r w:rsidRPr="00D44A02">
              <w:rPr>
                <w:rFonts w:ascii="Cambria" w:hAnsi="Cambria"/>
                <w:b/>
                <w:kern w:val="2"/>
                <w:sz w:val="20"/>
              </w:rPr>
              <w:t>2028</w:t>
            </w:r>
          </w:p>
        </w:tc>
      </w:tr>
      <w:tr w:rsidR="00AF6032" w:rsidRPr="00D44A02" w:rsidTr="00E315FA">
        <w:trPr>
          <w:trHeight w:val="468"/>
        </w:trPr>
        <w:tc>
          <w:tcPr>
            <w:tcW w:w="2951" w:type="dxa"/>
            <w:shd w:val="clear" w:color="auto" w:fill="9CC2E5"/>
            <w:vAlign w:val="center"/>
          </w:tcPr>
          <w:p w:rsidR="00AF6032" w:rsidRPr="00D44A02" w:rsidRDefault="00AF6032" w:rsidP="00E315FA">
            <w:pPr>
              <w:spacing w:after="0" w:line="259" w:lineRule="auto"/>
              <w:ind w:left="8"/>
              <w:jc w:val="right"/>
              <w:rPr>
                <w:rFonts w:ascii="Cambria" w:hAnsi="Cambria"/>
                <w:kern w:val="2"/>
                <w:sz w:val="22"/>
              </w:rPr>
            </w:pPr>
            <w:r w:rsidRPr="00D44A02">
              <w:rPr>
                <w:rFonts w:ascii="Cambria" w:hAnsi="Cambria"/>
                <w:kern w:val="2"/>
                <w:sz w:val="20"/>
              </w:rPr>
              <w:t>Genel Bütçe</w:t>
            </w:r>
          </w:p>
        </w:tc>
        <w:tc>
          <w:tcPr>
            <w:tcW w:w="1350" w:type="dxa"/>
            <w:shd w:val="clear" w:color="auto" w:fill="FFE599"/>
            <w:vAlign w:val="center"/>
          </w:tcPr>
          <w:p w:rsidR="00AF6032" w:rsidRPr="00D44A02" w:rsidRDefault="00AF6032" w:rsidP="00451199">
            <w:pPr>
              <w:spacing w:after="0" w:line="259" w:lineRule="auto"/>
              <w:ind w:left="3"/>
              <w:jc w:val="right"/>
              <w:rPr>
                <w:rFonts w:ascii="Cambria" w:hAnsi="Cambria"/>
                <w:kern w:val="2"/>
                <w:sz w:val="22"/>
              </w:rPr>
            </w:pPr>
            <w:r w:rsidRPr="00D44A02">
              <w:rPr>
                <w:rFonts w:ascii="Cambria" w:hAnsi="Cambria"/>
                <w:kern w:val="2"/>
                <w:sz w:val="20"/>
              </w:rPr>
              <w:t>50.000,00</w:t>
            </w:r>
          </w:p>
        </w:tc>
        <w:tc>
          <w:tcPr>
            <w:tcW w:w="1350" w:type="dxa"/>
            <w:shd w:val="clear" w:color="auto" w:fill="FFE599"/>
            <w:vAlign w:val="center"/>
          </w:tcPr>
          <w:p w:rsidR="00AF6032" w:rsidRPr="00D44A02" w:rsidRDefault="00AF6032" w:rsidP="00451199">
            <w:pPr>
              <w:spacing w:after="0" w:line="259" w:lineRule="auto"/>
              <w:jc w:val="right"/>
              <w:rPr>
                <w:rFonts w:ascii="Cambria" w:hAnsi="Cambria"/>
                <w:kern w:val="2"/>
                <w:sz w:val="22"/>
              </w:rPr>
            </w:pPr>
            <w:r w:rsidRPr="00D44A02">
              <w:rPr>
                <w:rFonts w:ascii="Cambria" w:hAnsi="Cambria"/>
                <w:kern w:val="2"/>
                <w:sz w:val="20"/>
              </w:rPr>
              <w:t>75.000,00</w:t>
            </w:r>
          </w:p>
        </w:tc>
        <w:tc>
          <w:tcPr>
            <w:tcW w:w="1350" w:type="dxa"/>
            <w:shd w:val="clear" w:color="auto" w:fill="FFE599"/>
            <w:vAlign w:val="center"/>
          </w:tcPr>
          <w:p w:rsidR="00AF6032" w:rsidRPr="00D44A02" w:rsidRDefault="00AF6032" w:rsidP="00451199">
            <w:pPr>
              <w:spacing w:after="0" w:line="259" w:lineRule="auto"/>
              <w:ind w:left="-7"/>
              <w:jc w:val="right"/>
              <w:rPr>
                <w:rFonts w:ascii="Cambria" w:hAnsi="Cambria"/>
                <w:kern w:val="2"/>
                <w:sz w:val="22"/>
              </w:rPr>
            </w:pPr>
            <w:r w:rsidRPr="00D44A02">
              <w:rPr>
                <w:rFonts w:ascii="Cambria" w:hAnsi="Cambria"/>
                <w:kern w:val="2"/>
                <w:sz w:val="20"/>
              </w:rPr>
              <w:t>85.000,00</w:t>
            </w:r>
          </w:p>
        </w:tc>
        <w:tc>
          <w:tcPr>
            <w:tcW w:w="1350" w:type="dxa"/>
            <w:shd w:val="clear" w:color="auto" w:fill="FFE599"/>
            <w:vAlign w:val="center"/>
          </w:tcPr>
          <w:p w:rsidR="00AF6032" w:rsidRPr="00D44A02" w:rsidRDefault="00AF6032" w:rsidP="00451199">
            <w:pPr>
              <w:spacing w:after="0" w:line="259" w:lineRule="auto"/>
              <w:jc w:val="right"/>
              <w:rPr>
                <w:rFonts w:ascii="Cambria" w:hAnsi="Cambria"/>
                <w:kern w:val="2"/>
                <w:sz w:val="22"/>
              </w:rPr>
            </w:pPr>
            <w:r w:rsidRPr="00D44A02">
              <w:rPr>
                <w:rFonts w:ascii="Cambria" w:hAnsi="Cambria"/>
                <w:kern w:val="2"/>
                <w:sz w:val="20"/>
              </w:rPr>
              <w:t>92.000,00</w:t>
            </w:r>
          </w:p>
        </w:tc>
        <w:tc>
          <w:tcPr>
            <w:tcW w:w="1350" w:type="dxa"/>
            <w:shd w:val="clear" w:color="auto" w:fill="FFE599"/>
            <w:vAlign w:val="center"/>
          </w:tcPr>
          <w:p w:rsidR="00AF6032" w:rsidRPr="00D44A02" w:rsidRDefault="00AF6032" w:rsidP="00451199">
            <w:pPr>
              <w:spacing w:after="0" w:line="259" w:lineRule="auto"/>
              <w:jc w:val="right"/>
              <w:rPr>
                <w:rFonts w:ascii="Cambria" w:hAnsi="Cambria"/>
                <w:kern w:val="2"/>
                <w:sz w:val="22"/>
              </w:rPr>
            </w:pPr>
            <w:r w:rsidRPr="00D44A02">
              <w:rPr>
                <w:rFonts w:ascii="Cambria" w:hAnsi="Cambria"/>
                <w:kern w:val="2"/>
                <w:sz w:val="20"/>
              </w:rPr>
              <w:t>100.000,00</w:t>
            </w:r>
          </w:p>
        </w:tc>
      </w:tr>
      <w:tr w:rsidR="00AF6032" w:rsidRPr="00D44A02" w:rsidTr="00E315FA">
        <w:trPr>
          <w:trHeight w:val="468"/>
        </w:trPr>
        <w:tc>
          <w:tcPr>
            <w:tcW w:w="2951" w:type="dxa"/>
            <w:shd w:val="clear" w:color="auto" w:fill="9CC2E5"/>
            <w:vAlign w:val="center"/>
          </w:tcPr>
          <w:p w:rsidR="00AF6032" w:rsidRPr="00D44A02" w:rsidRDefault="00AF6032" w:rsidP="00E315FA">
            <w:pPr>
              <w:spacing w:after="0" w:line="259" w:lineRule="auto"/>
              <w:ind w:left="8"/>
              <w:jc w:val="right"/>
              <w:rPr>
                <w:rFonts w:ascii="Cambria" w:hAnsi="Cambria"/>
                <w:kern w:val="2"/>
                <w:sz w:val="22"/>
              </w:rPr>
            </w:pPr>
            <w:r w:rsidRPr="00D44A02">
              <w:rPr>
                <w:rFonts w:ascii="Cambria" w:hAnsi="Cambria"/>
                <w:kern w:val="2"/>
                <w:sz w:val="20"/>
              </w:rPr>
              <w:t>Okul Aile Birliği</w:t>
            </w:r>
          </w:p>
        </w:tc>
        <w:tc>
          <w:tcPr>
            <w:tcW w:w="1350" w:type="dxa"/>
            <w:shd w:val="clear" w:color="auto" w:fill="FFE599"/>
            <w:vAlign w:val="center"/>
          </w:tcPr>
          <w:p w:rsidR="00AF6032" w:rsidRPr="00D44A02" w:rsidRDefault="00AF6032" w:rsidP="00451199">
            <w:pPr>
              <w:spacing w:after="0" w:line="259" w:lineRule="auto"/>
              <w:ind w:left="3"/>
              <w:jc w:val="right"/>
              <w:rPr>
                <w:rFonts w:ascii="Cambria" w:hAnsi="Cambria"/>
                <w:kern w:val="2"/>
                <w:sz w:val="22"/>
              </w:rPr>
            </w:pPr>
            <w:r w:rsidRPr="00D44A02">
              <w:rPr>
                <w:rFonts w:ascii="Cambria" w:hAnsi="Cambria"/>
                <w:kern w:val="2"/>
                <w:sz w:val="20"/>
              </w:rPr>
              <w:t>2.000,00</w:t>
            </w:r>
          </w:p>
        </w:tc>
        <w:tc>
          <w:tcPr>
            <w:tcW w:w="1350" w:type="dxa"/>
            <w:shd w:val="clear" w:color="auto" w:fill="FFE599"/>
            <w:vAlign w:val="center"/>
          </w:tcPr>
          <w:p w:rsidR="00AF6032" w:rsidRPr="00D44A02" w:rsidRDefault="00AF6032" w:rsidP="00451199">
            <w:pPr>
              <w:spacing w:after="0" w:line="259" w:lineRule="auto"/>
              <w:jc w:val="right"/>
              <w:rPr>
                <w:rFonts w:ascii="Cambria" w:hAnsi="Cambria"/>
                <w:kern w:val="2"/>
                <w:sz w:val="22"/>
              </w:rPr>
            </w:pPr>
            <w:r w:rsidRPr="00D44A02">
              <w:rPr>
                <w:rFonts w:ascii="Cambria" w:hAnsi="Cambria"/>
                <w:kern w:val="2"/>
                <w:sz w:val="20"/>
              </w:rPr>
              <w:t>3.000,00</w:t>
            </w:r>
          </w:p>
        </w:tc>
        <w:tc>
          <w:tcPr>
            <w:tcW w:w="1350" w:type="dxa"/>
            <w:shd w:val="clear" w:color="auto" w:fill="FFE599"/>
            <w:vAlign w:val="center"/>
          </w:tcPr>
          <w:p w:rsidR="00AF6032" w:rsidRPr="00D44A02" w:rsidRDefault="00AF6032" w:rsidP="00451199">
            <w:pPr>
              <w:spacing w:after="0" w:line="259" w:lineRule="auto"/>
              <w:ind w:left="-7"/>
              <w:jc w:val="right"/>
              <w:rPr>
                <w:rFonts w:ascii="Cambria" w:hAnsi="Cambria"/>
                <w:kern w:val="2"/>
                <w:sz w:val="22"/>
              </w:rPr>
            </w:pPr>
            <w:r w:rsidRPr="00D44A02">
              <w:rPr>
                <w:rFonts w:ascii="Cambria" w:hAnsi="Cambria"/>
                <w:kern w:val="2"/>
                <w:sz w:val="20"/>
              </w:rPr>
              <w:t>4.000,00</w:t>
            </w:r>
          </w:p>
        </w:tc>
        <w:tc>
          <w:tcPr>
            <w:tcW w:w="1350" w:type="dxa"/>
            <w:shd w:val="clear" w:color="auto" w:fill="FFE599"/>
            <w:vAlign w:val="center"/>
          </w:tcPr>
          <w:p w:rsidR="00AF6032" w:rsidRPr="00D44A02" w:rsidRDefault="00813AA1" w:rsidP="00451199">
            <w:pPr>
              <w:spacing w:after="0" w:line="259" w:lineRule="auto"/>
              <w:jc w:val="right"/>
              <w:rPr>
                <w:rFonts w:ascii="Cambria" w:hAnsi="Cambria"/>
                <w:kern w:val="2"/>
                <w:sz w:val="22"/>
              </w:rPr>
            </w:pPr>
            <w:r>
              <w:rPr>
                <w:rFonts w:ascii="Cambria" w:hAnsi="Cambria"/>
                <w:kern w:val="2"/>
                <w:sz w:val="20"/>
              </w:rPr>
              <w:t>5.0</w:t>
            </w:r>
            <w:r w:rsidR="00AF6032" w:rsidRPr="00D44A02">
              <w:rPr>
                <w:rFonts w:ascii="Cambria" w:hAnsi="Cambria"/>
                <w:kern w:val="2"/>
                <w:sz w:val="20"/>
              </w:rPr>
              <w:t>00,00</w:t>
            </w:r>
          </w:p>
        </w:tc>
        <w:tc>
          <w:tcPr>
            <w:tcW w:w="1350" w:type="dxa"/>
            <w:shd w:val="clear" w:color="auto" w:fill="FFE599"/>
            <w:vAlign w:val="center"/>
          </w:tcPr>
          <w:p w:rsidR="00AF6032" w:rsidRPr="00D44A02" w:rsidRDefault="00813AA1" w:rsidP="00451199">
            <w:pPr>
              <w:spacing w:after="0" w:line="259" w:lineRule="auto"/>
              <w:jc w:val="right"/>
              <w:rPr>
                <w:rFonts w:ascii="Cambria" w:hAnsi="Cambria"/>
                <w:kern w:val="2"/>
                <w:sz w:val="22"/>
              </w:rPr>
            </w:pPr>
            <w:r>
              <w:rPr>
                <w:rFonts w:ascii="Cambria" w:hAnsi="Cambria"/>
                <w:kern w:val="2"/>
                <w:sz w:val="20"/>
              </w:rPr>
              <w:t>6</w:t>
            </w:r>
            <w:r w:rsidR="00AF6032" w:rsidRPr="00D44A02">
              <w:rPr>
                <w:rFonts w:ascii="Cambria" w:hAnsi="Cambria"/>
                <w:kern w:val="2"/>
                <w:sz w:val="20"/>
              </w:rPr>
              <w:t>.000,00</w:t>
            </w:r>
          </w:p>
        </w:tc>
      </w:tr>
      <w:tr w:rsidR="00AF6032" w:rsidRPr="00D44A02" w:rsidTr="00E315FA">
        <w:trPr>
          <w:trHeight w:val="468"/>
        </w:trPr>
        <w:tc>
          <w:tcPr>
            <w:tcW w:w="2951" w:type="dxa"/>
            <w:shd w:val="clear" w:color="auto" w:fill="9CC2E5"/>
            <w:vAlign w:val="center"/>
          </w:tcPr>
          <w:p w:rsidR="00AF6032" w:rsidRPr="00D44A02" w:rsidRDefault="00AF6032" w:rsidP="00E315FA">
            <w:pPr>
              <w:spacing w:after="0" w:line="259" w:lineRule="auto"/>
              <w:ind w:left="8"/>
              <w:jc w:val="right"/>
              <w:rPr>
                <w:rFonts w:ascii="Cambria" w:hAnsi="Cambria"/>
                <w:kern w:val="2"/>
                <w:sz w:val="22"/>
              </w:rPr>
            </w:pPr>
            <w:r w:rsidRPr="00D44A02">
              <w:rPr>
                <w:rFonts w:ascii="Cambria" w:hAnsi="Cambria"/>
                <w:kern w:val="2"/>
                <w:sz w:val="20"/>
              </w:rPr>
              <w:t>Özel İdare</w:t>
            </w:r>
          </w:p>
        </w:tc>
        <w:tc>
          <w:tcPr>
            <w:tcW w:w="1350" w:type="dxa"/>
            <w:shd w:val="clear" w:color="auto" w:fill="FFE599"/>
            <w:vAlign w:val="center"/>
          </w:tcPr>
          <w:p w:rsidR="00AF6032" w:rsidRPr="00D44A02" w:rsidRDefault="00AF6032" w:rsidP="00451199">
            <w:pPr>
              <w:spacing w:after="0" w:line="259" w:lineRule="auto"/>
              <w:ind w:left="3"/>
              <w:jc w:val="right"/>
              <w:rPr>
                <w:rFonts w:ascii="Cambria" w:hAnsi="Cambria"/>
                <w:kern w:val="2"/>
                <w:sz w:val="22"/>
              </w:rPr>
            </w:pPr>
            <w:r w:rsidRPr="00D44A02">
              <w:rPr>
                <w:rFonts w:ascii="Cambria" w:hAnsi="Cambria"/>
                <w:kern w:val="2"/>
                <w:sz w:val="20"/>
              </w:rPr>
              <w:t>0,00</w:t>
            </w:r>
          </w:p>
        </w:tc>
        <w:tc>
          <w:tcPr>
            <w:tcW w:w="1350" w:type="dxa"/>
            <w:shd w:val="clear" w:color="auto" w:fill="FFE599"/>
            <w:vAlign w:val="center"/>
          </w:tcPr>
          <w:p w:rsidR="00AF6032" w:rsidRPr="00D44A02" w:rsidRDefault="00AF6032" w:rsidP="00451199">
            <w:pPr>
              <w:spacing w:after="0" w:line="259" w:lineRule="auto"/>
              <w:jc w:val="right"/>
              <w:rPr>
                <w:rFonts w:ascii="Cambria" w:hAnsi="Cambria"/>
                <w:kern w:val="2"/>
                <w:sz w:val="22"/>
              </w:rPr>
            </w:pPr>
            <w:r w:rsidRPr="00D44A02">
              <w:rPr>
                <w:rFonts w:ascii="Cambria" w:hAnsi="Cambria"/>
                <w:kern w:val="2"/>
                <w:sz w:val="20"/>
              </w:rPr>
              <w:t>0,00</w:t>
            </w:r>
          </w:p>
        </w:tc>
        <w:tc>
          <w:tcPr>
            <w:tcW w:w="1350" w:type="dxa"/>
            <w:shd w:val="clear" w:color="auto" w:fill="FFE599"/>
            <w:vAlign w:val="center"/>
          </w:tcPr>
          <w:p w:rsidR="00AF6032" w:rsidRPr="00D44A02" w:rsidRDefault="00AF6032" w:rsidP="00451199">
            <w:pPr>
              <w:spacing w:after="0" w:line="259" w:lineRule="auto"/>
              <w:ind w:left="-7"/>
              <w:jc w:val="right"/>
              <w:rPr>
                <w:rFonts w:ascii="Cambria" w:hAnsi="Cambria"/>
                <w:kern w:val="2"/>
                <w:sz w:val="22"/>
              </w:rPr>
            </w:pPr>
            <w:r w:rsidRPr="00D44A02">
              <w:rPr>
                <w:rFonts w:ascii="Cambria" w:hAnsi="Cambria"/>
                <w:kern w:val="2"/>
                <w:sz w:val="20"/>
              </w:rPr>
              <w:t>0,00</w:t>
            </w:r>
          </w:p>
        </w:tc>
        <w:tc>
          <w:tcPr>
            <w:tcW w:w="1350" w:type="dxa"/>
            <w:shd w:val="clear" w:color="auto" w:fill="FFE599"/>
            <w:vAlign w:val="center"/>
          </w:tcPr>
          <w:p w:rsidR="00AF6032" w:rsidRPr="00D44A02" w:rsidRDefault="00AF6032" w:rsidP="00451199">
            <w:pPr>
              <w:spacing w:after="0" w:line="259" w:lineRule="auto"/>
              <w:jc w:val="right"/>
              <w:rPr>
                <w:rFonts w:ascii="Cambria" w:hAnsi="Cambria"/>
                <w:kern w:val="2"/>
                <w:sz w:val="22"/>
              </w:rPr>
            </w:pPr>
            <w:r w:rsidRPr="00D44A02">
              <w:rPr>
                <w:rFonts w:ascii="Cambria" w:hAnsi="Cambria"/>
                <w:kern w:val="2"/>
                <w:sz w:val="20"/>
              </w:rPr>
              <w:t>0,00</w:t>
            </w:r>
          </w:p>
        </w:tc>
        <w:tc>
          <w:tcPr>
            <w:tcW w:w="1350" w:type="dxa"/>
            <w:shd w:val="clear" w:color="auto" w:fill="FFE599"/>
            <w:vAlign w:val="center"/>
          </w:tcPr>
          <w:p w:rsidR="00AF6032" w:rsidRPr="00D44A02" w:rsidRDefault="00AF6032" w:rsidP="00451199">
            <w:pPr>
              <w:spacing w:after="0" w:line="259" w:lineRule="auto"/>
              <w:jc w:val="right"/>
              <w:rPr>
                <w:rFonts w:ascii="Cambria" w:hAnsi="Cambria"/>
                <w:kern w:val="2"/>
                <w:sz w:val="22"/>
              </w:rPr>
            </w:pPr>
            <w:r w:rsidRPr="00D44A02">
              <w:rPr>
                <w:rFonts w:ascii="Cambria" w:hAnsi="Cambria"/>
                <w:kern w:val="2"/>
                <w:sz w:val="20"/>
              </w:rPr>
              <w:t>0,00</w:t>
            </w:r>
          </w:p>
        </w:tc>
      </w:tr>
      <w:tr w:rsidR="00AF6032" w:rsidRPr="00D44A02" w:rsidTr="00E315FA">
        <w:trPr>
          <w:trHeight w:val="468"/>
        </w:trPr>
        <w:tc>
          <w:tcPr>
            <w:tcW w:w="2951" w:type="dxa"/>
            <w:shd w:val="clear" w:color="auto" w:fill="9CC2E5"/>
            <w:vAlign w:val="center"/>
          </w:tcPr>
          <w:p w:rsidR="00AF6032" w:rsidRPr="00D44A02" w:rsidRDefault="00AF6032" w:rsidP="00E315FA">
            <w:pPr>
              <w:spacing w:after="0" w:line="259" w:lineRule="auto"/>
              <w:ind w:left="8"/>
              <w:jc w:val="right"/>
              <w:rPr>
                <w:rFonts w:ascii="Cambria" w:hAnsi="Cambria"/>
                <w:kern w:val="2"/>
                <w:sz w:val="22"/>
              </w:rPr>
            </w:pPr>
            <w:r w:rsidRPr="00D44A02">
              <w:rPr>
                <w:rFonts w:ascii="Cambria" w:hAnsi="Cambria"/>
                <w:kern w:val="2"/>
                <w:sz w:val="20"/>
              </w:rPr>
              <w:t>Kira Gelirleri (Kantin)</w:t>
            </w:r>
          </w:p>
        </w:tc>
        <w:tc>
          <w:tcPr>
            <w:tcW w:w="1350" w:type="dxa"/>
            <w:shd w:val="clear" w:color="auto" w:fill="FFE599"/>
            <w:vAlign w:val="center"/>
          </w:tcPr>
          <w:p w:rsidR="00AF6032" w:rsidRPr="00D44A02" w:rsidRDefault="00813AA1" w:rsidP="00451199">
            <w:pPr>
              <w:spacing w:after="0" w:line="259" w:lineRule="auto"/>
              <w:ind w:left="3"/>
              <w:jc w:val="right"/>
              <w:rPr>
                <w:rFonts w:ascii="Cambria" w:hAnsi="Cambria"/>
                <w:kern w:val="2"/>
                <w:sz w:val="22"/>
              </w:rPr>
            </w:pPr>
            <w:r>
              <w:rPr>
                <w:rFonts w:ascii="Cambria" w:hAnsi="Cambria"/>
                <w:kern w:val="2"/>
                <w:sz w:val="20"/>
              </w:rPr>
              <w:t>50.000,00</w:t>
            </w:r>
          </w:p>
        </w:tc>
        <w:tc>
          <w:tcPr>
            <w:tcW w:w="1350" w:type="dxa"/>
            <w:shd w:val="clear" w:color="auto" w:fill="FFE599"/>
            <w:vAlign w:val="center"/>
          </w:tcPr>
          <w:p w:rsidR="00AF6032" w:rsidRPr="00D44A02" w:rsidRDefault="00813AA1" w:rsidP="00451199">
            <w:pPr>
              <w:spacing w:after="0" w:line="259" w:lineRule="auto"/>
              <w:jc w:val="right"/>
              <w:rPr>
                <w:rFonts w:ascii="Cambria" w:hAnsi="Cambria"/>
                <w:kern w:val="2"/>
                <w:sz w:val="22"/>
              </w:rPr>
            </w:pPr>
            <w:r>
              <w:rPr>
                <w:rFonts w:ascii="Cambria" w:hAnsi="Cambria"/>
                <w:kern w:val="2"/>
                <w:sz w:val="20"/>
              </w:rPr>
              <w:t>6</w:t>
            </w:r>
            <w:r w:rsidR="00AF6032" w:rsidRPr="00D44A02">
              <w:rPr>
                <w:rFonts w:ascii="Cambria" w:hAnsi="Cambria"/>
                <w:kern w:val="2"/>
                <w:sz w:val="20"/>
              </w:rPr>
              <w:t>0.000,00</w:t>
            </w:r>
          </w:p>
        </w:tc>
        <w:tc>
          <w:tcPr>
            <w:tcW w:w="1350" w:type="dxa"/>
            <w:shd w:val="clear" w:color="auto" w:fill="FFE599"/>
            <w:vAlign w:val="center"/>
          </w:tcPr>
          <w:p w:rsidR="00AF6032" w:rsidRPr="00D44A02" w:rsidRDefault="00813AA1" w:rsidP="00451199">
            <w:pPr>
              <w:spacing w:after="0" w:line="259" w:lineRule="auto"/>
              <w:ind w:left="-7"/>
              <w:jc w:val="right"/>
              <w:rPr>
                <w:rFonts w:ascii="Cambria" w:hAnsi="Cambria"/>
                <w:kern w:val="2"/>
                <w:sz w:val="22"/>
              </w:rPr>
            </w:pPr>
            <w:r>
              <w:rPr>
                <w:rFonts w:ascii="Cambria" w:hAnsi="Cambria"/>
                <w:kern w:val="2"/>
                <w:sz w:val="20"/>
              </w:rPr>
              <w:t>70</w:t>
            </w:r>
            <w:r w:rsidR="00AF6032" w:rsidRPr="00D44A02">
              <w:rPr>
                <w:rFonts w:ascii="Cambria" w:hAnsi="Cambria"/>
                <w:kern w:val="2"/>
                <w:sz w:val="20"/>
              </w:rPr>
              <w:t>.000,00</w:t>
            </w:r>
          </w:p>
        </w:tc>
        <w:tc>
          <w:tcPr>
            <w:tcW w:w="1350" w:type="dxa"/>
            <w:shd w:val="clear" w:color="auto" w:fill="FFE599"/>
            <w:vAlign w:val="center"/>
          </w:tcPr>
          <w:p w:rsidR="00AF6032" w:rsidRPr="00D44A02" w:rsidRDefault="00813AA1" w:rsidP="00451199">
            <w:pPr>
              <w:spacing w:after="0" w:line="259" w:lineRule="auto"/>
              <w:jc w:val="right"/>
              <w:rPr>
                <w:rFonts w:ascii="Cambria" w:hAnsi="Cambria"/>
                <w:kern w:val="2"/>
                <w:sz w:val="22"/>
              </w:rPr>
            </w:pPr>
            <w:r>
              <w:rPr>
                <w:rFonts w:ascii="Cambria" w:hAnsi="Cambria"/>
                <w:kern w:val="2"/>
                <w:sz w:val="20"/>
              </w:rPr>
              <w:t>80.0</w:t>
            </w:r>
            <w:r w:rsidR="00AF6032" w:rsidRPr="00D44A02">
              <w:rPr>
                <w:rFonts w:ascii="Cambria" w:hAnsi="Cambria"/>
                <w:kern w:val="2"/>
                <w:sz w:val="20"/>
              </w:rPr>
              <w:t>00,00</w:t>
            </w:r>
          </w:p>
        </w:tc>
        <w:tc>
          <w:tcPr>
            <w:tcW w:w="1350" w:type="dxa"/>
            <w:shd w:val="clear" w:color="auto" w:fill="FFE599"/>
            <w:vAlign w:val="center"/>
          </w:tcPr>
          <w:p w:rsidR="00AF6032" w:rsidRPr="00D44A02" w:rsidRDefault="00813AA1" w:rsidP="00451199">
            <w:pPr>
              <w:spacing w:after="0" w:line="259" w:lineRule="auto"/>
              <w:jc w:val="right"/>
              <w:rPr>
                <w:rFonts w:ascii="Cambria" w:hAnsi="Cambria"/>
                <w:kern w:val="2"/>
                <w:sz w:val="22"/>
              </w:rPr>
            </w:pPr>
            <w:r>
              <w:rPr>
                <w:rFonts w:ascii="Cambria" w:hAnsi="Cambria"/>
                <w:kern w:val="2"/>
                <w:sz w:val="20"/>
              </w:rPr>
              <w:t>90</w:t>
            </w:r>
            <w:r w:rsidR="00AF6032" w:rsidRPr="00D44A02">
              <w:rPr>
                <w:rFonts w:ascii="Cambria" w:hAnsi="Cambria"/>
                <w:kern w:val="2"/>
                <w:sz w:val="20"/>
              </w:rPr>
              <w:t>.000,00</w:t>
            </w:r>
          </w:p>
        </w:tc>
      </w:tr>
      <w:tr w:rsidR="00AF6032" w:rsidRPr="00D44A02" w:rsidTr="00E315FA">
        <w:trPr>
          <w:trHeight w:val="468"/>
        </w:trPr>
        <w:tc>
          <w:tcPr>
            <w:tcW w:w="2951" w:type="dxa"/>
            <w:shd w:val="clear" w:color="auto" w:fill="9CC2E5"/>
            <w:vAlign w:val="center"/>
          </w:tcPr>
          <w:p w:rsidR="00AF6032" w:rsidRPr="00D44A02" w:rsidRDefault="00AF6032" w:rsidP="00E315FA">
            <w:pPr>
              <w:spacing w:after="0" w:line="259" w:lineRule="auto"/>
              <w:ind w:left="8"/>
              <w:jc w:val="right"/>
              <w:rPr>
                <w:rFonts w:ascii="Cambria" w:hAnsi="Cambria"/>
                <w:kern w:val="2"/>
                <w:sz w:val="22"/>
              </w:rPr>
            </w:pPr>
            <w:r w:rsidRPr="00D44A02">
              <w:rPr>
                <w:rFonts w:ascii="Cambria" w:hAnsi="Cambria"/>
                <w:kern w:val="2"/>
                <w:sz w:val="20"/>
              </w:rPr>
              <w:t>Döner Sermaye</w:t>
            </w:r>
          </w:p>
        </w:tc>
        <w:tc>
          <w:tcPr>
            <w:tcW w:w="1350" w:type="dxa"/>
            <w:shd w:val="clear" w:color="auto" w:fill="FFE599"/>
            <w:vAlign w:val="center"/>
          </w:tcPr>
          <w:p w:rsidR="00AF6032" w:rsidRPr="00D44A02" w:rsidRDefault="00AF6032" w:rsidP="00451199">
            <w:pPr>
              <w:spacing w:after="0" w:line="259" w:lineRule="auto"/>
              <w:ind w:left="3"/>
              <w:jc w:val="right"/>
              <w:rPr>
                <w:rFonts w:ascii="Cambria" w:hAnsi="Cambria"/>
                <w:kern w:val="2"/>
                <w:sz w:val="22"/>
              </w:rPr>
            </w:pPr>
            <w:r w:rsidRPr="00D44A02">
              <w:rPr>
                <w:rFonts w:ascii="Cambria" w:hAnsi="Cambria"/>
                <w:kern w:val="2"/>
                <w:sz w:val="20"/>
              </w:rPr>
              <w:t>0,00</w:t>
            </w:r>
          </w:p>
        </w:tc>
        <w:tc>
          <w:tcPr>
            <w:tcW w:w="1350" w:type="dxa"/>
            <w:shd w:val="clear" w:color="auto" w:fill="FFE599"/>
            <w:vAlign w:val="center"/>
          </w:tcPr>
          <w:p w:rsidR="00AF6032" w:rsidRPr="00D44A02" w:rsidRDefault="00AF6032" w:rsidP="00451199">
            <w:pPr>
              <w:spacing w:after="0" w:line="259" w:lineRule="auto"/>
              <w:jc w:val="right"/>
              <w:rPr>
                <w:rFonts w:ascii="Cambria" w:hAnsi="Cambria"/>
                <w:kern w:val="2"/>
                <w:sz w:val="22"/>
              </w:rPr>
            </w:pPr>
            <w:r w:rsidRPr="00D44A02">
              <w:rPr>
                <w:rFonts w:ascii="Cambria" w:hAnsi="Cambria"/>
                <w:kern w:val="2"/>
                <w:sz w:val="20"/>
              </w:rPr>
              <w:t>0,00</w:t>
            </w:r>
          </w:p>
        </w:tc>
        <w:tc>
          <w:tcPr>
            <w:tcW w:w="1350" w:type="dxa"/>
            <w:shd w:val="clear" w:color="auto" w:fill="FFE599"/>
            <w:vAlign w:val="center"/>
          </w:tcPr>
          <w:p w:rsidR="00AF6032" w:rsidRPr="00D44A02" w:rsidRDefault="00AF6032" w:rsidP="00451199">
            <w:pPr>
              <w:spacing w:after="0" w:line="259" w:lineRule="auto"/>
              <w:ind w:left="-7"/>
              <w:jc w:val="right"/>
              <w:rPr>
                <w:rFonts w:ascii="Cambria" w:hAnsi="Cambria"/>
                <w:kern w:val="2"/>
                <w:sz w:val="22"/>
              </w:rPr>
            </w:pPr>
            <w:r w:rsidRPr="00D44A02">
              <w:rPr>
                <w:rFonts w:ascii="Cambria" w:hAnsi="Cambria"/>
                <w:kern w:val="2"/>
                <w:sz w:val="20"/>
              </w:rPr>
              <w:t>0,00</w:t>
            </w:r>
          </w:p>
        </w:tc>
        <w:tc>
          <w:tcPr>
            <w:tcW w:w="1350" w:type="dxa"/>
            <w:shd w:val="clear" w:color="auto" w:fill="FFE599"/>
            <w:vAlign w:val="center"/>
          </w:tcPr>
          <w:p w:rsidR="00AF6032" w:rsidRPr="00D44A02" w:rsidRDefault="00AF6032" w:rsidP="00451199">
            <w:pPr>
              <w:spacing w:after="0" w:line="259" w:lineRule="auto"/>
              <w:jc w:val="right"/>
              <w:rPr>
                <w:rFonts w:ascii="Cambria" w:hAnsi="Cambria"/>
                <w:kern w:val="2"/>
                <w:sz w:val="22"/>
              </w:rPr>
            </w:pPr>
            <w:r w:rsidRPr="00D44A02">
              <w:rPr>
                <w:rFonts w:ascii="Cambria" w:hAnsi="Cambria"/>
                <w:kern w:val="2"/>
                <w:sz w:val="20"/>
              </w:rPr>
              <w:t>0,00</w:t>
            </w:r>
          </w:p>
        </w:tc>
        <w:tc>
          <w:tcPr>
            <w:tcW w:w="1350" w:type="dxa"/>
            <w:shd w:val="clear" w:color="auto" w:fill="FFE599"/>
            <w:vAlign w:val="center"/>
          </w:tcPr>
          <w:p w:rsidR="00AF6032" w:rsidRPr="00D44A02" w:rsidRDefault="00AF6032" w:rsidP="00451199">
            <w:pPr>
              <w:spacing w:after="0" w:line="259" w:lineRule="auto"/>
              <w:jc w:val="right"/>
              <w:rPr>
                <w:rFonts w:ascii="Cambria" w:hAnsi="Cambria"/>
                <w:kern w:val="2"/>
                <w:sz w:val="22"/>
              </w:rPr>
            </w:pPr>
            <w:r w:rsidRPr="00D44A02">
              <w:rPr>
                <w:rFonts w:ascii="Cambria" w:hAnsi="Cambria"/>
                <w:kern w:val="2"/>
                <w:sz w:val="20"/>
              </w:rPr>
              <w:t>0,00</w:t>
            </w:r>
          </w:p>
        </w:tc>
      </w:tr>
      <w:tr w:rsidR="00AF6032" w:rsidRPr="00D44A02" w:rsidTr="00E315FA">
        <w:trPr>
          <w:trHeight w:val="468"/>
        </w:trPr>
        <w:tc>
          <w:tcPr>
            <w:tcW w:w="2951" w:type="dxa"/>
            <w:shd w:val="clear" w:color="auto" w:fill="9CC2E5"/>
            <w:vAlign w:val="center"/>
          </w:tcPr>
          <w:p w:rsidR="00AF6032" w:rsidRPr="00D44A02" w:rsidRDefault="00AF6032" w:rsidP="00E315FA">
            <w:pPr>
              <w:spacing w:after="0" w:line="259" w:lineRule="auto"/>
              <w:ind w:left="8"/>
              <w:jc w:val="right"/>
              <w:rPr>
                <w:rFonts w:ascii="Cambria" w:hAnsi="Cambria"/>
                <w:kern w:val="2"/>
                <w:sz w:val="22"/>
              </w:rPr>
            </w:pPr>
            <w:r w:rsidRPr="00D44A02">
              <w:rPr>
                <w:rFonts w:ascii="Cambria" w:hAnsi="Cambria"/>
                <w:kern w:val="2"/>
                <w:sz w:val="20"/>
              </w:rPr>
              <w:t>Dış Kaynak/Projeler</w:t>
            </w:r>
          </w:p>
        </w:tc>
        <w:tc>
          <w:tcPr>
            <w:tcW w:w="1350" w:type="dxa"/>
            <w:shd w:val="clear" w:color="auto" w:fill="FFE599"/>
            <w:vAlign w:val="center"/>
          </w:tcPr>
          <w:p w:rsidR="00AF6032" w:rsidRPr="00D44A02" w:rsidRDefault="00813AA1" w:rsidP="00451199">
            <w:pPr>
              <w:spacing w:after="0" w:line="259" w:lineRule="auto"/>
              <w:ind w:left="3"/>
              <w:jc w:val="right"/>
              <w:rPr>
                <w:rFonts w:ascii="Cambria" w:hAnsi="Cambria"/>
                <w:kern w:val="2"/>
                <w:sz w:val="22"/>
              </w:rPr>
            </w:pPr>
            <w:r w:rsidRPr="00D44A02">
              <w:rPr>
                <w:rFonts w:ascii="Cambria" w:hAnsi="Cambria"/>
                <w:kern w:val="2"/>
                <w:sz w:val="20"/>
              </w:rPr>
              <w:t>0,00</w:t>
            </w:r>
          </w:p>
        </w:tc>
        <w:tc>
          <w:tcPr>
            <w:tcW w:w="1350" w:type="dxa"/>
            <w:shd w:val="clear" w:color="auto" w:fill="FFE599"/>
            <w:vAlign w:val="center"/>
          </w:tcPr>
          <w:p w:rsidR="00AF6032" w:rsidRPr="00D44A02" w:rsidRDefault="00813AA1" w:rsidP="00451199">
            <w:pPr>
              <w:spacing w:after="0" w:line="259" w:lineRule="auto"/>
              <w:jc w:val="right"/>
              <w:rPr>
                <w:rFonts w:ascii="Cambria" w:hAnsi="Cambria"/>
                <w:kern w:val="2"/>
                <w:sz w:val="22"/>
              </w:rPr>
            </w:pPr>
            <w:r w:rsidRPr="00D44A02">
              <w:rPr>
                <w:rFonts w:ascii="Cambria" w:hAnsi="Cambria"/>
                <w:kern w:val="2"/>
                <w:sz w:val="20"/>
              </w:rPr>
              <w:t>0,00</w:t>
            </w:r>
          </w:p>
        </w:tc>
        <w:tc>
          <w:tcPr>
            <w:tcW w:w="1350" w:type="dxa"/>
            <w:shd w:val="clear" w:color="auto" w:fill="FFE599"/>
            <w:vAlign w:val="center"/>
          </w:tcPr>
          <w:p w:rsidR="00AF6032" w:rsidRPr="00D44A02" w:rsidRDefault="00813AA1" w:rsidP="00451199">
            <w:pPr>
              <w:spacing w:after="0" w:line="259" w:lineRule="auto"/>
              <w:ind w:left="-7"/>
              <w:jc w:val="right"/>
              <w:rPr>
                <w:rFonts w:ascii="Cambria" w:hAnsi="Cambria"/>
                <w:kern w:val="2"/>
                <w:sz w:val="22"/>
              </w:rPr>
            </w:pPr>
            <w:r w:rsidRPr="00D44A02">
              <w:rPr>
                <w:rFonts w:ascii="Cambria" w:hAnsi="Cambria"/>
                <w:kern w:val="2"/>
                <w:sz w:val="20"/>
              </w:rPr>
              <w:t>0,00</w:t>
            </w:r>
          </w:p>
        </w:tc>
        <w:tc>
          <w:tcPr>
            <w:tcW w:w="1350" w:type="dxa"/>
            <w:shd w:val="clear" w:color="auto" w:fill="FFE599"/>
            <w:vAlign w:val="center"/>
          </w:tcPr>
          <w:p w:rsidR="00AF6032" w:rsidRPr="00D44A02" w:rsidRDefault="00AF6032" w:rsidP="00451199">
            <w:pPr>
              <w:spacing w:after="0" w:line="259" w:lineRule="auto"/>
              <w:jc w:val="right"/>
              <w:rPr>
                <w:rFonts w:ascii="Cambria" w:hAnsi="Cambria"/>
                <w:kern w:val="2"/>
                <w:sz w:val="22"/>
              </w:rPr>
            </w:pPr>
            <w:r w:rsidRPr="00D44A02">
              <w:rPr>
                <w:rFonts w:ascii="Cambria" w:hAnsi="Cambria"/>
                <w:kern w:val="2"/>
                <w:sz w:val="20"/>
              </w:rPr>
              <w:t>0,00</w:t>
            </w:r>
          </w:p>
        </w:tc>
        <w:tc>
          <w:tcPr>
            <w:tcW w:w="1350" w:type="dxa"/>
            <w:shd w:val="clear" w:color="auto" w:fill="FFE599"/>
            <w:vAlign w:val="center"/>
          </w:tcPr>
          <w:p w:rsidR="00AF6032" w:rsidRPr="00D44A02" w:rsidRDefault="00AF6032" w:rsidP="00451199">
            <w:pPr>
              <w:spacing w:after="0" w:line="259" w:lineRule="auto"/>
              <w:jc w:val="right"/>
              <w:rPr>
                <w:rFonts w:ascii="Cambria" w:hAnsi="Cambria"/>
                <w:kern w:val="2"/>
                <w:sz w:val="22"/>
              </w:rPr>
            </w:pPr>
            <w:r w:rsidRPr="00D44A02">
              <w:rPr>
                <w:rFonts w:ascii="Cambria" w:hAnsi="Cambria"/>
                <w:kern w:val="2"/>
                <w:sz w:val="20"/>
              </w:rPr>
              <w:t>0,00</w:t>
            </w:r>
          </w:p>
        </w:tc>
      </w:tr>
      <w:tr w:rsidR="00AF6032" w:rsidRPr="00D44A02" w:rsidTr="00E315FA">
        <w:trPr>
          <w:trHeight w:val="468"/>
        </w:trPr>
        <w:tc>
          <w:tcPr>
            <w:tcW w:w="2951" w:type="dxa"/>
            <w:shd w:val="clear" w:color="auto" w:fill="9CC2E5"/>
            <w:vAlign w:val="center"/>
          </w:tcPr>
          <w:p w:rsidR="00AF6032" w:rsidRPr="00D44A02" w:rsidRDefault="00AF6032" w:rsidP="00E315FA">
            <w:pPr>
              <w:spacing w:after="0" w:line="259" w:lineRule="auto"/>
              <w:ind w:left="8"/>
              <w:jc w:val="right"/>
              <w:rPr>
                <w:rFonts w:ascii="Cambria" w:hAnsi="Cambria"/>
                <w:kern w:val="2"/>
                <w:sz w:val="22"/>
              </w:rPr>
            </w:pPr>
            <w:r w:rsidRPr="00D44A02">
              <w:rPr>
                <w:rFonts w:ascii="Cambria" w:hAnsi="Cambria"/>
                <w:kern w:val="2"/>
                <w:sz w:val="20"/>
              </w:rPr>
              <w:t>Diğer (Aktarım Gelirleri)</w:t>
            </w:r>
          </w:p>
        </w:tc>
        <w:tc>
          <w:tcPr>
            <w:tcW w:w="1350" w:type="dxa"/>
            <w:shd w:val="clear" w:color="auto" w:fill="FFE599"/>
            <w:vAlign w:val="center"/>
          </w:tcPr>
          <w:p w:rsidR="00AF6032" w:rsidRPr="00D44A02" w:rsidRDefault="00AF6032" w:rsidP="00451199">
            <w:pPr>
              <w:spacing w:after="0" w:line="259" w:lineRule="auto"/>
              <w:ind w:left="3"/>
              <w:jc w:val="right"/>
              <w:rPr>
                <w:rFonts w:ascii="Cambria" w:hAnsi="Cambria"/>
                <w:kern w:val="2"/>
                <w:sz w:val="22"/>
              </w:rPr>
            </w:pPr>
            <w:r w:rsidRPr="00D44A02">
              <w:rPr>
                <w:rFonts w:ascii="Cambria" w:hAnsi="Cambria"/>
                <w:kern w:val="2"/>
                <w:sz w:val="20"/>
              </w:rPr>
              <w:t>10.000,00</w:t>
            </w:r>
          </w:p>
        </w:tc>
        <w:tc>
          <w:tcPr>
            <w:tcW w:w="1350" w:type="dxa"/>
            <w:shd w:val="clear" w:color="auto" w:fill="FFE599"/>
            <w:vAlign w:val="center"/>
          </w:tcPr>
          <w:p w:rsidR="00AF6032" w:rsidRPr="00D44A02" w:rsidRDefault="00AF6032" w:rsidP="00451199">
            <w:pPr>
              <w:spacing w:after="0" w:line="259" w:lineRule="auto"/>
              <w:jc w:val="right"/>
              <w:rPr>
                <w:rFonts w:ascii="Cambria" w:hAnsi="Cambria"/>
                <w:kern w:val="2"/>
                <w:sz w:val="22"/>
              </w:rPr>
            </w:pPr>
            <w:r w:rsidRPr="00D44A02">
              <w:rPr>
                <w:rFonts w:ascii="Cambria" w:hAnsi="Cambria"/>
                <w:kern w:val="2"/>
                <w:sz w:val="20"/>
              </w:rPr>
              <w:t>15.000,00</w:t>
            </w:r>
          </w:p>
        </w:tc>
        <w:tc>
          <w:tcPr>
            <w:tcW w:w="1350" w:type="dxa"/>
            <w:shd w:val="clear" w:color="auto" w:fill="FFE599"/>
            <w:vAlign w:val="center"/>
          </w:tcPr>
          <w:p w:rsidR="00AF6032" w:rsidRPr="00D44A02" w:rsidRDefault="00AF6032" w:rsidP="00451199">
            <w:pPr>
              <w:spacing w:after="0" w:line="259" w:lineRule="auto"/>
              <w:ind w:left="-7"/>
              <w:jc w:val="right"/>
              <w:rPr>
                <w:rFonts w:ascii="Cambria" w:hAnsi="Cambria"/>
                <w:kern w:val="2"/>
                <w:sz w:val="22"/>
              </w:rPr>
            </w:pPr>
            <w:r w:rsidRPr="00D44A02">
              <w:rPr>
                <w:rFonts w:ascii="Cambria" w:hAnsi="Cambria"/>
                <w:kern w:val="2"/>
                <w:sz w:val="20"/>
              </w:rPr>
              <w:t>20.000,00</w:t>
            </w:r>
          </w:p>
        </w:tc>
        <w:tc>
          <w:tcPr>
            <w:tcW w:w="1350" w:type="dxa"/>
            <w:shd w:val="clear" w:color="auto" w:fill="FFE599"/>
            <w:vAlign w:val="center"/>
          </w:tcPr>
          <w:p w:rsidR="00AF6032" w:rsidRPr="00D44A02" w:rsidRDefault="00AF6032" w:rsidP="00451199">
            <w:pPr>
              <w:spacing w:after="0" w:line="259" w:lineRule="auto"/>
              <w:jc w:val="right"/>
              <w:rPr>
                <w:rFonts w:ascii="Cambria" w:hAnsi="Cambria"/>
                <w:kern w:val="2"/>
                <w:sz w:val="22"/>
              </w:rPr>
            </w:pPr>
            <w:r w:rsidRPr="00D44A02">
              <w:rPr>
                <w:rFonts w:ascii="Cambria" w:hAnsi="Cambria"/>
                <w:kern w:val="2"/>
                <w:sz w:val="20"/>
              </w:rPr>
              <w:t>25.000,00</w:t>
            </w:r>
          </w:p>
        </w:tc>
        <w:tc>
          <w:tcPr>
            <w:tcW w:w="1350" w:type="dxa"/>
            <w:shd w:val="clear" w:color="auto" w:fill="FFE599"/>
            <w:vAlign w:val="center"/>
          </w:tcPr>
          <w:p w:rsidR="00AF6032" w:rsidRPr="00D44A02" w:rsidRDefault="00AF6032" w:rsidP="00451199">
            <w:pPr>
              <w:spacing w:after="0" w:line="259" w:lineRule="auto"/>
              <w:jc w:val="right"/>
              <w:rPr>
                <w:rFonts w:ascii="Cambria" w:hAnsi="Cambria"/>
                <w:kern w:val="2"/>
                <w:sz w:val="22"/>
              </w:rPr>
            </w:pPr>
            <w:r w:rsidRPr="00D44A02">
              <w:rPr>
                <w:rFonts w:ascii="Cambria" w:hAnsi="Cambria"/>
                <w:kern w:val="2"/>
                <w:sz w:val="20"/>
              </w:rPr>
              <w:t>30.000,00</w:t>
            </w:r>
          </w:p>
        </w:tc>
      </w:tr>
      <w:tr w:rsidR="00AF6032" w:rsidRPr="00D44A02" w:rsidTr="00E315FA">
        <w:trPr>
          <w:trHeight w:val="468"/>
        </w:trPr>
        <w:tc>
          <w:tcPr>
            <w:tcW w:w="2951" w:type="dxa"/>
            <w:shd w:val="clear" w:color="auto" w:fill="9CC2E5"/>
            <w:vAlign w:val="center"/>
          </w:tcPr>
          <w:p w:rsidR="00AF6032" w:rsidRPr="00D44A02" w:rsidRDefault="00AF6032" w:rsidP="00E315FA">
            <w:pPr>
              <w:spacing w:after="0" w:line="259" w:lineRule="auto"/>
              <w:ind w:left="8"/>
              <w:jc w:val="right"/>
              <w:rPr>
                <w:rFonts w:ascii="Cambria" w:hAnsi="Cambria"/>
                <w:b/>
                <w:bCs/>
                <w:kern w:val="2"/>
                <w:sz w:val="22"/>
              </w:rPr>
            </w:pPr>
            <w:r w:rsidRPr="00D44A02">
              <w:rPr>
                <w:rFonts w:ascii="Cambria" w:hAnsi="Cambria"/>
                <w:b/>
                <w:bCs/>
                <w:kern w:val="2"/>
                <w:sz w:val="20"/>
              </w:rPr>
              <w:t>TOPLAM</w:t>
            </w:r>
          </w:p>
        </w:tc>
        <w:tc>
          <w:tcPr>
            <w:tcW w:w="1350" w:type="dxa"/>
            <w:shd w:val="clear" w:color="auto" w:fill="9CC2E5"/>
            <w:vAlign w:val="center"/>
          </w:tcPr>
          <w:p w:rsidR="00AF6032" w:rsidRPr="00D44A02" w:rsidRDefault="00813AA1" w:rsidP="00451199">
            <w:pPr>
              <w:spacing w:after="0" w:line="259" w:lineRule="auto"/>
              <w:ind w:left="3"/>
              <w:jc w:val="right"/>
              <w:rPr>
                <w:rFonts w:ascii="Cambria" w:hAnsi="Cambria"/>
                <w:b/>
                <w:bCs/>
                <w:kern w:val="2"/>
                <w:sz w:val="22"/>
              </w:rPr>
            </w:pPr>
            <w:r>
              <w:rPr>
                <w:rFonts w:ascii="Cambria" w:hAnsi="Cambria"/>
                <w:b/>
                <w:bCs/>
                <w:kern w:val="2"/>
                <w:sz w:val="20"/>
              </w:rPr>
              <w:t>112</w:t>
            </w:r>
            <w:r w:rsidR="00AF6032" w:rsidRPr="00D44A02">
              <w:rPr>
                <w:rFonts w:ascii="Cambria" w:hAnsi="Cambria"/>
                <w:b/>
                <w:bCs/>
                <w:kern w:val="2"/>
                <w:sz w:val="20"/>
              </w:rPr>
              <w:t>.000,00</w:t>
            </w:r>
          </w:p>
        </w:tc>
        <w:tc>
          <w:tcPr>
            <w:tcW w:w="1350" w:type="dxa"/>
            <w:shd w:val="clear" w:color="auto" w:fill="9CC2E5"/>
            <w:vAlign w:val="center"/>
          </w:tcPr>
          <w:p w:rsidR="00AF6032" w:rsidRPr="00D44A02" w:rsidRDefault="00813AA1" w:rsidP="00451199">
            <w:pPr>
              <w:spacing w:after="0" w:line="259" w:lineRule="auto"/>
              <w:jc w:val="right"/>
              <w:rPr>
                <w:rFonts w:ascii="Cambria" w:hAnsi="Cambria"/>
                <w:b/>
                <w:bCs/>
                <w:kern w:val="2"/>
                <w:sz w:val="22"/>
              </w:rPr>
            </w:pPr>
            <w:r>
              <w:rPr>
                <w:rFonts w:ascii="Cambria" w:hAnsi="Cambria"/>
                <w:b/>
                <w:bCs/>
                <w:kern w:val="2"/>
                <w:sz w:val="20"/>
              </w:rPr>
              <w:t>15</w:t>
            </w:r>
            <w:r w:rsidR="00AF6032" w:rsidRPr="00D44A02">
              <w:rPr>
                <w:rFonts w:ascii="Cambria" w:hAnsi="Cambria"/>
                <w:b/>
                <w:bCs/>
                <w:kern w:val="2"/>
                <w:sz w:val="20"/>
              </w:rPr>
              <w:t>3.000,00</w:t>
            </w:r>
          </w:p>
        </w:tc>
        <w:tc>
          <w:tcPr>
            <w:tcW w:w="1350" w:type="dxa"/>
            <w:shd w:val="clear" w:color="auto" w:fill="9CC2E5"/>
            <w:vAlign w:val="center"/>
          </w:tcPr>
          <w:p w:rsidR="00AF6032" w:rsidRPr="00D44A02" w:rsidRDefault="00813AA1" w:rsidP="00451199">
            <w:pPr>
              <w:spacing w:after="0" w:line="259" w:lineRule="auto"/>
              <w:ind w:left="-7"/>
              <w:jc w:val="right"/>
              <w:rPr>
                <w:rFonts w:ascii="Cambria" w:hAnsi="Cambria"/>
                <w:b/>
                <w:bCs/>
                <w:kern w:val="2"/>
                <w:sz w:val="22"/>
              </w:rPr>
            </w:pPr>
            <w:r>
              <w:rPr>
                <w:rFonts w:ascii="Cambria" w:hAnsi="Cambria"/>
                <w:b/>
                <w:bCs/>
                <w:kern w:val="2"/>
                <w:sz w:val="20"/>
              </w:rPr>
              <w:t>179</w:t>
            </w:r>
            <w:r w:rsidR="00AF6032" w:rsidRPr="00D44A02">
              <w:rPr>
                <w:rFonts w:ascii="Cambria" w:hAnsi="Cambria"/>
                <w:b/>
                <w:bCs/>
                <w:kern w:val="2"/>
                <w:sz w:val="20"/>
              </w:rPr>
              <w:t>.000,00</w:t>
            </w:r>
          </w:p>
        </w:tc>
        <w:tc>
          <w:tcPr>
            <w:tcW w:w="1350" w:type="dxa"/>
            <w:shd w:val="clear" w:color="auto" w:fill="9CC2E5"/>
            <w:vAlign w:val="center"/>
          </w:tcPr>
          <w:p w:rsidR="00AF6032" w:rsidRPr="00D44A02" w:rsidRDefault="00813AA1" w:rsidP="00451199">
            <w:pPr>
              <w:spacing w:after="0" w:line="259" w:lineRule="auto"/>
              <w:jc w:val="right"/>
              <w:rPr>
                <w:rFonts w:ascii="Cambria" w:hAnsi="Cambria"/>
                <w:b/>
                <w:bCs/>
                <w:kern w:val="2"/>
                <w:sz w:val="22"/>
              </w:rPr>
            </w:pPr>
            <w:r>
              <w:rPr>
                <w:rFonts w:ascii="Cambria" w:hAnsi="Cambria"/>
                <w:b/>
                <w:bCs/>
                <w:kern w:val="2"/>
                <w:sz w:val="20"/>
              </w:rPr>
              <w:t>207</w:t>
            </w:r>
            <w:r w:rsidR="00AF6032" w:rsidRPr="00D44A02">
              <w:rPr>
                <w:rFonts w:ascii="Cambria" w:hAnsi="Cambria"/>
                <w:b/>
                <w:bCs/>
                <w:kern w:val="2"/>
                <w:sz w:val="20"/>
              </w:rPr>
              <w:t>.000,00</w:t>
            </w:r>
          </w:p>
        </w:tc>
        <w:tc>
          <w:tcPr>
            <w:tcW w:w="1350" w:type="dxa"/>
            <w:shd w:val="clear" w:color="auto" w:fill="9CC2E5"/>
            <w:vAlign w:val="center"/>
          </w:tcPr>
          <w:p w:rsidR="00AF6032" w:rsidRPr="00D44A02" w:rsidRDefault="00813AA1" w:rsidP="00451199">
            <w:pPr>
              <w:spacing w:after="0" w:line="259" w:lineRule="auto"/>
              <w:jc w:val="right"/>
              <w:rPr>
                <w:rFonts w:ascii="Cambria" w:hAnsi="Cambria"/>
                <w:b/>
                <w:bCs/>
                <w:kern w:val="2"/>
                <w:sz w:val="22"/>
              </w:rPr>
            </w:pPr>
            <w:r>
              <w:rPr>
                <w:rFonts w:ascii="Cambria" w:hAnsi="Cambria"/>
                <w:b/>
                <w:bCs/>
                <w:kern w:val="2"/>
                <w:sz w:val="20"/>
              </w:rPr>
              <w:t>226</w:t>
            </w:r>
            <w:r w:rsidR="00AF6032" w:rsidRPr="00D44A02">
              <w:rPr>
                <w:rFonts w:ascii="Cambria" w:hAnsi="Cambria"/>
                <w:b/>
                <w:bCs/>
                <w:kern w:val="2"/>
                <w:sz w:val="20"/>
              </w:rPr>
              <w:t>.000,00</w:t>
            </w:r>
          </w:p>
        </w:tc>
      </w:tr>
    </w:tbl>
    <w:p w:rsidR="00AF6032" w:rsidRPr="009530BC" w:rsidRDefault="00AF6032" w:rsidP="00AF6032">
      <w:pPr>
        <w:spacing w:after="0" w:line="259" w:lineRule="auto"/>
        <w:jc w:val="both"/>
        <w:rPr>
          <w:rFonts w:ascii="Cambria" w:hAnsi="Cambria"/>
        </w:rPr>
      </w:pPr>
      <w:r w:rsidRPr="009530BC">
        <w:rPr>
          <w:rFonts w:ascii="Cambria" w:hAnsi="Cambria"/>
          <w:b/>
          <w:sz w:val="20"/>
        </w:rPr>
        <w:t xml:space="preserve">Tablo </w:t>
      </w:r>
      <w:r w:rsidR="005A2911">
        <w:rPr>
          <w:rFonts w:ascii="Cambria" w:hAnsi="Cambria"/>
          <w:b/>
          <w:sz w:val="20"/>
        </w:rPr>
        <w:t>22</w:t>
      </w:r>
      <w:r w:rsidRPr="009530BC">
        <w:rPr>
          <w:rFonts w:ascii="Cambria" w:hAnsi="Cambria"/>
          <w:b/>
          <w:sz w:val="20"/>
        </w:rPr>
        <w:t>. Kaynak Tablosu</w:t>
      </w:r>
      <w:r w:rsidRPr="009530BC">
        <w:rPr>
          <w:rFonts w:ascii="Cambria" w:hAnsi="Cambria"/>
        </w:rPr>
        <w:t xml:space="preserve"> </w:t>
      </w:r>
    </w:p>
    <w:p w:rsidR="00AF6032" w:rsidRPr="009530BC" w:rsidRDefault="00AF6032" w:rsidP="00AF6032">
      <w:pPr>
        <w:spacing w:after="0" w:line="259" w:lineRule="auto"/>
        <w:ind w:left="360"/>
        <w:jc w:val="both"/>
        <w:rPr>
          <w:rFonts w:ascii="Cambria" w:hAnsi="Cambria"/>
        </w:rPr>
      </w:pPr>
    </w:p>
    <w:p w:rsidR="00451199" w:rsidRDefault="00451199" w:rsidP="00AF6032">
      <w:pPr>
        <w:spacing w:after="0"/>
        <w:ind w:right="-2"/>
        <w:jc w:val="both"/>
        <w:rPr>
          <w:rFonts w:ascii="Cambria" w:hAnsi="Cambria"/>
        </w:rPr>
      </w:pPr>
    </w:p>
    <w:p w:rsidR="00124B7D" w:rsidRDefault="00124B7D" w:rsidP="00AF6032">
      <w:pPr>
        <w:spacing w:after="0"/>
        <w:ind w:right="-2"/>
        <w:jc w:val="both"/>
        <w:rPr>
          <w:rFonts w:ascii="Cambria" w:hAnsi="Cambria"/>
        </w:rPr>
      </w:pPr>
    </w:p>
    <w:p w:rsidR="00124B7D" w:rsidRDefault="00124B7D" w:rsidP="00AF6032">
      <w:pPr>
        <w:spacing w:after="0"/>
        <w:ind w:right="-2"/>
        <w:jc w:val="both"/>
        <w:rPr>
          <w:rFonts w:ascii="Cambria" w:hAnsi="Cambria"/>
        </w:rPr>
      </w:pPr>
    </w:p>
    <w:p w:rsidR="00451199" w:rsidRDefault="00451199" w:rsidP="00AF6032">
      <w:pPr>
        <w:spacing w:after="0"/>
        <w:ind w:right="-2"/>
        <w:jc w:val="both"/>
        <w:rPr>
          <w:rFonts w:ascii="Cambria" w:hAnsi="Cambria"/>
        </w:rPr>
      </w:pPr>
    </w:p>
    <w:p w:rsidR="00AF6032" w:rsidRPr="009530BC" w:rsidRDefault="00AF6032" w:rsidP="00AF6032">
      <w:pPr>
        <w:spacing w:after="0"/>
        <w:ind w:right="-2"/>
        <w:jc w:val="both"/>
        <w:rPr>
          <w:rFonts w:ascii="Cambria" w:hAnsi="Cambria"/>
        </w:rPr>
      </w:pPr>
      <w:r w:rsidRPr="009530BC">
        <w:rPr>
          <w:rFonts w:ascii="Cambria" w:hAnsi="Cambria"/>
        </w:rPr>
        <w:t xml:space="preserve">Okul bütçesinde giderler aşağıdaki başlıklar altında toplanmıştır. </w:t>
      </w:r>
    </w:p>
    <w:tbl>
      <w:tblPr>
        <w:tblW w:w="9701" w:type="dxa"/>
        <w:tblInd w:w="-1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42" w:type="dxa"/>
          <w:left w:w="106" w:type="dxa"/>
          <w:right w:w="105" w:type="dxa"/>
        </w:tblCellMar>
        <w:tblLook w:val="04A0"/>
      </w:tblPr>
      <w:tblGrid>
        <w:gridCol w:w="3674"/>
        <w:gridCol w:w="6027"/>
      </w:tblGrid>
      <w:tr w:rsidR="00AF6032" w:rsidRPr="00D44A02" w:rsidTr="007D7325">
        <w:trPr>
          <w:trHeight w:val="424"/>
        </w:trPr>
        <w:tc>
          <w:tcPr>
            <w:tcW w:w="3576" w:type="dxa"/>
            <w:shd w:val="clear" w:color="auto" w:fill="9CC2E5"/>
            <w:vAlign w:val="center"/>
          </w:tcPr>
          <w:p w:rsidR="00AF6032" w:rsidRPr="005A2911" w:rsidRDefault="00AF6032" w:rsidP="005A2911">
            <w:pPr>
              <w:spacing w:after="0" w:line="259" w:lineRule="auto"/>
              <w:ind w:left="150"/>
              <w:jc w:val="right"/>
              <w:rPr>
                <w:rFonts w:ascii="Cambria" w:hAnsi="Cambria"/>
                <w:b/>
                <w:kern w:val="2"/>
                <w:sz w:val="22"/>
              </w:rPr>
            </w:pPr>
            <w:r w:rsidRPr="005A2911">
              <w:rPr>
                <w:rFonts w:ascii="Cambria" w:hAnsi="Cambria"/>
                <w:b/>
                <w:kern w:val="2"/>
                <w:sz w:val="20"/>
              </w:rPr>
              <w:t xml:space="preserve">Harcama Kalemi </w:t>
            </w:r>
          </w:p>
        </w:tc>
        <w:tc>
          <w:tcPr>
            <w:tcW w:w="5865" w:type="dxa"/>
            <w:shd w:val="clear" w:color="auto" w:fill="9CC2E5"/>
            <w:vAlign w:val="center"/>
          </w:tcPr>
          <w:p w:rsidR="00AF6032" w:rsidRPr="00D44A02" w:rsidRDefault="00AF6032" w:rsidP="005A2911">
            <w:pPr>
              <w:spacing w:after="0" w:line="259" w:lineRule="auto"/>
              <w:ind w:left="124"/>
              <w:jc w:val="both"/>
              <w:rPr>
                <w:rFonts w:ascii="Cambria" w:hAnsi="Cambria"/>
                <w:kern w:val="2"/>
                <w:sz w:val="22"/>
              </w:rPr>
            </w:pPr>
            <w:r w:rsidRPr="00D44A02">
              <w:rPr>
                <w:rFonts w:ascii="Cambria" w:hAnsi="Cambria"/>
                <w:b/>
                <w:kern w:val="2"/>
                <w:sz w:val="20"/>
              </w:rPr>
              <w:t xml:space="preserve">Çeşitleri </w:t>
            </w:r>
          </w:p>
        </w:tc>
      </w:tr>
      <w:tr w:rsidR="00AF6032" w:rsidRPr="00D44A02" w:rsidTr="007D7325">
        <w:trPr>
          <w:trHeight w:val="515"/>
        </w:trPr>
        <w:tc>
          <w:tcPr>
            <w:tcW w:w="3576" w:type="dxa"/>
            <w:shd w:val="clear" w:color="auto" w:fill="9CC2E5"/>
            <w:vAlign w:val="center"/>
          </w:tcPr>
          <w:p w:rsidR="00AF6032" w:rsidRPr="005A2911" w:rsidRDefault="00AF6032" w:rsidP="005A2911">
            <w:pPr>
              <w:spacing w:after="0" w:line="259" w:lineRule="auto"/>
              <w:ind w:left="150"/>
              <w:jc w:val="right"/>
              <w:rPr>
                <w:rFonts w:ascii="Cambria" w:hAnsi="Cambria"/>
                <w:b/>
                <w:kern w:val="2"/>
                <w:sz w:val="22"/>
              </w:rPr>
            </w:pPr>
            <w:r w:rsidRPr="005A2911">
              <w:rPr>
                <w:rFonts w:ascii="Cambria" w:hAnsi="Cambria"/>
                <w:b/>
                <w:kern w:val="2"/>
                <w:sz w:val="20"/>
              </w:rPr>
              <w:t>Taşınma ve Bina Demirbaş Malzemesi</w:t>
            </w:r>
          </w:p>
        </w:tc>
        <w:tc>
          <w:tcPr>
            <w:tcW w:w="5865" w:type="dxa"/>
            <w:shd w:val="clear" w:color="auto" w:fill="FFE599"/>
            <w:vAlign w:val="center"/>
          </w:tcPr>
          <w:p w:rsidR="00AF6032" w:rsidRPr="00D44A02" w:rsidRDefault="00AF6032" w:rsidP="005A2911">
            <w:pPr>
              <w:spacing w:after="0" w:line="259" w:lineRule="auto"/>
              <w:ind w:left="124"/>
              <w:rPr>
                <w:rFonts w:ascii="Cambria" w:hAnsi="Cambria"/>
                <w:kern w:val="2"/>
                <w:sz w:val="22"/>
              </w:rPr>
            </w:pPr>
            <w:r w:rsidRPr="00D44A02">
              <w:rPr>
                <w:rFonts w:ascii="Cambria" w:hAnsi="Cambria"/>
                <w:kern w:val="2"/>
                <w:sz w:val="20"/>
              </w:rPr>
              <w:t>Okul yeni bina ile ilgili taşınma ve demirbaş alımları giderleri</w:t>
            </w:r>
          </w:p>
        </w:tc>
      </w:tr>
      <w:tr w:rsidR="00AF6032" w:rsidRPr="00D44A02" w:rsidTr="007D7325">
        <w:trPr>
          <w:trHeight w:val="496"/>
        </w:trPr>
        <w:tc>
          <w:tcPr>
            <w:tcW w:w="3576" w:type="dxa"/>
            <w:shd w:val="clear" w:color="auto" w:fill="9CC2E5"/>
            <w:vAlign w:val="center"/>
          </w:tcPr>
          <w:p w:rsidR="00AF6032" w:rsidRPr="005A2911" w:rsidRDefault="00AF6032" w:rsidP="005A2911">
            <w:pPr>
              <w:spacing w:after="0" w:line="259" w:lineRule="auto"/>
              <w:ind w:left="150"/>
              <w:jc w:val="right"/>
              <w:rPr>
                <w:rFonts w:ascii="Cambria" w:hAnsi="Cambria"/>
                <w:b/>
                <w:kern w:val="2"/>
                <w:sz w:val="22"/>
              </w:rPr>
            </w:pPr>
            <w:r w:rsidRPr="005A2911">
              <w:rPr>
                <w:rFonts w:ascii="Cambria" w:hAnsi="Cambria"/>
                <w:b/>
                <w:kern w:val="2"/>
                <w:sz w:val="20"/>
              </w:rPr>
              <w:t>Onarım Giderleri</w:t>
            </w:r>
          </w:p>
        </w:tc>
        <w:tc>
          <w:tcPr>
            <w:tcW w:w="5865" w:type="dxa"/>
            <w:shd w:val="clear" w:color="auto" w:fill="FFE599"/>
            <w:vAlign w:val="center"/>
          </w:tcPr>
          <w:p w:rsidR="00AF6032" w:rsidRPr="00D44A02" w:rsidRDefault="00AF6032" w:rsidP="005A2911">
            <w:pPr>
              <w:spacing w:after="0" w:line="259" w:lineRule="auto"/>
              <w:ind w:left="124" w:right="461"/>
              <w:rPr>
                <w:rFonts w:ascii="Cambria" w:hAnsi="Cambria"/>
                <w:kern w:val="2"/>
                <w:sz w:val="22"/>
              </w:rPr>
            </w:pPr>
            <w:r w:rsidRPr="00D44A02">
              <w:rPr>
                <w:rFonts w:ascii="Cambria" w:hAnsi="Cambria"/>
                <w:kern w:val="2"/>
                <w:sz w:val="20"/>
              </w:rPr>
              <w:t xml:space="preserve">Okul binası ve tesisatlarıyla ilgili her türlü küçük onarım; makine, bilgisayar, yazıcı vb. bakım giderleri </w:t>
            </w:r>
          </w:p>
        </w:tc>
      </w:tr>
      <w:tr w:rsidR="00AF6032" w:rsidRPr="00D44A02" w:rsidTr="007D7325">
        <w:trPr>
          <w:trHeight w:val="348"/>
        </w:trPr>
        <w:tc>
          <w:tcPr>
            <w:tcW w:w="3576" w:type="dxa"/>
            <w:shd w:val="clear" w:color="auto" w:fill="9CC2E5"/>
            <w:vAlign w:val="center"/>
          </w:tcPr>
          <w:p w:rsidR="00AF6032" w:rsidRPr="005A2911" w:rsidRDefault="00AF6032" w:rsidP="005A2911">
            <w:pPr>
              <w:spacing w:after="0" w:line="259" w:lineRule="auto"/>
              <w:ind w:left="150"/>
              <w:jc w:val="right"/>
              <w:rPr>
                <w:rFonts w:ascii="Cambria" w:hAnsi="Cambria"/>
                <w:b/>
                <w:kern w:val="2"/>
                <w:sz w:val="22"/>
              </w:rPr>
            </w:pPr>
            <w:r w:rsidRPr="005A2911">
              <w:rPr>
                <w:rFonts w:ascii="Cambria" w:hAnsi="Cambria"/>
                <w:b/>
                <w:kern w:val="2"/>
                <w:sz w:val="20"/>
              </w:rPr>
              <w:t xml:space="preserve">Sosyal-sportif faaliyetler </w:t>
            </w:r>
          </w:p>
        </w:tc>
        <w:tc>
          <w:tcPr>
            <w:tcW w:w="5865" w:type="dxa"/>
            <w:shd w:val="clear" w:color="auto" w:fill="FFE599"/>
            <w:vAlign w:val="center"/>
          </w:tcPr>
          <w:p w:rsidR="00AF6032" w:rsidRPr="00D44A02" w:rsidRDefault="00AF6032" w:rsidP="005A2911">
            <w:pPr>
              <w:spacing w:after="0" w:line="259" w:lineRule="auto"/>
              <w:ind w:left="124"/>
              <w:rPr>
                <w:rFonts w:ascii="Cambria" w:hAnsi="Cambria"/>
                <w:kern w:val="2"/>
                <w:sz w:val="22"/>
              </w:rPr>
            </w:pPr>
            <w:r w:rsidRPr="00D44A02">
              <w:rPr>
                <w:rFonts w:ascii="Cambria" w:hAnsi="Cambria"/>
                <w:kern w:val="2"/>
                <w:sz w:val="20"/>
              </w:rPr>
              <w:t xml:space="preserve">Etkinlikler ile ilgili giderler </w:t>
            </w:r>
          </w:p>
        </w:tc>
      </w:tr>
      <w:tr w:rsidR="00AF6032" w:rsidRPr="00D44A02" w:rsidTr="007D7325">
        <w:trPr>
          <w:trHeight w:val="225"/>
        </w:trPr>
        <w:tc>
          <w:tcPr>
            <w:tcW w:w="3576" w:type="dxa"/>
            <w:shd w:val="clear" w:color="auto" w:fill="9CC2E5"/>
            <w:vAlign w:val="center"/>
          </w:tcPr>
          <w:p w:rsidR="00AF6032" w:rsidRPr="005A2911" w:rsidRDefault="00AF6032" w:rsidP="005A2911">
            <w:pPr>
              <w:spacing w:after="0" w:line="259" w:lineRule="auto"/>
              <w:ind w:left="150"/>
              <w:jc w:val="right"/>
              <w:rPr>
                <w:rFonts w:ascii="Cambria" w:hAnsi="Cambria"/>
                <w:b/>
                <w:kern w:val="2"/>
                <w:sz w:val="22"/>
              </w:rPr>
            </w:pPr>
            <w:r w:rsidRPr="005A2911">
              <w:rPr>
                <w:rFonts w:ascii="Cambria" w:hAnsi="Cambria"/>
                <w:b/>
                <w:kern w:val="2"/>
                <w:sz w:val="20"/>
              </w:rPr>
              <w:t xml:space="preserve">Temizlik </w:t>
            </w:r>
          </w:p>
        </w:tc>
        <w:tc>
          <w:tcPr>
            <w:tcW w:w="5865" w:type="dxa"/>
            <w:shd w:val="clear" w:color="auto" w:fill="FFE599"/>
            <w:vAlign w:val="center"/>
          </w:tcPr>
          <w:p w:rsidR="00AF6032" w:rsidRPr="00D44A02" w:rsidRDefault="00AF6032" w:rsidP="005A2911">
            <w:pPr>
              <w:spacing w:after="0" w:line="259" w:lineRule="auto"/>
              <w:ind w:left="124"/>
              <w:rPr>
                <w:rFonts w:ascii="Cambria" w:hAnsi="Cambria"/>
                <w:kern w:val="2"/>
                <w:sz w:val="22"/>
              </w:rPr>
            </w:pPr>
            <w:r w:rsidRPr="00D44A02">
              <w:rPr>
                <w:rFonts w:ascii="Cambria" w:hAnsi="Cambria"/>
                <w:kern w:val="2"/>
                <w:sz w:val="20"/>
              </w:rPr>
              <w:t xml:space="preserve">Temizlik malzemeleri alımı </w:t>
            </w:r>
          </w:p>
        </w:tc>
      </w:tr>
      <w:tr w:rsidR="00AF6032" w:rsidRPr="00D44A02" w:rsidTr="007D7325">
        <w:trPr>
          <w:trHeight w:val="202"/>
        </w:trPr>
        <w:tc>
          <w:tcPr>
            <w:tcW w:w="3576" w:type="dxa"/>
            <w:shd w:val="clear" w:color="auto" w:fill="9CC2E5"/>
            <w:vAlign w:val="center"/>
          </w:tcPr>
          <w:p w:rsidR="00AF6032" w:rsidRPr="005A2911" w:rsidRDefault="00AF6032" w:rsidP="005A2911">
            <w:pPr>
              <w:spacing w:after="0" w:line="259" w:lineRule="auto"/>
              <w:ind w:left="150"/>
              <w:jc w:val="right"/>
              <w:rPr>
                <w:rFonts w:ascii="Cambria" w:hAnsi="Cambria"/>
                <w:b/>
                <w:kern w:val="2"/>
                <w:sz w:val="22"/>
              </w:rPr>
            </w:pPr>
            <w:r w:rsidRPr="005A2911">
              <w:rPr>
                <w:rFonts w:ascii="Cambria" w:hAnsi="Cambria"/>
                <w:b/>
                <w:kern w:val="2"/>
                <w:sz w:val="20"/>
              </w:rPr>
              <w:t xml:space="preserve">İletişim </w:t>
            </w:r>
          </w:p>
        </w:tc>
        <w:tc>
          <w:tcPr>
            <w:tcW w:w="5865" w:type="dxa"/>
            <w:shd w:val="clear" w:color="auto" w:fill="FFE599"/>
            <w:vAlign w:val="center"/>
          </w:tcPr>
          <w:p w:rsidR="00AF6032" w:rsidRPr="00D44A02" w:rsidRDefault="00AF6032" w:rsidP="005A2911">
            <w:pPr>
              <w:spacing w:after="0" w:line="259" w:lineRule="auto"/>
              <w:ind w:left="124"/>
              <w:jc w:val="both"/>
              <w:rPr>
                <w:rFonts w:ascii="Cambria" w:hAnsi="Cambria"/>
                <w:kern w:val="2"/>
                <w:sz w:val="22"/>
              </w:rPr>
            </w:pPr>
            <w:r w:rsidRPr="00D44A02">
              <w:rPr>
                <w:rFonts w:ascii="Cambria" w:hAnsi="Cambria"/>
                <w:kern w:val="2"/>
                <w:sz w:val="20"/>
              </w:rPr>
              <w:t xml:space="preserve">Telefon, faks, internet, posta, mesaj giderleri </w:t>
            </w:r>
          </w:p>
        </w:tc>
      </w:tr>
      <w:tr w:rsidR="00AF6032" w:rsidRPr="00D44A02" w:rsidTr="007D7325">
        <w:trPr>
          <w:trHeight w:val="305"/>
        </w:trPr>
        <w:tc>
          <w:tcPr>
            <w:tcW w:w="3576" w:type="dxa"/>
            <w:shd w:val="clear" w:color="auto" w:fill="9CC2E5"/>
            <w:vAlign w:val="center"/>
          </w:tcPr>
          <w:p w:rsidR="00AF6032" w:rsidRPr="005A2911" w:rsidRDefault="00AF6032" w:rsidP="005A2911">
            <w:pPr>
              <w:spacing w:after="0" w:line="259" w:lineRule="auto"/>
              <w:ind w:left="150"/>
              <w:jc w:val="right"/>
              <w:rPr>
                <w:rFonts w:ascii="Cambria" w:hAnsi="Cambria"/>
                <w:b/>
                <w:kern w:val="2"/>
                <w:sz w:val="22"/>
              </w:rPr>
            </w:pPr>
            <w:r w:rsidRPr="005A2911">
              <w:rPr>
                <w:rFonts w:ascii="Cambria" w:hAnsi="Cambria"/>
                <w:b/>
                <w:kern w:val="2"/>
                <w:sz w:val="20"/>
              </w:rPr>
              <w:t xml:space="preserve">Kırtasiye </w:t>
            </w:r>
          </w:p>
        </w:tc>
        <w:tc>
          <w:tcPr>
            <w:tcW w:w="5865" w:type="dxa"/>
            <w:shd w:val="clear" w:color="auto" w:fill="FFE599"/>
            <w:vAlign w:val="center"/>
          </w:tcPr>
          <w:p w:rsidR="00AF6032" w:rsidRPr="00D44A02" w:rsidRDefault="00AF6032" w:rsidP="005A2911">
            <w:pPr>
              <w:spacing w:after="0" w:line="259" w:lineRule="auto"/>
              <w:ind w:left="124"/>
              <w:jc w:val="both"/>
              <w:rPr>
                <w:rFonts w:ascii="Cambria" w:hAnsi="Cambria"/>
                <w:kern w:val="2"/>
                <w:sz w:val="22"/>
              </w:rPr>
            </w:pPr>
            <w:r w:rsidRPr="00D44A02">
              <w:rPr>
                <w:rFonts w:ascii="Cambria" w:hAnsi="Cambria"/>
                <w:kern w:val="2"/>
                <w:sz w:val="20"/>
              </w:rPr>
              <w:t xml:space="preserve">Her türlü kırtasiye ve sarf malzemesi giderleri </w:t>
            </w:r>
          </w:p>
        </w:tc>
      </w:tr>
    </w:tbl>
    <w:p w:rsidR="00CF73A5" w:rsidRDefault="00AF6032" w:rsidP="00CF73A5">
      <w:pPr>
        <w:spacing w:after="0" w:line="259" w:lineRule="auto"/>
        <w:jc w:val="both"/>
        <w:rPr>
          <w:rFonts w:ascii="Cambria" w:hAnsi="Cambria"/>
        </w:rPr>
      </w:pPr>
      <w:r w:rsidRPr="009530BC">
        <w:rPr>
          <w:rFonts w:ascii="Cambria" w:hAnsi="Cambria"/>
          <w:b/>
          <w:sz w:val="20"/>
        </w:rPr>
        <w:t xml:space="preserve">Tablo </w:t>
      </w:r>
      <w:r w:rsidR="007605B3">
        <w:rPr>
          <w:rFonts w:ascii="Cambria" w:hAnsi="Cambria"/>
          <w:b/>
          <w:sz w:val="20"/>
        </w:rPr>
        <w:t>23</w:t>
      </w:r>
      <w:r w:rsidRPr="009530BC">
        <w:rPr>
          <w:rFonts w:ascii="Cambria" w:hAnsi="Cambria"/>
          <w:b/>
          <w:sz w:val="20"/>
        </w:rPr>
        <w:t>. Harcama Kalemler</w:t>
      </w:r>
      <w:r w:rsidRPr="009530BC">
        <w:rPr>
          <w:rFonts w:ascii="Cambria" w:hAnsi="Cambria"/>
        </w:rPr>
        <w:t xml:space="preserve"> </w:t>
      </w:r>
    </w:p>
    <w:p w:rsidR="00813AA1" w:rsidRDefault="00813AA1" w:rsidP="00CF73A5">
      <w:pPr>
        <w:spacing w:after="0" w:line="259" w:lineRule="auto"/>
        <w:jc w:val="both"/>
        <w:rPr>
          <w:rFonts w:ascii="Cambria" w:hAnsi="Cambria"/>
        </w:rPr>
      </w:pPr>
    </w:p>
    <w:p w:rsidR="00AF6032" w:rsidRPr="00CF73A5" w:rsidRDefault="00AF6032" w:rsidP="00CF73A5">
      <w:pPr>
        <w:spacing w:after="0" w:line="259" w:lineRule="auto"/>
        <w:jc w:val="both"/>
        <w:rPr>
          <w:rFonts w:ascii="Cambria" w:hAnsi="Cambria"/>
        </w:rPr>
      </w:pPr>
      <w:r w:rsidRPr="009530BC">
        <w:rPr>
          <w:rFonts w:ascii="Cambria" w:hAnsi="Cambria"/>
        </w:rPr>
        <w:t xml:space="preserve">  </w:t>
      </w:r>
    </w:p>
    <w:tbl>
      <w:tblPr>
        <w:tblW w:w="9701" w:type="dxa"/>
        <w:tblInd w:w="-1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42" w:type="dxa"/>
          <w:left w:w="106" w:type="dxa"/>
          <w:right w:w="275" w:type="dxa"/>
        </w:tblCellMar>
        <w:tblLook w:val="04A0"/>
      </w:tblPr>
      <w:tblGrid>
        <w:gridCol w:w="2466"/>
        <w:gridCol w:w="1172"/>
        <w:gridCol w:w="1172"/>
        <w:gridCol w:w="1172"/>
        <w:gridCol w:w="1175"/>
        <w:gridCol w:w="1281"/>
        <w:gridCol w:w="1263"/>
      </w:tblGrid>
      <w:tr w:rsidR="00AF6032" w:rsidRPr="00D44A02" w:rsidTr="007D7325">
        <w:trPr>
          <w:trHeight w:val="346"/>
        </w:trPr>
        <w:tc>
          <w:tcPr>
            <w:tcW w:w="2384" w:type="dxa"/>
            <w:shd w:val="clear" w:color="auto" w:fill="FFE599"/>
            <w:vAlign w:val="center"/>
          </w:tcPr>
          <w:p w:rsidR="00AF6032" w:rsidRPr="00D44A02" w:rsidRDefault="00AF6032" w:rsidP="00806A05">
            <w:pPr>
              <w:spacing w:after="0" w:line="259" w:lineRule="auto"/>
              <w:ind w:left="8" w:right="-128"/>
              <w:jc w:val="right"/>
              <w:rPr>
                <w:rFonts w:ascii="Cambria" w:hAnsi="Cambria"/>
                <w:kern w:val="2"/>
                <w:sz w:val="22"/>
              </w:rPr>
            </w:pPr>
            <w:r w:rsidRPr="00D44A02">
              <w:rPr>
                <w:rFonts w:ascii="Cambria" w:hAnsi="Cambria"/>
                <w:b/>
                <w:kern w:val="2"/>
                <w:sz w:val="20"/>
              </w:rPr>
              <w:lastRenderedPageBreak/>
              <w:t xml:space="preserve">YILLAR </w:t>
            </w:r>
          </w:p>
        </w:tc>
        <w:tc>
          <w:tcPr>
            <w:tcW w:w="2268" w:type="dxa"/>
            <w:gridSpan w:val="2"/>
            <w:shd w:val="clear" w:color="auto" w:fill="9CC2E5"/>
            <w:vAlign w:val="center"/>
          </w:tcPr>
          <w:p w:rsidR="00AF6032" w:rsidRPr="00D44A02" w:rsidRDefault="00AF6032" w:rsidP="00806A05">
            <w:pPr>
              <w:spacing w:after="0" w:line="259" w:lineRule="auto"/>
              <w:ind w:left="8" w:right="-287"/>
              <w:jc w:val="center"/>
              <w:rPr>
                <w:rFonts w:ascii="Cambria" w:hAnsi="Cambria"/>
                <w:kern w:val="2"/>
                <w:sz w:val="22"/>
              </w:rPr>
            </w:pPr>
            <w:r w:rsidRPr="00D44A02">
              <w:rPr>
                <w:rFonts w:ascii="Cambria" w:hAnsi="Cambria"/>
                <w:b/>
                <w:kern w:val="2"/>
                <w:sz w:val="20"/>
              </w:rPr>
              <w:t>2021</w:t>
            </w:r>
          </w:p>
        </w:tc>
        <w:tc>
          <w:tcPr>
            <w:tcW w:w="2271" w:type="dxa"/>
            <w:gridSpan w:val="2"/>
            <w:shd w:val="clear" w:color="auto" w:fill="FFE599"/>
            <w:vAlign w:val="center"/>
          </w:tcPr>
          <w:p w:rsidR="00AF6032" w:rsidRPr="00D44A02" w:rsidRDefault="00AF6032" w:rsidP="00806A05">
            <w:pPr>
              <w:spacing w:after="0" w:line="259" w:lineRule="auto"/>
              <w:ind w:left="8" w:right="-287"/>
              <w:jc w:val="center"/>
              <w:rPr>
                <w:rFonts w:ascii="Cambria" w:hAnsi="Cambria"/>
                <w:kern w:val="2"/>
                <w:sz w:val="22"/>
              </w:rPr>
            </w:pPr>
            <w:r w:rsidRPr="00D44A02">
              <w:rPr>
                <w:rFonts w:ascii="Cambria" w:hAnsi="Cambria"/>
                <w:b/>
                <w:kern w:val="2"/>
                <w:sz w:val="20"/>
              </w:rPr>
              <w:t>2022</w:t>
            </w:r>
          </w:p>
        </w:tc>
        <w:tc>
          <w:tcPr>
            <w:tcW w:w="2461" w:type="dxa"/>
            <w:gridSpan w:val="2"/>
            <w:shd w:val="clear" w:color="auto" w:fill="9CC2E5"/>
            <w:vAlign w:val="center"/>
          </w:tcPr>
          <w:p w:rsidR="00AF6032" w:rsidRPr="00D44A02" w:rsidRDefault="00AF6032" w:rsidP="00806A05">
            <w:pPr>
              <w:spacing w:after="0" w:line="259" w:lineRule="auto"/>
              <w:ind w:left="8" w:right="-287"/>
              <w:jc w:val="center"/>
              <w:rPr>
                <w:rFonts w:ascii="Cambria" w:hAnsi="Cambria"/>
                <w:kern w:val="2"/>
                <w:sz w:val="22"/>
              </w:rPr>
            </w:pPr>
            <w:r w:rsidRPr="00D44A02">
              <w:rPr>
                <w:rFonts w:ascii="Cambria" w:hAnsi="Cambria"/>
                <w:b/>
                <w:kern w:val="2"/>
                <w:sz w:val="20"/>
              </w:rPr>
              <w:t>2023</w:t>
            </w:r>
          </w:p>
        </w:tc>
      </w:tr>
      <w:tr w:rsidR="00AF6032" w:rsidRPr="00D44A02" w:rsidTr="007D7325">
        <w:trPr>
          <w:trHeight w:val="365"/>
        </w:trPr>
        <w:tc>
          <w:tcPr>
            <w:tcW w:w="2384" w:type="dxa"/>
            <w:shd w:val="clear" w:color="auto" w:fill="9CC2E5"/>
            <w:vAlign w:val="center"/>
          </w:tcPr>
          <w:p w:rsidR="00AF6032" w:rsidRPr="00D44A02" w:rsidRDefault="00AF6032" w:rsidP="00806A05">
            <w:pPr>
              <w:spacing w:after="0" w:line="259" w:lineRule="auto"/>
              <w:ind w:left="8" w:right="-128"/>
              <w:jc w:val="center"/>
              <w:rPr>
                <w:rFonts w:ascii="Cambria" w:hAnsi="Cambria"/>
                <w:kern w:val="2"/>
                <w:sz w:val="22"/>
              </w:rPr>
            </w:pPr>
            <w:r w:rsidRPr="00D44A02">
              <w:rPr>
                <w:rFonts w:ascii="Cambria" w:hAnsi="Cambria"/>
                <w:b/>
                <w:kern w:val="2"/>
                <w:sz w:val="20"/>
              </w:rPr>
              <w:t>HARCAMA KALEMLERİ</w:t>
            </w:r>
          </w:p>
        </w:tc>
        <w:tc>
          <w:tcPr>
            <w:tcW w:w="1134" w:type="dxa"/>
            <w:shd w:val="clear" w:color="auto" w:fill="9CC2E5"/>
            <w:vAlign w:val="center"/>
          </w:tcPr>
          <w:p w:rsidR="00AF6032" w:rsidRPr="00D44A02" w:rsidRDefault="00AF6032" w:rsidP="00806A05">
            <w:pPr>
              <w:spacing w:after="0" w:line="259" w:lineRule="auto"/>
              <w:ind w:left="8" w:right="-287"/>
              <w:jc w:val="center"/>
              <w:rPr>
                <w:rFonts w:ascii="Cambria" w:hAnsi="Cambria"/>
                <w:kern w:val="2"/>
                <w:sz w:val="22"/>
              </w:rPr>
            </w:pPr>
            <w:r w:rsidRPr="00D44A02">
              <w:rPr>
                <w:rFonts w:ascii="Cambria" w:hAnsi="Cambria"/>
                <w:b/>
                <w:kern w:val="2"/>
                <w:sz w:val="20"/>
              </w:rPr>
              <w:t>GELİR</w:t>
            </w:r>
          </w:p>
        </w:tc>
        <w:tc>
          <w:tcPr>
            <w:tcW w:w="1134" w:type="dxa"/>
            <w:shd w:val="clear" w:color="auto" w:fill="9CC2E5"/>
            <w:vAlign w:val="center"/>
          </w:tcPr>
          <w:p w:rsidR="00AF6032" w:rsidRPr="00D44A02" w:rsidRDefault="00AF6032" w:rsidP="00806A05">
            <w:pPr>
              <w:spacing w:after="0" w:line="259" w:lineRule="auto"/>
              <w:ind w:left="8" w:right="-133"/>
              <w:jc w:val="center"/>
              <w:rPr>
                <w:rFonts w:ascii="Cambria" w:hAnsi="Cambria"/>
                <w:kern w:val="2"/>
                <w:sz w:val="22"/>
              </w:rPr>
            </w:pPr>
            <w:r w:rsidRPr="00D44A02">
              <w:rPr>
                <w:rFonts w:ascii="Cambria" w:hAnsi="Cambria"/>
                <w:b/>
                <w:kern w:val="2"/>
                <w:sz w:val="20"/>
              </w:rPr>
              <w:t>GİDER</w:t>
            </w:r>
          </w:p>
        </w:tc>
        <w:tc>
          <w:tcPr>
            <w:tcW w:w="1134" w:type="dxa"/>
            <w:shd w:val="clear" w:color="auto" w:fill="9CC2E5"/>
            <w:vAlign w:val="center"/>
          </w:tcPr>
          <w:p w:rsidR="00AF6032" w:rsidRPr="00D44A02" w:rsidRDefault="00AF6032" w:rsidP="00806A05">
            <w:pPr>
              <w:spacing w:after="0" w:line="259" w:lineRule="auto"/>
              <w:ind w:left="8" w:right="-287"/>
              <w:jc w:val="center"/>
              <w:rPr>
                <w:rFonts w:ascii="Cambria" w:hAnsi="Cambria"/>
                <w:kern w:val="2"/>
                <w:sz w:val="22"/>
              </w:rPr>
            </w:pPr>
            <w:r w:rsidRPr="00D44A02">
              <w:rPr>
                <w:rFonts w:ascii="Cambria" w:hAnsi="Cambria"/>
                <w:b/>
                <w:kern w:val="2"/>
                <w:sz w:val="20"/>
              </w:rPr>
              <w:t>GELİR</w:t>
            </w:r>
          </w:p>
        </w:tc>
        <w:tc>
          <w:tcPr>
            <w:tcW w:w="1137" w:type="dxa"/>
            <w:shd w:val="clear" w:color="auto" w:fill="9CC2E5"/>
            <w:vAlign w:val="center"/>
          </w:tcPr>
          <w:p w:rsidR="00AF6032" w:rsidRPr="00D44A02" w:rsidRDefault="00AF6032" w:rsidP="00806A05">
            <w:pPr>
              <w:spacing w:after="0" w:line="259" w:lineRule="auto"/>
              <w:ind w:left="8" w:right="-287"/>
              <w:jc w:val="center"/>
              <w:rPr>
                <w:rFonts w:ascii="Cambria" w:hAnsi="Cambria"/>
                <w:kern w:val="2"/>
                <w:sz w:val="22"/>
              </w:rPr>
            </w:pPr>
            <w:r w:rsidRPr="00D44A02">
              <w:rPr>
                <w:rFonts w:ascii="Cambria" w:hAnsi="Cambria"/>
                <w:b/>
                <w:kern w:val="2"/>
                <w:sz w:val="20"/>
              </w:rPr>
              <w:t>GİDER</w:t>
            </w:r>
          </w:p>
        </w:tc>
        <w:tc>
          <w:tcPr>
            <w:tcW w:w="1239" w:type="dxa"/>
            <w:shd w:val="clear" w:color="auto" w:fill="9CC2E5"/>
            <w:vAlign w:val="center"/>
          </w:tcPr>
          <w:p w:rsidR="00AF6032" w:rsidRPr="00D44A02" w:rsidRDefault="00AF6032" w:rsidP="00806A05">
            <w:pPr>
              <w:spacing w:after="0" w:line="259" w:lineRule="auto"/>
              <w:ind w:left="8" w:right="-287"/>
              <w:jc w:val="center"/>
              <w:rPr>
                <w:rFonts w:ascii="Cambria" w:hAnsi="Cambria"/>
                <w:kern w:val="2"/>
                <w:sz w:val="22"/>
              </w:rPr>
            </w:pPr>
            <w:r w:rsidRPr="00D44A02">
              <w:rPr>
                <w:rFonts w:ascii="Cambria" w:hAnsi="Cambria"/>
                <w:b/>
                <w:kern w:val="2"/>
                <w:sz w:val="20"/>
              </w:rPr>
              <w:t>GELİR</w:t>
            </w:r>
          </w:p>
        </w:tc>
        <w:tc>
          <w:tcPr>
            <w:tcW w:w="1222" w:type="dxa"/>
            <w:shd w:val="clear" w:color="auto" w:fill="9CC2E5"/>
            <w:vAlign w:val="center"/>
          </w:tcPr>
          <w:p w:rsidR="00AF6032" w:rsidRPr="00D44A02" w:rsidRDefault="00AF6032" w:rsidP="00806A05">
            <w:pPr>
              <w:spacing w:after="0" w:line="259" w:lineRule="auto"/>
              <w:ind w:left="8" w:right="-287"/>
              <w:jc w:val="center"/>
              <w:rPr>
                <w:rFonts w:ascii="Cambria" w:hAnsi="Cambria"/>
                <w:kern w:val="2"/>
                <w:sz w:val="22"/>
              </w:rPr>
            </w:pPr>
            <w:r w:rsidRPr="00D44A02">
              <w:rPr>
                <w:rFonts w:ascii="Cambria" w:hAnsi="Cambria"/>
                <w:b/>
                <w:kern w:val="2"/>
                <w:sz w:val="20"/>
              </w:rPr>
              <w:t>GİDER</w:t>
            </w:r>
          </w:p>
        </w:tc>
      </w:tr>
      <w:tr w:rsidR="00AF6032" w:rsidRPr="00D44A02" w:rsidTr="007D7325">
        <w:trPr>
          <w:trHeight w:val="371"/>
        </w:trPr>
        <w:tc>
          <w:tcPr>
            <w:tcW w:w="2384" w:type="dxa"/>
            <w:shd w:val="clear" w:color="auto" w:fill="FFE599"/>
            <w:vAlign w:val="center"/>
          </w:tcPr>
          <w:p w:rsidR="00AF6032" w:rsidRPr="00D44A02" w:rsidRDefault="00AF6032" w:rsidP="00806A05">
            <w:pPr>
              <w:spacing w:after="0" w:line="259" w:lineRule="auto"/>
              <w:ind w:left="8" w:right="-128"/>
              <w:jc w:val="right"/>
              <w:rPr>
                <w:rFonts w:ascii="Cambria" w:hAnsi="Cambria"/>
                <w:kern w:val="2"/>
                <w:sz w:val="22"/>
              </w:rPr>
            </w:pPr>
            <w:r w:rsidRPr="00D44A02">
              <w:rPr>
                <w:rFonts w:ascii="Cambria" w:hAnsi="Cambria"/>
                <w:kern w:val="2"/>
                <w:sz w:val="20"/>
              </w:rPr>
              <w:t>Temizlik</w:t>
            </w:r>
          </w:p>
        </w:tc>
        <w:tc>
          <w:tcPr>
            <w:tcW w:w="1134" w:type="dxa"/>
            <w:vMerge w:val="restart"/>
            <w:shd w:val="clear" w:color="auto" w:fill="9CC2E5"/>
            <w:vAlign w:val="center"/>
          </w:tcPr>
          <w:p w:rsidR="00AF6032" w:rsidRPr="00D44A02" w:rsidRDefault="00813AA1" w:rsidP="00806A05">
            <w:pPr>
              <w:spacing w:after="0" w:line="259" w:lineRule="auto"/>
              <w:ind w:left="8" w:right="-287"/>
              <w:jc w:val="center"/>
              <w:rPr>
                <w:rFonts w:ascii="Cambria" w:hAnsi="Cambria"/>
                <w:b/>
                <w:bCs/>
                <w:kern w:val="2"/>
                <w:sz w:val="20"/>
                <w:szCs w:val="20"/>
              </w:rPr>
            </w:pPr>
            <w:r>
              <w:rPr>
                <w:rFonts w:ascii="Cambria" w:hAnsi="Cambria"/>
                <w:b/>
                <w:bCs/>
                <w:kern w:val="2"/>
                <w:sz w:val="20"/>
                <w:szCs w:val="20"/>
              </w:rPr>
              <w:t>5.500</w:t>
            </w:r>
            <w:r w:rsidR="00AF6032" w:rsidRPr="00D44A02">
              <w:rPr>
                <w:rFonts w:ascii="Cambria" w:hAnsi="Cambria"/>
                <w:b/>
                <w:bCs/>
                <w:kern w:val="2"/>
                <w:sz w:val="20"/>
                <w:szCs w:val="20"/>
              </w:rPr>
              <w:t>,00</w:t>
            </w:r>
          </w:p>
        </w:tc>
        <w:tc>
          <w:tcPr>
            <w:tcW w:w="1134" w:type="dxa"/>
            <w:shd w:val="clear" w:color="auto" w:fill="FFE599"/>
            <w:vAlign w:val="center"/>
          </w:tcPr>
          <w:p w:rsidR="00AF6032" w:rsidRPr="00D44A02" w:rsidRDefault="00AF6032" w:rsidP="00806A05">
            <w:pPr>
              <w:spacing w:after="0" w:line="259" w:lineRule="auto"/>
              <w:ind w:left="8" w:right="-133"/>
              <w:jc w:val="right"/>
              <w:rPr>
                <w:rFonts w:ascii="Cambria" w:hAnsi="Cambria"/>
                <w:kern w:val="2"/>
                <w:sz w:val="20"/>
                <w:szCs w:val="20"/>
              </w:rPr>
            </w:pPr>
            <w:r w:rsidRPr="00D44A02">
              <w:rPr>
                <w:rFonts w:ascii="Cambria" w:hAnsi="Cambria"/>
                <w:kern w:val="2"/>
                <w:sz w:val="20"/>
                <w:szCs w:val="20"/>
              </w:rPr>
              <w:t>0,00</w:t>
            </w:r>
          </w:p>
        </w:tc>
        <w:tc>
          <w:tcPr>
            <w:tcW w:w="1134" w:type="dxa"/>
            <w:vMerge w:val="restart"/>
            <w:shd w:val="clear" w:color="auto" w:fill="FFE599"/>
            <w:vAlign w:val="center"/>
          </w:tcPr>
          <w:p w:rsidR="00AF6032" w:rsidRPr="00D44A02" w:rsidRDefault="00813AA1" w:rsidP="00806A05">
            <w:pPr>
              <w:spacing w:after="0" w:line="259" w:lineRule="auto"/>
              <w:ind w:left="8" w:right="-287"/>
              <w:jc w:val="center"/>
              <w:rPr>
                <w:rFonts w:ascii="Cambria" w:hAnsi="Cambria"/>
                <w:b/>
                <w:bCs/>
                <w:kern w:val="2"/>
                <w:sz w:val="20"/>
                <w:szCs w:val="20"/>
              </w:rPr>
            </w:pPr>
            <w:r>
              <w:rPr>
                <w:rFonts w:ascii="Cambria" w:hAnsi="Cambria"/>
                <w:b/>
                <w:bCs/>
                <w:kern w:val="2"/>
                <w:sz w:val="20"/>
                <w:szCs w:val="20"/>
              </w:rPr>
              <w:t>25.288,00</w:t>
            </w:r>
          </w:p>
        </w:tc>
        <w:tc>
          <w:tcPr>
            <w:tcW w:w="1137" w:type="dxa"/>
            <w:shd w:val="clear" w:color="auto" w:fill="FFE599"/>
            <w:vAlign w:val="center"/>
          </w:tcPr>
          <w:p w:rsidR="00AF6032" w:rsidRPr="00D44A02" w:rsidRDefault="00AF6032" w:rsidP="00806A05">
            <w:pPr>
              <w:spacing w:after="0" w:line="259" w:lineRule="auto"/>
              <w:ind w:left="8" w:right="-129"/>
              <w:jc w:val="right"/>
              <w:rPr>
                <w:rFonts w:ascii="Cambria" w:hAnsi="Cambria"/>
                <w:kern w:val="2"/>
                <w:sz w:val="20"/>
                <w:szCs w:val="20"/>
              </w:rPr>
            </w:pPr>
            <w:r w:rsidRPr="00D44A02">
              <w:rPr>
                <w:rFonts w:ascii="Cambria" w:hAnsi="Cambria"/>
                <w:kern w:val="2"/>
                <w:sz w:val="20"/>
                <w:szCs w:val="20"/>
              </w:rPr>
              <w:t>29.086,14</w:t>
            </w:r>
          </w:p>
        </w:tc>
        <w:tc>
          <w:tcPr>
            <w:tcW w:w="1239" w:type="dxa"/>
            <w:vMerge w:val="restart"/>
            <w:shd w:val="clear" w:color="auto" w:fill="9CC2E5"/>
            <w:vAlign w:val="center"/>
          </w:tcPr>
          <w:p w:rsidR="00AF6032" w:rsidRPr="00D44A02" w:rsidRDefault="00813AA1" w:rsidP="00806A05">
            <w:pPr>
              <w:spacing w:after="0" w:line="259" w:lineRule="auto"/>
              <w:ind w:left="8" w:right="-287"/>
              <w:jc w:val="center"/>
              <w:rPr>
                <w:rFonts w:ascii="Cambria" w:hAnsi="Cambria"/>
                <w:b/>
                <w:bCs/>
                <w:kern w:val="2"/>
                <w:sz w:val="20"/>
                <w:szCs w:val="20"/>
              </w:rPr>
            </w:pPr>
            <w:r>
              <w:rPr>
                <w:rFonts w:ascii="Cambria" w:hAnsi="Cambria"/>
                <w:b/>
                <w:bCs/>
                <w:kern w:val="2"/>
                <w:sz w:val="20"/>
                <w:szCs w:val="20"/>
              </w:rPr>
              <w:t>25.778,00</w:t>
            </w:r>
          </w:p>
        </w:tc>
        <w:tc>
          <w:tcPr>
            <w:tcW w:w="1222" w:type="dxa"/>
            <w:shd w:val="clear" w:color="auto" w:fill="FFE599"/>
            <w:vAlign w:val="center"/>
          </w:tcPr>
          <w:p w:rsidR="00AF6032" w:rsidRPr="00D44A02" w:rsidRDefault="00AF6032" w:rsidP="00806A05">
            <w:pPr>
              <w:spacing w:after="0" w:line="259" w:lineRule="auto"/>
              <w:ind w:left="8" w:right="-223"/>
              <w:jc w:val="right"/>
              <w:rPr>
                <w:rFonts w:ascii="Cambria" w:hAnsi="Cambria"/>
                <w:kern w:val="2"/>
                <w:sz w:val="22"/>
              </w:rPr>
            </w:pPr>
            <w:r w:rsidRPr="00D44A02">
              <w:rPr>
                <w:rFonts w:ascii="Cambria" w:hAnsi="Cambria"/>
                <w:kern w:val="2"/>
                <w:sz w:val="20"/>
              </w:rPr>
              <w:t>48.617,94</w:t>
            </w:r>
          </w:p>
        </w:tc>
      </w:tr>
      <w:tr w:rsidR="00AF6032" w:rsidRPr="00D44A02" w:rsidTr="007D7325">
        <w:trPr>
          <w:trHeight w:val="363"/>
        </w:trPr>
        <w:tc>
          <w:tcPr>
            <w:tcW w:w="2384" w:type="dxa"/>
            <w:shd w:val="clear" w:color="auto" w:fill="9CC2E5"/>
            <w:vAlign w:val="center"/>
          </w:tcPr>
          <w:p w:rsidR="00AF6032" w:rsidRPr="00D44A02" w:rsidRDefault="00AF6032" w:rsidP="00806A05">
            <w:pPr>
              <w:spacing w:after="0" w:line="259" w:lineRule="auto"/>
              <w:ind w:left="8" w:right="-128"/>
              <w:jc w:val="right"/>
              <w:rPr>
                <w:rFonts w:ascii="Cambria" w:hAnsi="Cambria"/>
                <w:kern w:val="2"/>
                <w:sz w:val="22"/>
              </w:rPr>
            </w:pPr>
            <w:r w:rsidRPr="00D44A02">
              <w:rPr>
                <w:rFonts w:ascii="Cambria" w:hAnsi="Cambria"/>
                <w:kern w:val="2"/>
                <w:sz w:val="20"/>
              </w:rPr>
              <w:t xml:space="preserve">Küçük Onarım </w:t>
            </w:r>
          </w:p>
        </w:tc>
        <w:tc>
          <w:tcPr>
            <w:tcW w:w="1134" w:type="dxa"/>
            <w:vMerge/>
            <w:shd w:val="clear" w:color="auto" w:fill="9CC2E5"/>
            <w:vAlign w:val="center"/>
          </w:tcPr>
          <w:p w:rsidR="00AF6032" w:rsidRPr="00D44A02" w:rsidRDefault="00AF6032" w:rsidP="00806A05">
            <w:pPr>
              <w:spacing w:line="259" w:lineRule="auto"/>
              <w:ind w:left="8" w:right="-287"/>
              <w:jc w:val="both"/>
              <w:rPr>
                <w:rFonts w:ascii="Cambria" w:hAnsi="Cambria"/>
                <w:kern w:val="2"/>
                <w:sz w:val="22"/>
              </w:rPr>
            </w:pPr>
          </w:p>
        </w:tc>
        <w:tc>
          <w:tcPr>
            <w:tcW w:w="1134" w:type="dxa"/>
            <w:shd w:val="clear" w:color="auto" w:fill="9CC2E5"/>
            <w:vAlign w:val="center"/>
          </w:tcPr>
          <w:p w:rsidR="00AF6032" w:rsidRPr="00D44A02" w:rsidRDefault="00AF6032" w:rsidP="00806A05">
            <w:pPr>
              <w:spacing w:after="0" w:line="259" w:lineRule="auto"/>
              <w:ind w:left="8" w:right="-133"/>
              <w:jc w:val="right"/>
              <w:rPr>
                <w:rFonts w:ascii="Cambria" w:hAnsi="Cambria"/>
                <w:kern w:val="2"/>
                <w:sz w:val="22"/>
              </w:rPr>
            </w:pPr>
            <w:r w:rsidRPr="00D44A02">
              <w:rPr>
                <w:rFonts w:ascii="Cambria" w:hAnsi="Cambria"/>
                <w:kern w:val="2"/>
                <w:sz w:val="20"/>
              </w:rPr>
              <w:t>0,00</w:t>
            </w:r>
          </w:p>
        </w:tc>
        <w:tc>
          <w:tcPr>
            <w:tcW w:w="1134" w:type="dxa"/>
            <w:vMerge/>
            <w:shd w:val="clear" w:color="auto" w:fill="FFE599"/>
            <w:vAlign w:val="center"/>
          </w:tcPr>
          <w:p w:rsidR="00AF6032" w:rsidRPr="00D44A02" w:rsidRDefault="00AF6032" w:rsidP="00806A05">
            <w:pPr>
              <w:spacing w:line="259" w:lineRule="auto"/>
              <w:ind w:left="8" w:right="-287"/>
              <w:jc w:val="both"/>
              <w:rPr>
                <w:rFonts w:ascii="Cambria" w:hAnsi="Cambria"/>
                <w:kern w:val="2"/>
                <w:sz w:val="22"/>
              </w:rPr>
            </w:pPr>
          </w:p>
        </w:tc>
        <w:tc>
          <w:tcPr>
            <w:tcW w:w="1137" w:type="dxa"/>
            <w:shd w:val="clear" w:color="auto" w:fill="9CC2E5"/>
            <w:vAlign w:val="center"/>
          </w:tcPr>
          <w:p w:rsidR="00AF6032" w:rsidRPr="00D44A02" w:rsidRDefault="00AF6032" w:rsidP="00806A05">
            <w:pPr>
              <w:spacing w:after="0" w:line="259" w:lineRule="auto"/>
              <w:ind w:left="8" w:right="-129"/>
              <w:jc w:val="right"/>
              <w:rPr>
                <w:rFonts w:ascii="Cambria" w:hAnsi="Cambria"/>
                <w:kern w:val="2"/>
                <w:sz w:val="22"/>
              </w:rPr>
            </w:pPr>
            <w:r w:rsidRPr="00D44A02">
              <w:rPr>
                <w:rFonts w:ascii="Cambria" w:hAnsi="Cambria"/>
                <w:kern w:val="2"/>
                <w:sz w:val="20"/>
              </w:rPr>
              <w:t>888,41</w:t>
            </w:r>
          </w:p>
        </w:tc>
        <w:tc>
          <w:tcPr>
            <w:tcW w:w="1239" w:type="dxa"/>
            <w:vMerge/>
            <w:shd w:val="clear" w:color="auto" w:fill="9CC2E5"/>
            <w:vAlign w:val="center"/>
          </w:tcPr>
          <w:p w:rsidR="00AF6032" w:rsidRPr="00D44A02" w:rsidRDefault="00AF6032" w:rsidP="00806A05">
            <w:pPr>
              <w:spacing w:line="259" w:lineRule="auto"/>
              <w:ind w:left="8" w:right="-287"/>
              <w:jc w:val="both"/>
              <w:rPr>
                <w:rFonts w:ascii="Cambria" w:hAnsi="Cambria"/>
                <w:kern w:val="2"/>
                <w:sz w:val="22"/>
              </w:rPr>
            </w:pPr>
          </w:p>
        </w:tc>
        <w:tc>
          <w:tcPr>
            <w:tcW w:w="1222" w:type="dxa"/>
            <w:shd w:val="clear" w:color="auto" w:fill="9CC2E5"/>
            <w:vAlign w:val="center"/>
          </w:tcPr>
          <w:p w:rsidR="00AF6032" w:rsidRPr="00D44A02" w:rsidRDefault="00AF6032" w:rsidP="00806A05">
            <w:pPr>
              <w:spacing w:after="0" w:line="259" w:lineRule="auto"/>
              <w:ind w:left="8" w:right="-223"/>
              <w:jc w:val="right"/>
              <w:rPr>
                <w:rFonts w:ascii="Cambria" w:hAnsi="Cambria"/>
                <w:kern w:val="2"/>
                <w:sz w:val="22"/>
              </w:rPr>
            </w:pPr>
            <w:r w:rsidRPr="00D44A02">
              <w:rPr>
                <w:rFonts w:ascii="Cambria" w:hAnsi="Cambria"/>
                <w:kern w:val="2"/>
                <w:sz w:val="20"/>
              </w:rPr>
              <w:t>0,00</w:t>
            </w:r>
          </w:p>
        </w:tc>
      </w:tr>
      <w:tr w:rsidR="00AF6032" w:rsidRPr="00D44A02" w:rsidTr="007D7325">
        <w:trPr>
          <w:trHeight w:val="356"/>
        </w:trPr>
        <w:tc>
          <w:tcPr>
            <w:tcW w:w="2384" w:type="dxa"/>
            <w:shd w:val="clear" w:color="auto" w:fill="FFE599"/>
            <w:vAlign w:val="center"/>
          </w:tcPr>
          <w:p w:rsidR="00AF6032" w:rsidRPr="00D44A02" w:rsidRDefault="00AF6032" w:rsidP="00806A05">
            <w:pPr>
              <w:spacing w:after="0" w:line="259" w:lineRule="auto"/>
              <w:ind w:left="8" w:right="-128"/>
              <w:jc w:val="right"/>
              <w:rPr>
                <w:rFonts w:ascii="Cambria" w:hAnsi="Cambria"/>
                <w:kern w:val="2"/>
                <w:sz w:val="22"/>
              </w:rPr>
            </w:pPr>
            <w:r w:rsidRPr="00D44A02">
              <w:rPr>
                <w:rFonts w:ascii="Cambria" w:hAnsi="Cambria"/>
                <w:kern w:val="2"/>
                <w:sz w:val="20"/>
              </w:rPr>
              <w:t xml:space="preserve">Bilgisayar Harcamaları </w:t>
            </w:r>
          </w:p>
        </w:tc>
        <w:tc>
          <w:tcPr>
            <w:tcW w:w="1134" w:type="dxa"/>
            <w:vMerge/>
            <w:shd w:val="clear" w:color="auto" w:fill="9CC2E5"/>
            <w:vAlign w:val="center"/>
          </w:tcPr>
          <w:p w:rsidR="00AF6032" w:rsidRPr="00D44A02" w:rsidRDefault="00AF6032" w:rsidP="00806A05">
            <w:pPr>
              <w:spacing w:line="259" w:lineRule="auto"/>
              <w:ind w:left="8" w:right="-287"/>
              <w:jc w:val="both"/>
              <w:rPr>
                <w:rFonts w:ascii="Cambria" w:hAnsi="Cambria"/>
                <w:kern w:val="2"/>
                <w:sz w:val="22"/>
              </w:rPr>
            </w:pPr>
          </w:p>
        </w:tc>
        <w:tc>
          <w:tcPr>
            <w:tcW w:w="1134" w:type="dxa"/>
            <w:shd w:val="clear" w:color="auto" w:fill="FFE599"/>
            <w:vAlign w:val="center"/>
          </w:tcPr>
          <w:p w:rsidR="00AF6032" w:rsidRPr="00D44A02" w:rsidRDefault="00AF6032" w:rsidP="00806A05">
            <w:pPr>
              <w:spacing w:after="0" w:line="259" w:lineRule="auto"/>
              <w:ind w:left="8" w:right="-133"/>
              <w:jc w:val="right"/>
              <w:rPr>
                <w:rFonts w:ascii="Cambria" w:hAnsi="Cambria"/>
                <w:kern w:val="2"/>
                <w:sz w:val="22"/>
              </w:rPr>
            </w:pPr>
            <w:r w:rsidRPr="00D44A02">
              <w:rPr>
                <w:rFonts w:ascii="Cambria" w:hAnsi="Cambria"/>
                <w:kern w:val="2"/>
                <w:sz w:val="20"/>
              </w:rPr>
              <w:t>0,00</w:t>
            </w:r>
          </w:p>
        </w:tc>
        <w:tc>
          <w:tcPr>
            <w:tcW w:w="1134" w:type="dxa"/>
            <w:vMerge/>
            <w:shd w:val="clear" w:color="auto" w:fill="FFE599"/>
            <w:vAlign w:val="center"/>
          </w:tcPr>
          <w:p w:rsidR="00AF6032" w:rsidRPr="00D44A02" w:rsidRDefault="00AF6032" w:rsidP="00806A05">
            <w:pPr>
              <w:spacing w:line="259" w:lineRule="auto"/>
              <w:ind w:left="8" w:right="-287"/>
              <w:jc w:val="both"/>
              <w:rPr>
                <w:rFonts w:ascii="Cambria" w:hAnsi="Cambria"/>
                <w:kern w:val="2"/>
                <w:sz w:val="22"/>
              </w:rPr>
            </w:pPr>
          </w:p>
        </w:tc>
        <w:tc>
          <w:tcPr>
            <w:tcW w:w="1137" w:type="dxa"/>
            <w:shd w:val="clear" w:color="auto" w:fill="FFE599"/>
            <w:vAlign w:val="center"/>
          </w:tcPr>
          <w:p w:rsidR="00AF6032" w:rsidRPr="00D44A02" w:rsidRDefault="00AF6032" w:rsidP="00806A05">
            <w:pPr>
              <w:spacing w:after="0" w:line="259" w:lineRule="auto"/>
              <w:ind w:left="8" w:right="-129"/>
              <w:jc w:val="right"/>
              <w:rPr>
                <w:rFonts w:ascii="Cambria" w:hAnsi="Cambria"/>
                <w:kern w:val="2"/>
                <w:sz w:val="22"/>
              </w:rPr>
            </w:pPr>
            <w:r w:rsidRPr="00D44A02">
              <w:rPr>
                <w:rFonts w:ascii="Cambria" w:hAnsi="Cambria"/>
                <w:kern w:val="2"/>
                <w:sz w:val="20"/>
              </w:rPr>
              <w:t>0,00</w:t>
            </w:r>
          </w:p>
        </w:tc>
        <w:tc>
          <w:tcPr>
            <w:tcW w:w="1239" w:type="dxa"/>
            <w:vMerge/>
            <w:shd w:val="clear" w:color="auto" w:fill="9CC2E5"/>
            <w:vAlign w:val="center"/>
          </w:tcPr>
          <w:p w:rsidR="00AF6032" w:rsidRPr="00D44A02" w:rsidRDefault="00AF6032" w:rsidP="00806A05">
            <w:pPr>
              <w:spacing w:line="259" w:lineRule="auto"/>
              <w:ind w:left="8" w:right="-287"/>
              <w:jc w:val="both"/>
              <w:rPr>
                <w:rFonts w:ascii="Cambria" w:hAnsi="Cambria"/>
                <w:kern w:val="2"/>
                <w:sz w:val="22"/>
              </w:rPr>
            </w:pPr>
          </w:p>
        </w:tc>
        <w:tc>
          <w:tcPr>
            <w:tcW w:w="1222" w:type="dxa"/>
            <w:shd w:val="clear" w:color="auto" w:fill="FFE599"/>
            <w:vAlign w:val="center"/>
          </w:tcPr>
          <w:p w:rsidR="00AF6032" w:rsidRPr="00D44A02" w:rsidRDefault="00AF6032" w:rsidP="00806A05">
            <w:pPr>
              <w:spacing w:after="0" w:line="259" w:lineRule="auto"/>
              <w:ind w:left="8" w:right="-223"/>
              <w:jc w:val="right"/>
              <w:rPr>
                <w:rFonts w:ascii="Cambria" w:hAnsi="Cambria"/>
                <w:kern w:val="2"/>
                <w:sz w:val="22"/>
              </w:rPr>
            </w:pPr>
            <w:r w:rsidRPr="00D44A02">
              <w:rPr>
                <w:rFonts w:ascii="Cambria" w:hAnsi="Cambria"/>
                <w:kern w:val="2"/>
                <w:sz w:val="20"/>
              </w:rPr>
              <w:t>0,00</w:t>
            </w:r>
          </w:p>
        </w:tc>
      </w:tr>
      <w:tr w:rsidR="00AF6032" w:rsidRPr="00D44A02" w:rsidTr="007D7325">
        <w:trPr>
          <w:trHeight w:val="361"/>
        </w:trPr>
        <w:tc>
          <w:tcPr>
            <w:tcW w:w="2384" w:type="dxa"/>
            <w:shd w:val="clear" w:color="auto" w:fill="9CC2E5"/>
            <w:vAlign w:val="center"/>
          </w:tcPr>
          <w:p w:rsidR="00AF6032" w:rsidRPr="00D44A02" w:rsidRDefault="00AF6032" w:rsidP="00806A05">
            <w:pPr>
              <w:spacing w:after="0" w:line="259" w:lineRule="auto"/>
              <w:ind w:left="8" w:right="-128"/>
              <w:jc w:val="right"/>
              <w:rPr>
                <w:rFonts w:ascii="Cambria" w:hAnsi="Cambria"/>
                <w:kern w:val="2"/>
                <w:sz w:val="22"/>
              </w:rPr>
            </w:pPr>
            <w:r w:rsidRPr="00D44A02">
              <w:rPr>
                <w:rFonts w:ascii="Cambria" w:hAnsi="Cambria"/>
                <w:kern w:val="2"/>
                <w:sz w:val="20"/>
              </w:rPr>
              <w:t>Büro Harcamaları</w:t>
            </w:r>
          </w:p>
        </w:tc>
        <w:tc>
          <w:tcPr>
            <w:tcW w:w="1134" w:type="dxa"/>
            <w:vMerge/>
            <w:shd w:val="clear" w:color="auto" w:fill="9CC2E5"/>
            <w:vAlign w:val="center"/>
          </w:tcPr>
          <w:p w:rsidR="00AF6032" w:rsidRPr="00D44A02" w:rsidRDefault="00AF6032" w:rsidP="00806A05">
            <w:pPr>
              <w:spacing w:line="259" w:lineRule="auto"/>
              <w:ind w:left="8" w:right="-287"/>
              <w:jc w:val="both"/>
              <w:rPr>
                <w:rFonts w:ascii="Cambria" w:hAnsi="Cambria"/>
                <w:kern w:val="2"/>
                <w:sz w:val="22"/>
              </w:rPr>
            </w:pPr>
          </w:p>
        </w:tc>
        <w:tc>
          <w:tcPr>
            <w:tcW w:w="1134" w:type="dxa"/>
            <w:shd w:val="clear" w:color="auto" w:fill="9CC2E5"/>
            <w:vAlign w:val="center"/>
          </w:tcPr>
          <w:p w:rsidR="00AF6032" w:rsidRPr="00D44A02" w:rsidRDefault="00AF6032" w:rsidP="00806A05">
            <w:pPr>
              <w:spacing w:after="0" w:line="259" w:lineRule="auto"/>
              <w:ind w:left="8" w:right="-133"/>
              <w:jc w:val="right"/>
              <w:rPr>
                <w:rFonts w:ascii="Cambria" w:hAnsi="Cambria"/>
                <w:kern w:val="2"/>
                <w:sz w:val="22"/>
              </w:rPr>
            </w:pPr>
            <w:r w:rsidRPr="00D44A02">
              <w:rPr>
                <w:rFonts w:ascii="Cambria" w:hAnsi="Cambria"/>
                <w:kern w:val="2"/>
                <w:sz w:val="20"/>
              </w:rPr>
              <w:t>0,00</w:t>
            </w:r>
          </w:p>
        </w:tc>
        <w:tc>
          <w:tcPr>
            <w:tcW w:w="1134" w:type="dxa"/>
            <w:vMerge/>
            <w:shd w:val="clear" w:color="auto" w:fill="FFE599"/>
            <w:vAlign w:val="center"/>
          </w:tcPr>
          <w:p w:rsidR="00AF6032" w:rsidRPr="00D44A02" w:rsidRDefault="00AF6032" w:rsidP="00806A05">
            <w:pPr>
              <w:spacing w:line="259" w:lineRule="auto"/>
              <w:ind w:left="8" w:right="-287"/>
              <w:jc w:val="both"/>
              <w:rPr>
                <w:rFonts w:ascii="Cambria" w:hAnsi="Cambria"/>
                <w:kern w:val="2"/>
                <w:sz w:val="22"/>
              </w:rPr>
            </w:pPr>
          </w:p>
        </w:tc>
        <w:tc>
          <w:tcPr>
            <w:tcW w:w="1137" w:type="dxa"/>
            <w:shd w:val="clear" w:color="auto" w:fill="9CC2E5"/>
            <w:vAlign w:val="center"/>
          </w:tcPr>
          <w:p w:rsidR="00AF6032" w:rsidRPr="00D44A02" w:rsidRDefault="00AF6032" w:rsidP="00806A05">
            <w:pPr>
              <w:spacing w:after="0" w:line="259" w:lineRule="auto"/>
              <w:ind w:left="8" w:right="-129"/>
              <w:jc w:val="right"/>
              <w:rPr>
                <w:rFonts w:ascii="Cambria" w:hAnsi="Cambria"/>
                <w:kern w:val="2"/>
                <w:sz w:val="22"/>
              </w:rPr>
            </w:pPr>
            <w:r w:rsidRPr="00D44A02">
              <w:rPr>
                <w:rFonts w:ascii="Cambria" w:hAnsi="Cambria"/>
                <w:kern w:val="2"/>
                <w:sz w:val="20"/>
              </w:rPr>
              <w:t>0,00</w:t>
            </w:r>
          </w:p>
        </w:tc>
        <w:tc>
          <w:tcPr>
            <w:tcW w:w="1239" w:type="dxa"/>
            <w:vMerge/>
            <w:shd w:val="clear" w:color="auto" w:fill="9CC2E5"/>
            <w:vAlign w:val="center"/>
          </w:tcPr>
          <w:p w:rsidR="00AF6032" w:rsidRPr="00D44A02" w:rsidRDefault="00AF6032" w:rsidP="00806A05">
            <w:pPr>
              <w:spacing w:line="259" w:lineRule="auto"/>
              <w:ind w:left="8" w:right="-287"/>
              <w:jc w:val="both"/>
              <w:rPr>
                <w:rFonts w:ascii="Cambria" w:hAnsi="Cambria"/>
                <w:kern w:val="2"/>
                <w:sz w:val="22"/>
              </w:rPr>
            </w:pPr>
          </w:p>
        </w:tc>
        <w:tc>
          <w:tcPr>
            <w:tcW w:w="1222" w:type="dxa"/>
            <w:shd w:val="clear" w:color="auto" w:fill="9CC2E5"/>
            <w:vAlign w:val="center"/>
          </w:tcPr>
          <w:p w:rsidR="00AF6032" w:rsidRPr="00D44A02" w:rsidRDefault="00AF6032" w:rsidP="00806A05">
            <w:pPr>
              <w:spacing w:after="0" w:line="259" w:lineRule="auto"/>
              <w:ind w:left="8" w:right="-223"/>
              <w:jc w:val="right"/>
              <w:rPr>
                <w:rFonts w:ascii="Cambria" w:hAnsi="Cambria"/>
                <w:kern w:val="2"/>
                <w:sz w:val="22"/>
              </w:rPr>
            </w:pPr>
            <w:r w:rsidRPr="00D44A02">
              <w:rPr>
                <w:rFonts w:ascii="Cambria" w:hAnsi="Cambria"/>
                <w:kern w:val="2"/>
                <w:sz w:val="20"/>
              </w:rPr>
              <w:t>14.802,13</w:t>
            </w:r>
          </w:p>
        </w:tc>
      </w:tr>
      <w:tr w:rsidR="00AF6032" w:rsidRPr="00D44A02" w:rsidTr="007D7325">
        <w:trPr>
          <w:trHeight w:val="367"/>
        </w:trPr>
        <w:tc>
          <w:tcPr>
            <w:tcW w:w="2384" w:type="dxa"/>
            <w:shd w:val="clear" w:color="auto" w:fill="FFE599"/>
            <w:vAlign w:val="center"/>
          </w:tcPr>
          <w:p w:rsidR="00AF6032" w:rsidRPr="00D44A02" w:rsidRDefault="00AF6032" w:rsidP="00806A05">
            <w:pPr>
              <w:spacing w:after="0" w:line="259" w:lineRule="auto"/>
              <w:ind w:left="8" w:right="-128"/>
              <w:jc w:val="right"/>
              <w:rPr>
                <w:rFonts w:ascii="Cambria" w:hAnsi="Cambria"/>
                <w:kern w:val="2"/>
                <w:sz w:val="22"/>
              </w:rPr>
            </w:pPr>
            <w:r w:rsidRPr="00D44A02">
              <w:rPr>
                <w:rFonts w:ascii="Cambria" w:hAnsi="Cambria"/>
                <w:kern w:val="2"/>
                <w:sz w:val="20"/>
              </w:rPr>
              <w:t>Donatım Malzemesi</w:t>
            </w:r>
          </w:p>
        </w:tc>
        <w:tc>
          <w:tcPr>
            <w:tcW w:w="1134" w:type="dxa"/>
            <w:vMerge/>
            <w:shd w:val="clear" w:color="auto" w:fill="9CC2E5"/>
            <w:vAlign w:val="center"/>
          </w:tcPr>
          <w:p w:rsidR="00AF6032" w:rsidRPr="00D44A02" w:rsidRDefault="00AF6032" w:rsidP="00806A05">
            <w:pPr>
              <w:spacing w:line="259" w:lineRule="auto"/>
              <w:ind w:left="8" w:right="-287"/>
              <w:jc w:val="both"/>
              <w:rPr>
                <w:rFonts w:ascii="Cambria" w:hAnsi="Cambria"/>
                <w:kern w:val="2"/>
                <w:sz w:val="22"/>
              </w:rPr>
            </w:pPr>
          </w:p>
        </w:tc>
        <w:tc>
          <w:tcPr>
            <w:tcW w:w="1134" w:type="dxa"/>
            <w:shd w:val="clear" w:color="auto" w:fill="FFE599"/>
            <w:vAlign w:val="center"/>
          </w:tcPr>
          <w:p w:rsidR="00AF6032" w:rsidRPr="00D44A02" w:rsidRDefault="00AF6032" w:rsidP="00806A05">
            <w:pPr>
              <w:spacing w:after="0" w:line="259" w:lineRule="auto"/>
              <w:ind w:left="8" w:right="-133"/>
              <w:jc w:val="right"/>
              <w:rPr>
                <w:rFonts w:ascii="Cambria" w:hAnsi="Cambria"/>
                <w:kern w:val="2"/>
                <w:sz w:val="22"/>
              </w:rPr>
            </w:pPr>
            <w:r w:rsidRPr="00D44A02">
              <w:rPr>
                <w:rFonts w:ascii="Cambria" w:hAnsi="Cambria"/>
                <w:kern w:val="2"/>
                <w:sz w:val="20"/>
              </w:rPr>
              <w:t>0,00</w:t>
            </w:r>
          </w:p>
        </w:tc>
        <w:tc>
          <w:tcPr>
            <w:tcW w:w="1134" w:type="dxa"/>
            <w:vMerge/>
            <w:shd w:val="clear" w:color="auto" w:fill="FFE599"/>
            <w:vAlign w:val="center"/>
          </w:tcPr>
          <w:p w:rsidR="00AF6032" w:rsidRPr="00D44A02" w:rsidRDefault="00AF6032" w:rsidP="00806A05">
            <w:pPr>
              <w:spacing w:line="259" w:lineRule="auto"/>
              <w:ind w:left="8" w:right="-287"/>
              <w:jc w:val="both"/>
              <w:rPr>
                <w:rFonts w:ascii="Cambria" w:hAnsi="Cambria"/>
                <w:kern w:val="2"/>
                <w:sz w:val="22"/>
              </w:rPr>
            </w:pPr>
          </w:p>
        </w:tc>
        <w:tc>
          <w:tcPr>
            <w:tcW w:w="1137" w:type="dxa"/>
            <w:shd w:val="clear" w:color="auto" w:fill="FFE599"/>
            <w:vAlign w:val="center"/>
          </w:tcPr>
          <w:p w:rsidR="00AF6032" w:rsidRPr="00D44A02" w:rsidRDefault="00AF6032" w:rsidP="00806A05">
            <w:pPr>
              <w:spacing w:after="0" w:line="259" w:lineRule="auto"/>
              <w:ind w:left="8" w:right="-129"/>
              <w:jc w:val="right"/>
              <w:rPr>
                <w:rFonts w:ascii="Cambria" w:hAnsi="Cambria"/>
                <w:kern w:val="2"/>
                <w:sz w:val="22"/>
              </w:rPr>
            </w:pPr>
            <w:r w:rsidRPr="00D44A02">
              <w:rPr>
                <w:rFonts w:ascii="Cambria" w:hAnsi="Cambria"/>
                <w:kern w:val="2"/>
                <w:sz w:val="20"/>
              </w:rPr>
              <w:t>2.973,12</w:t>
            </w:r>
          </w:p>
        </w:tc>
        <w:tc>
          <w:tcPr>
            <w:tcW w:w="1239" w:type="dxa"/>
            <w:vMerge/>
            <w:shd w:val="clear" w:color="auto" w:fill="9CC2E5"/>
            <w:vAlign w:val="center"/>
          </w:tcPr>
          <w:p w:rsidR="00AF6032" w:rsidRPr="00D44A02" w:rsidRDefault="00AF6032" w:rsidP="00806A05">
            <w:pPr>
              <w:spacing w:line="259" w:lineRule="auto"/>
              <w:ind w:left="8" w:right="-287"/>
              <w:jc w:val="both"/>
              <w:rPr>
                <w:rFonts w:ascii="Cambria" w:hAnsi="Cambria"/>
                <w:kern w:val="2"/>
                <w:sz w:val="22"/>
              </w:rPr>
            </w:pPr>
          </w:p>
        </w:tc>
        <w:tc>
          <w:tcPr>
            <w:tcW w:w="1222" w:type="dxa"/>
            <w:shd w:val="clear" w:color="auto" w:fill="FFE599"/>
            <w:vAlign w:val="center"/>
          </w:tcPr>
          <w:p w:rsidR="00AF6032" w:rsidRPr="00D44A02" w:rsidRDefault="00AF6032" w:rsidP="00806A05">
            <w:pPr>
              <w:spacing w:after="0" w:line="259" w:lineRule="auto"/>
              <w:ind w:left="8" w:right="-223"/>
              <w:jc w:val="right"/>
              <w:rPr>
                <w:rFonts w:ascii="Cambria" w:hAnsi="Cambria"/>
                <w:kern w:val="2"/>
                <w:sz w:val="22"/>
              </w:rPr>
            </w:pPr>
            <w:r w:rsidRPr="00D44A02">
              <w:rPr>
                <w:rFonts w:ascii="Cambria" w:hAnsi="Cambria"/>
                <w:kern w:val="2"/>
                <w:sz w:val="20"/>
              </w:rPr>
              <w:t>0,00</w:t>
            </w:r>
          </w:p>
        </w:tc>
      </w:tr>
      <w:tr w:rsidR="00AF6032" w:rsidRPr="00D44A02" w:rsidTr="007D7325">
        <w:trPr>
          <w:trHeight w:val="360"/>
        </w:trPr>
        <w:tc>
          <w:tcPr>
            <w:tcW w:w="2384" w:type="dxa"/>
            <w:shd w:val="clear" w:color="auto" w:fill="9CC2E5"/>
            <w:vAlign w:val="center"/>
          </w:tcPr>
          <w:p w:rsidR="00AF6032" w:rsidRPr="00D44A02" w:rsidRDefault="00AF6032" w:rsidP="00806A05">
            <w:pPr>
              <w:spacing w:after="0" w:line="259" w:lineRule="auto"/>
              <w:ind w:left="8" w:right="-128"/>
              <w:jc w:val="right"/>
              <w:rPr>
                <w:rFonts w:ascii="Cambria" w:hAnsi="Cambria"/>
                <w:kern w:val="2"/>
                <w:sz w:val="22"/>
              </w:rPr>
            </w:pPr>
            <w:r w:rsidRPr="00D44A02">
              <w:rPr>
                <w:rFonts w:ascii="Cambria" w:hAnsi="Cambria"/>
                <w:kern w:val="2"/>
                <w:sz w:val="20"/>
              </w:rPr>
              <w:t>(Spor Malzemesi)</w:t>
            </w:r>
          </w:p>
        </w:tc>
        <w:tc>
          <w:tcPr>
            <w:tcW w:w="1134" w:type="dxa"/>
            <w:vMerge/>
            <w:shd w:val="clear" w:color="auto" w:fill="9CC2E5"/>
            <w:vAlign w:val="center"/>
          </w:tcPr>
          <w:p w:rsidR="00AF6032" w:rsidRPr="00D44A02" w:rsidRDefault="00AF6032" w:rsidP="00806A05">
            <w:pPr>
              <w:spacing w:line="259" w:lineRule="auto"/>
              <w:ind w:left="8" w:right="-287"/>
              <w:jc w:val="both"/>
              <w:rPr>
                <w:rFonts w:ascii="Cambria" w:hAnsi="Cambria"/>
                <w:kern w:val="2"/>
                <w:sz w:val="22"/>
              </w:rPr>
            </w:pPr>
          </w:p>
        </w:tc>
        <w:tc>
          <w:tcPr>
            <w:tcW w:w="1134" w:type="dxa"/>
            <w:shd w:val="clear" w:color="auto" w:fill="9CC2E5"/>
            <w:vAlign w:val="center"/>
          </w:tcPr>
          <w:p w:rsidR="00AF6032" w:rsidRPr="00D44A02" w:rsidRDefault="00AF6032" w:rsidP="00806A05">
            <w:pPr>
              <w:spacing w:after="0" w:line="259" w:lineRule="auto"/>
              <w:ind w:left="8" w:right="-133"/>
              <w:jc w:val="right"/>
              <w:rPr>
                <w:rFonts w:ascii="Cambria" w:hAnsi="Cambria"/>
                <w:kern w:val="2"/>
                <w:sz w:val="22"/>
              </w:rPr>
            </w:pPr>
            <w:r w:rsidRPr="00D44A02">
              <w:rPr>
                <w:rFonts w:ascii="Cambria" w:hAnsi="Cambria"/>
                <w:kern w:val="2"/>
                <w:sz w:val="20"/>
              </w:rPr>
              <w:t>0,00</w:t>
            </w:r>
          </w:p>
        </w:tc>
        <w:tc>
          <w:tcPr>
            <w:tcW w:w="1134" w:type="dxa"/>
            <w:vMerge/>
            <w:shd w:val="clear" w:color="auto" w:fill="FFE599"/>
            <w:vAlign w:val="center"/>
          </w:tcPr>
          <w:p w:rsidR="00AF6032" w:rsidRPr="00D44A02" w:rsidRDefault="00AF6032" w:rsidP="00806A05">
            <w:pPr>
              <w:spacing w:line="259" w:lineRule="auto"/>
              <w:ind w:left="8" w:right="-287"/>
              <w:jc w:val="both"/>
              <w:rPr>
                <w:rFonts w:ascii="Cambria" w:hAnsi="Cambria"/>
                <w:kern w:val="2"/>
                <w:sz w:val="22"/>
              </w:rPr>
            </w:pPr>
          </w:p>
        </w:tc>
        <w:tc>
          <w:tcPr>
            <w:tcW w:w="1137" w:type="dxa"/>
            <w:shd w:val="clear" w:color="auto" w:fill="9CC2E5"/>
            <w:vAlign w:val="center"/>
          </w:tcPr>
          <w:p w:rsidR="00AF6032" w:rsidRPr="00D44A02" w:rsidRDefault="00AF6032" w:rsidP="00806A05">
            <w:pPr>
              <w:spacing w:after="0" w:line="259" w:lineRule="auto"/>
              <w:ind w:left="8" w:right="-129"/>
              <w:jc w:val="right"/>
              <w:rPr>
                <w:rFonts w:ascii="Cambria" w:hAnsi="Cambria"/>
                <w:kern w:val="2"/>
                <w:sz w:val="22"/>
              </w:rPr>
            </w:pPr>
            <w:r w:rsidRPr="00D44A02">
              <w:rPr>
                <w:rFonts w:ascii="Cambria" w:hAnsi="Cambria"/>
                <w:kern w:val="2"/>
                <w:sz w:val="20"/>
              </w:rPr>
              <w:t>6.941,18</w:t>
            </w:r>
          </w:p>
        </w:tc>
        <w:tc>
          <w:tcPr>
            <w:tcW w:w="1239" w:type="dxa"/>
            <w:vMerge/>
            <w:shd w:val="clear" w:color="auto" w:fill="9CC2E5"/>
            <w:vAlign w:val="center"/>
          </w:tcPr>
          <w:p w:rsidR="00AF6032" w:rsidRPr="00D44A02" w:rsidRDefault="00AF6032" w:rsidP="00806A05">
            <w:pPr>
              <w:spacing w:line="259" w:lineRule="auto"/>
              <w:ind w:left="8" w:right="-287"/>
              <w:jc w:val="both"/>
              <w:rPr>
                <w:rFonts w:ascii="Cambria" w:hAnsi="Cambria"/>
                <w:kern w:val="2"/>
                <w:sz w:val="22"/>
              </w:rPr>
            </w:pPr>
          </w:p>
        </w:tc>
        <w:tc>
          <w:tcPr>
            <w:tcW w:w="1222" w:type="dxa"/>
            <w:shd w:val="clear" w:color="auto" w:fill="9CC2E5"/>
            <w:vAlign w:val="center"/>
          </w:tcPr>
          <w:p w:rsidR="00AF6032" w:rsidRPr="00D44A02" w:rsidRDefault="00AF6032" w:rsidP="00806A05">
            <w:pPr>
              <w:spacing w:after="0" w:line="259" w:lineRule="auto"/>
              <w:ind w:left="8" w:right="-223"/>
              <w:jc w:val="right"/>
              <w:rPr>
                <w:rFonts w:ascii="Cambria" w:hAnsi="Cambria"/>
                <w:kern w:val="2"/>
                <w:sz w:val="22"/>
              </w:rPr>
            </w:pPr>
            <w:r w:rsidRPr="00D44A02">
              <w:rPr>
                <w:rFonts w:ascii="Cambria" w:hAnsi="Cambria"/>
                <w:kern w:val="2"/>
                <w:sz w:val="20"/>
              </w:rPr>
              <w:t>0,00</w:t>
            </w:r>
          </w:p>
        </w:tc>
      </w:tr>
      <w:tr w:rsidR="00AF6032" w:rsidRPr="00D44A02" w:rsidTr="007D7325">
        <w:trPr>
          <w:trHeight w:val="365"/>
        </w:trPr>
        <w:tc>
          <w:tcPr>
            <w:tcW w:w="2384" w:type="dxa"/>
            <w:shd w:val="clear" w:color="auto" w:fill="FFE599"/>
            <w:vAlign w:val="center"/>
          </w:tcPr>
          <w:p w:rsidR="00AF6032" w:rsidRPr="00D44A02" w:rsidRDefault="00AF6032" w:rsidP="00806A05">
            <w:pPr>
              <w:spacing w:after="0" w:line="259" w:lineRule="auto"/>
              <w:ind w:left="8" w:right="-128"/>
              <w:jc w:val="right"/>
              <w:rPr>
                <w:rFonts w:ascii="Cambria" w:hAnsi="Cambria"/>
                <w:kern w:val="2"/>
                <w:sz w:val="22"/>
              </w:rPr>
            </w:pPr>
            <w:r w:rsidRPr="00D44A02">
              <w:rPr>
                <w:rFonts w:ascii="Cambria" w:hAnsi="Cambria"/>
                <w:kern w:val="2"/>
                <w:sz w:val="20"/>
              </w:rPr>
              <w:t>Kırtasiye</w:t>
            </w:r>
          </w:p>
        </w:tc>
        <w:tc>
          <w:tcPr>
            <w:tcW w:w="1134" w:type="dxa"/>
            <w:vMerge/>
            <w:shd w:val="clear" w:color="auto" w:fill="9CC2E5"/>
            <w:vAlign w:val="center"/>
          </w:tcPr>
          <w:p w:rsidR="00AF6032" w:rsidRPr="00D44A02" w:rsidRDefault="00AF6032" w:rsidP="00806A05">
            <w:pPr>
              <w:spacing w:line="259" w:lineRule="auto"/>
              <w:ind w:left="8" w:right="-287"/>
              <w:jc w:val="both"/>
              <w:rPr>
                <w:rFonts w:ascii="Cambria" w:hAnsi="Cambria"/>
                <w:kern w:val="2"/>
                <w:sz w:val="22"/>
              </w:rPr>
            </w:pPr>
          </w:p>
        </w:tc>
        <w:tc>
          <w:tcPr>
            <w:tcW w:w="1134" w:type="dxa"/>
            <w:shd w:val="clear" w:color="auto" w:fill="FFE599"/>
            <w:vAlign w:val="center"/>
          </w:tcPr>
          <w:p w:rsidR="00AF6032" w:rsidRPr="00D44A02" w:rsidRDefault="00AF6032" w:rsidP="00806A05">
            <w:pPr>
              <w:spacing w:after="0" w:line="259" w:lineRule="auto"/>
              <w:ind w:left="8" w:right="-133"/>
              <w:jc w:val="right"/>
              <w:rPr>
                <w:rFonts w:ascii="Cambria" w:hAnsi="Cambria"/>
                <w:kern w:val="2"/>
                <w:sz w:val="22"/>
              </w:rPr>
            </w:pPr>
            <w:r w:rsidRPr="00D44A02">
              <w:rPr>
                <w:rFonts w:ascii="Cambria" w:hAnsi="Cambria"/>
                <w:kern w:val="2"/>
                <w:sz w:val="20"/>
              </w:rPr>
              <w:t>0,00</w:t>
            </w:r>
          </w:p>
        </w:tc>
        <w:tc>
          <w:tcPr>
            <w:tcW w:w="1134" w:type="dxa"/>
            <w:vMerge/>
            <w:shd w:val="clear" w:color="auto" w:fill="FFE599"/>
            <w:vAlign w:val="center"/>
          </w:tcPr>
          <w:p w:rsidR="00AF6032" w:rsidRPr="00D44A02" w:rsidRDefault="00AF6032" w:rsidP="00806A05">
            <w:pPr>
              <w:spacing w:line="259" w:lineRule="auto"/>
              <w:ind w:left="8" w:right="-287"/>
              <w:jc w:val="both"/>
              <w:rPr>
                <w:rFonts w:ascii="Cambria" w:hAnsi="Cambria"/>
                <w:kern w:val="2"/>
                <w:sz w:val="22"/>
              </w:rPr>
            </w:pPr>
          </w:p>
        </w:tc>
        <w:tc>
          <w:tcPr>
            <w:tcW w:w="1137" w:type="dxa"/>
            <w:shd w:val="clear" w:color="auto" w:fill="FFE599"/>
            <w:vAlign w:val="center"/>
          </w:tcPr>
          <w:p w:rsidR="00AF6032" w:rsidRPr="00D44A02" w:rsidRDefault="00AF6032" w:rsidP="00806A05">
            <w:pPr>
              <w:spacing w:after="0" w:line="259" w:lineRule="auto"/>
              <w:ind w:left="8" w:right="-129"/>
              <w:jc w:val="right"/>
              <w:rPr>
                <w:rFonts w:ascii="Cambria" w:hAnsi="Cambria"/>
                <w:kern w:val="2"/>
                <w:sz w:val="22"/>
              </w:rPr>
            </w:pPr>
            <w:r w:rsidRPr="00D44A02">
              <w:rPr>
                <w:rFonts w:ascii="Cambria" w:hAnsi="Cambria"/>
                <w:kern w:val="2"/>
                <w:sz w:val="20"/>
              </w:rPr>
              <w:t>6.232,81</w:t>
            </w:r>
          </w:p>
        </w:tc>
        <w:tc>
          <w:tcPr>
            <w:tcW w:w="1239" w:type="dxa"/>
            <w:vMerge/>
            <w:shd w:val="clear" w:color="auto" w:fill="9CC2E5"/>
            <w:vAlign w:val="center"/>
          </w:tcPr>
          <w:p w:rsidR="00AF6032" w:rsidRPr="00D44A02" w:rsidRDefault="00AF6032" w:rsidP="00806A05">
            <w:pPr>
              <w:spacing w:line="259" w:lineRule="auto"/>
              <w:ind w:left="8" w:right="-287"/>
              <w:jc w:val="both"/>
              <w:rPr>
                <w:rFonts w:ascii="Cambria" w:hAnsi="Cambria"/>
                <w:kern w:val="2"/>
                <w:sz w:val="22"/>
              </w:rPr>
            </w:pPr>
          </w:p>
        </w:tc>
        <w:tc>
          <w:tcPr>
            <w:tcW w:w="1222" w:type="dxa"/>
            <w:shd w:val="clear" w:color="auto" w:fill="FFE599"/>
            <w:vAlign w:val="center"/>
          </w:tcPr>
          <w:p w:rsidR="00AF6032" w:rsidRPr="00D44A02" w:rsidRDefault="00AF6032" w:rsidP="00806A05">
            <w:pPr>
              <w:spacing w:after="0" w:line="259" w:lineRule="auto"/>
              <w:ind w:left="8" w:right="-223"/>
              <w:jc w:val="right"/>
              <w:rPr>
                <w:rFonts w:ascii="Cambria" w:hAnsi="Cambria"/>
                <w:kern w:val="2"/>
                <w:sz w:val="22"/>
              </w:rPr>
            </w:pPr>
            <w:r w:rsidRPr="00D44A02">
              <w:rPr>
                <w:rFonts w:ascii="Cambria" w:hAnsi="Cambria"/>
                <w:kern w:val="2"/>
                <w:sz w:val="20"/>
              </w:rPr>
              <w:t>34.091,08</w:t>
            </w:r>
          </w:p>
        </w:tc>
      </w:tr>
      <w:tr w:rsidR="00AF6032" w:rsidRPr="00D44A02" w:rsidTr="007D7325">
        <w:trPr>
          <w:trHeight w:val="229"/>
        </w:trPr>
        <w:tc>
          <w:tcPr>
            <w:tcW w:w="2384" w:type="dxa"/>
            <w:shd w:val="clear" w:color="auto" w:fill="9CC2E5"/>
            <w:vAlign w:val="center"/>
          </w:tcPr>
          <w:p w:rsidR="00AF6032" w:rsidRPr="00D44A02" w:rsidRDefault="00AF6032" w:rsidP="00CF73A5">
            <w:pPr>
              <w:spacing w:after="0" w:line="259" w:lineRule="auto"/>
              <w:ind w:left="8" w:right="-128"/>
              <w:jc w:val="right"/>
              <w:rPr>
                <w:rFonts w:ascii="Cambria" w:hAnsi="Cambria"/>
                <w:kern w:val="2"/>
                <w:sz w:val="22"/>
              </w:rPr>
            </w:pPr>
            <w:r w:rsidRPr="00D44A02">
              <w:rPr>
                <w:rFonts w:ascii="Cambria" w:hAnsi="Cambria"/>
                <w:kern w:val="2"/>
                <w:sz w:val="20"/>
              </w:rPr>
              <w:t>GENEL</w:t>
            </w:r>
            <w:r w:rsidR="00CF73A5">
              <w:rPr>
                <w:rFonts w:ascii="Cambria" w:hAnsi="Cambria"/>
                <w:kern w:val="2"/>
                <w:sz w:val="20"/>
              </w:rPr>
              <w:t xml:space="preserve"> </w:t>
            </w:r>
            <w:r w:rsidRPr="00D44A02">
              <w:rPr>
                <w:rFonts w:ascii="Cambria" w:hAnsi="Cambria"/>
                <w:kern w:val="2"/>
                <w:sz w:val="20"/>
              </w:rPr>
              <w:t>(Taşınma Gideri)</w:t>
            </w:r>
          </w:p>
        </w:tc>
        <w:tc>
          <w:tcPr>
            <w:tcW w:w="1134" w:type="dxa"/>
            <w:vMerge/>
            <w:shd w:val="clear" w:color="auto" w:fill="9CC2E5"/>
            <w:vAlign w:val="center"/>
          </w:tcPr>
          <w:p w:rsidR="00AF6032" w:rsidRPr="00D44A02" w:rsidRDefault="00AF6032" w:rsidP="00806A05">
            <w:pPr>
              <w:spacing w:line="259" w:lineRule="auto"/>
              <w:ind w:left="8" w:right="-287"/>
              <w:jc w:val="both"/>
              <w:rPr>
                <w:rFonts w:ascii="Cambria" w:hAnsi="Cambria"/>
                <w:kern w:val="2"/>
                <w:sz w:val="22"/>
              </w:rPr>
            </w:pPr>
          </w:p>
        </w:tc>
        <w:tc>
          <w:tcPr>
            <w:tcW w:w="1134" w:type="dxa"/>
            <w:shd w:val="clear" w:color="auto" w:fill="9CC2E5"/>
            <w:vAlign w:val="center"/>
          </w:tcPr>
          <w:p w:rsidR="00AF6032" w:rsidRPr="00D44A02" w:rsidRDefault="00AF6032" w:rsidP="00806A05">
            <w:pPr>
              <w:spacing w:after="0" w:line="259" w:lineRule="auto"/>
              <w:ind w:left="8" w:right="-133"/>
              <w:jc w:val="right"/>
              <w:rPr>
                <w:rFonts w:ascii="Cambria" w:hAnsi="Cambria"/>
                <w:kern w:val="2"/>
                <w:sz w:val="22"/>
              </w:rPr>
            </w:pPr>
            <w:r w:rsidRPr="00D44A02">
              <w:rPr>
                <w:rFonts w:ascii="Cambria" w:hAnsi="Cambria"/>
                <w:kern w:val="2"/>
                <w:sz w:val="20"/>
              </w:rPr>
              <w:t>0,00</w:t>
            </w:r>
          </w:p>
        </w:tc>
        <w:tc>
          <w:tcPr>
            <w:tcW w:w="1134" w:type="dxa"/>
            <w:vMerge/>
            <w:shd w:val="clear" w:color="auto" w:fill="FFE599"/>
            <w:vAlign w:val="center"/>
          </w:tcPr>
          <w:p w:rsidR="00AF6032" w:rsidRPr="00D44A02" w:rsidRDefault="00AF6032" w:rsidP="00806A05">
            <w:pPr>
              <w:spacing w:line="259" w:lineRule="auto"/>
              <w:ind w:left="8" w:right="-287"/>
              <w:jc w:val="both"/>
              <w:rPr>
                <w:rFonts w:ascii="Cambria" w:hAnsi="Cambria"/>
                <w:kern w:val="2"/>
                <w:sz w:val="22"/>
              </w:rPr>
            </w:pPr>
          </w:p>
        </w:tc>
        <w:tc>
          <w:tcPr>
            <w:tcW w:w="1137" w:type="dxa"/>
            <w:shd w:val="clear" w:color="auto" w:fill="9CC2E5"/>
            <w:vAlign w:val="center"/>
          </w:tcPr>
          <w:p w:rsidR="00AF6032" w:rsidRPr="00D44A02" w:rsidRDefault="00AF6032" w:rsidP="00806A05">
            <w:pPr>
              <w:spacing w:after="0" w:line="259" w:lineRule="auto"/>
              <w:ind w:left="8" w:right="-129"/>
              <w:jc w:val="right"/>
              <w:rPr>
                <w:rFonts w:ascii="Cambria" w:hAnsi="Cambria"/>
                <w:kern w:val="2"/>
                <w:sz w:val="22"/>
              </w:rPr>
            </w:pPr>
            <w:r w:rsidRPr="00D44A02">
              <w:rPr>
                <w:rFonts w:ascii="Cambria" w:hAnsi="Cambria"/>
                <w:kern w:val="2"/>
                <w:sz w:val="20"/>
              </w:rPr>
              <w:t>21.570,00</w:t>
            </w:r>
          </w:p>
        </w:tc>
        <w:tc>
          <w:tcPr>
            <w:tcW w:w="1239" w:type="dxa"/>
            <w:vMerge/>
            <w:shd w:val="clear" w:color="auto" w:fill="9CC2E5"/>
            <w:vAlign w:val="center"/>
          </w:tcPr>
          <w:p w:rsidR="00AF6032" w:rsidRPr="00D44A02" w:rsidRDefault="00AF6032" w:rsidP="00806A05">
            <w:pPr>
              <w:spacing w:line="259" w:lineRule="auto"/>
              <w:ind w:left="8" w:right="-287"/>
              <w:jc w:val="both"/>
              <w:rPr>
                <w:rFonts w:ascii="Cambria" w:hAnsi="Cambria"/>
                <w:kern w:val="2"/>
                <w:sz w:val="22"/>
              </w:rPr>
            </w:pPr>
          </w:p>
        </w:tc>
        <w:tc>
          <w:tcPr>
            <w:tcW w:w="1222" w:type="dxa"/>
            <w:shd w:val="clear" w:color="auto" w:fill="9CC2E5"/>
            <w:vAlign w:val="center"/>
          </w:tcPr>
          <w:p w:rsidR="00AF6032" w:rsidRPr="00D44A02" w:rsidRDefault="00AF6032" w:rsidP="00806A05">
            <w:pPr>
              <w:spacing w:after="0" w:line="259" w:lineRule="auto"/>
              <w:ind w:left="8" w:right="-223"/>
              <w:jc w:val="right"/>
              <w:rPr>
                <w:rFonts w:ascii="Cambria" w:hAnsi="Cambria"/>
                <w:kern w:val="2"/>
                <w:sz w:val="22"/>
              </w:rPr>
            </w:pPr>
            <w:r w:rsidRPr="00D44A02">
              <w:rPr>
                <w:rFonts w:ascii="Cambria" w:hAnsi="Cambria"/>
                <w:kern w:val="2"/>
                <w:sz w:val="20"/>
              </w:rPr>
              <w:t>0,00</w:t>
            </w:r>
          </w:p>
        </w:tc>
      </w:tr>
    </w:tbl>
    <w:p w:rsidR="00AF6032" w:rsidRPr="009530BC" w:rsidRDefault="00AF6032" w:rsidP="00CA13A5">
      <w:pPr>
        <w:spacing w:after="0" w:line="259" w:lineRule="auto"/>
        <w:jc w:val="both"/>
        <w:rPr>
          <w:rFonts w:ascii="Cambria" w:hAnsi="Cambria"/>
          <w:b/>
          <w:sz w:val="20"/>
        </w:rPr>
      </w:pPr>
      <w:r w:rsidRPr="009530BC">
        <w:rPr>
          <w:rFonts w:ascii="Cambria" w:hAnsi="Cambria"/>
          <w:b/>
          <w:sz w:val="20"/>
        </w:rPr>
        <w:t xml:space="preserve">Tablo </w:t>
      </w:r>
      <w:r w:rsidR="00CA13A5">
        <w:rPr>
          <w:rFonts w:ascii="Cambria" w:hAnsi="Cambria"/>
          <w:b/>
          <w:sz w:val="20"/>
        </w:rPr>
        <w:t>24</w:t>
      </w:r>
      <w:r w:rsidRPr="009530BC">
        <w:rPr>
          <w:rFonts w:ascii="Cambria" w:hAnsi="Cambria"/>
          <w:b/>
          <w:sz w:val="20"/>
        </w:rPr>
        <w:t>. Gelir-Gider Tablosu</w:t>
      </w:r>
    </w:p>
    <w:p w:rsidR="00AF6032" w:rsidRPr="009530BC" w:rsidRDefault="00AF6032" w:rsidP="00AF6032">
      <w:pPr>
        <w:spacing w:after="0" w:line="259" w:lineRule="auto"/>
        <w:ind w:left="360"/>
        <w:jc w:val="both"/>
        <w:rPr>
          <w:rFonts w:ascii="Cambria" w:hAnsi="Cambria"/>
          <w:b/>
          <w:sz w:val="20"/>
        </w:rPr>
      </w:pPr>
    </w:p>
    <w:p w:rsidR="00AF6032" w:rsidRPr="009530BC" w:rsidRDefault="00AF6032" w:rsidP="00D91560">
      <w:pPr>
        <w:pStyle w:val="Balk1"/>
        <w:numPr>
          <w:ilvl w:val="2"/>
          <w:numId w:val="6"/>
        </w:numPr>
        <w:spacing w:before="0" w:after="0"/>
        <w:jc w:val="both"/>
        <w:rPr>
          <w:rFonts w:ascii="Cambria" w:hAnsi="Cambria"/>
        </w:rPr>
      </w:pPr>
      <w:bookmarkStart w:id="49" w:name="_Toc161667974"/>
      <w:r w:rsidRPr="009530BC">
        <w:rPr>
          <w:rFonts w:ascii="Cambria" w:hAnsi="Cambria"/>
        </w:rPr>
        <w:t>İstatistiki Veriler</w:t>
      </w:r>
      <w:bookmarkEnd w:id="49"/>
    </w:p>
    <w:p w:rsidR="00AF6032" w:rsidRPr="009530BC" w:rsidRDefault="00AF6032" w:rsidP="00AF6032">
      <w:pPr>
        <w:spacing w:after="75" w:line="358" w:lineRule="auto"/>
        <w:ind w:right="-2"/>
        <w:jc w:val="both"/>
        <w:rPr>
          <w:rFonts w:ascii="Cambria" w:hAnsi="Cambria"/>
        </w:rPr>
      </w:pPr>
      <w:r w:rsidRPr="009530BC">
        <w:rPr>
          <w:rFonts w:ascii="Cambria" w:hAnsi="Cambria"/>
        </w:rPr>
        <w:t>Okulla ilgili her türlü sayısal veriler geriye dönük olarak (en az 3 yıllık) verilmiştir. İstatistiki veriler kapsamında incelenen hususlar altta tablolar halinde gösterilmiştir.</w:t>
      </w:r>
    </w:p>
    <w:tbl>
      <w:tblPr>
        <w:tblW w:w="9701" w:type="dxa"/>
        <w:tblInd w:w="-1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CellMar>
          <w:top w:w="40" w:type="dxa"/>
          <w:left w:w="106" w:type="dxa"/>
          <w:right w:w="115" w:type="dxa"/>
        </w:tblCellMar>
        <w:tblLook w:val="04A0"/>
      </w:tblPr>
      <w:tblGrid>
        <w:gridCol w:w="1324"/>
        <w:gridCol w:w="1449"/>
        <w:gridCol w:w="1050"/>
        <w:gridCol w:w="1176"/>
        <w:gridCol w:w="1616"/>
        <w:gridCol w:w="1616"/>
        <w:gridCol w:w="1470"/>
      </w:tblGrid>
      <w:tr w:rsidR="00AF6032" w:rsidRPr="00D44A02" w:rsidTr="007D7325">
        <w:trPr>
          <w:trHeight w:val="468"/>
        </w:trPr>
        <w:tc>
          <w:tcPr>
            <w:tcW w:w="1276" w:type="dxa"/>
            <w:shd w:val="clear" w:color="auto" w:fill="9CC2E5"/>
            <w:vAlign w:val="center"/>
          </w:tcPr>
          <w:p w:rsidR="00AF6032" w:rsidRPr="00D44A02" w:rsidRDefault="00AF6032" w:rsidP="00D44A02">
            <w:pPr>
              <w:spacing w:after="0" w:line="259" w:lineRule="auto"/>
              <w:rPr>
                <w:rFonts w:ascii="Cambria" w:hAnsi="Cambria"/>
                <w:kern w:val="2"/>
                <w:sz w:val="22"/>
              </w:rPr>
            </w:pPr>
          </w:p>
        </w:tc>
        <w:tc>
          <w:tcPr>
            <w:tcW w:w="1397" w:type="dxa"/>
            <w:shd w:val="clear" w:color="auto" w:fill="9CC2E5"/>
            <w:vAlign w:val="center"/>
          </w:tcPr>
          <w:p w:rsidR="00AF6032" w:rsidRPr="00D44A02" w:rsidRDefault="00AF6032" w:rsidP="00D44A02">
            <w:pPr>
              <w:spacing w:after="0" w:line="259" w:lineRule="auto"/>
              <w:jc w:val="center"/>
              <w:rPr>
                <w:rFonts w:ascii="Cambria" w:hAnsi="Cambria"/>
                <w:kern w:val="2"/>
                <w:sz w:val="22"/>
              </w:rPr>
            </w:pPr>
            <w:r w:rsidRPr="00D44A02">
              <w:rPr>
                <w:rFonts w:ascii="Cambria" w:hAnsi="Cambria"/>
                <w:b/>
                <w:kern w:val="2"/>
                <w:sz w:val="20"/>
              </w:rPr>
              <w:t>Okulun Genel Mevcudu</w:t>
            </w:r>
          </w:p>
        </w:tc>
        <w:tc>
          <w:tcPr>
            <w:tcW w:w="1013" w:type="dxa"/>
            <w:shd w:val="clear" w:color="auto" w:fill="9CC2E5"/>
            <w:vAlign w:val="center"/>
          </w:tcPr>
          <w:p w:rsidR="00AF6032" w:rsidRPr="00D44A02" w:rsidRDefault="00AF6032" w:rsidP="00D44A02">
            <w:pPr>
              <w:spacing w:after="0" w:line="259" w:lineRule="auto"/>
              <w:jc w:val="center"/>
              <w:rPr>
                <w:rFonts w:ascii="Cambria" w:hAnsi="Cambria"/>
                <w:kern w:val="2"/>
                <w:sz w:val="22"/>
              </w:rPr>
            </w:pPr>
            <w:r w:rsidRPr="00D44A02">
              <w:rPr>
                <w:rFonts w:ascii="Cambria" w:hAnsi="Cambria"/>
                <w:b/>
                <w:kern w:val="2"/>
                <w:sz w:val="20"/>
              </w:rPr>
              <w:t>Şube Sayısı</w:t>
            </w:r>
          </w:p>
        </w:tc>
        <w:tc>
          <w:tcPr>
            <w:tcW w:w="1134" w:type="dxa"/>
            <w:shd w:val="clear" w:color="auto" w:fill="9CC2E5"/>
            <w:vAlign w:val="center"/>
          </w:tcPr>
          <w:p w:rsidR="00AF6032" w:rsidRPr="00D44A02" w:rsidRDefault="00AF6032" w:rsidP="00D44A02">
            <w:pPr>
              <w:spacing w:after="0" w:line="259" w:lineRule="auto"/>
              <w:jc w:val="center"/>
              <w:rPr>
                <w:rFonts w:ascii="Cambria" w:hAnsi="Cambria"/>
                <w:kern w:val="2"/>
                <w:sz w:val="22"/>
              </w:rPr>
            </w:pPr>
            <w:r w:rsidRPr="00D44A02">
              <w:rPr>
                <w:rFonts w:ascii="Cambria" w:hAnsi="Cambria"/>
                <w:b/>
                <w:kern w:val="2"/>
                <w:sz w:val="20"/>
              </w:rPr>
              <w:t>Ortalama Sınıf Mevcudu</w:t>
            </w:r>
          </w:p>
        </w:tc>
        <w:tc>
          <w:tcPr>
            <w:tcW w:w="1559" w:type="dxa"/>
            <w:shd w:val="clear" w:color="auto" w:fill="9CC2E5"/>
            <w:vAlign w:val="center"/>
          </w:tcPr>
          <w:p w:rsidR="00AF6032" w:rsidRPr="00D44A02" w:rsidRDefault="00AF6032" w:rsidP="00D44A02">
            <w:pPr>
              <w:spacing w:after="0" w:line="259" w:lineRule="auto"/>
              <w:jc w:val="center"/>
              <w:rPr>
                <w:rFonts w:ascii="Cambria" w:hAnsi="Cambria"/>
                <w:kern w:val="2"/>
                <w:sz w:val="22"/>
              </w:rPr>
            </w:pPr>
            <w:r w:rsidRPr="00D44A02">
              <w:rPr>
                <w:rFonts w:ascii="Cambria" w:hAnsi="Cambria"/>
                <w:b/>
                <w:kern w:val="2"/>
                <w:sz w:val="20"/>
              </w:rPr>
              <w:t>Mevcudu En Fazla Olan Sınıfın Öğrenci Sayısı</w:t>
            </w:r>
          </w:p>
        </w:tc>
        <w:tc>
          <w:tcPr>
            <w:tcW w:w="1559" w:type="dxa"/>
            <w:shd w:val="clear" w:color="auto" w:fill="9CC2E5"/>
            <w:vAlign w:val="center"/>
          </w:tcPr>
          <w:p w:rsidR="00AF6032" w:rsidRPr="00D44A02" w:rsidRDefault="00AF6032" w:rsidP="00D44A02">
            <w:pPr>
              <w:spacing w:after="0" w:line="259" w:lineRule="auto"/>
              <w:jc w:val="center"/>
              <w:rPr>
                <w:rFonts w:ascii="Cambria" w:hAnsi="Cambria"/>
                <w:kern w:val="2"/>
                <w:sz w:val="22"/>
              </w:rPr>
            </w:pPr>
            <w:r w:rsidRPr="00D44A02">
              <w:rPr>
                <w:rFonts w:ascii="Cambria" w:hAnsi="Cambria"/>
                <w:b/>
                <w:kern w:val="2"/>
                <w:sz w:val="20"/>
              </w:rPr>
              <w:t>Mevcudu En Az Olan Sınıfın Öğrenci Sayısı</w:t>
            </w:r>
          </w:p>
        </w:tc>
        <w:tc>
          <w:tcPr>
            <w:tcW w:w="1418" w:type="dxa"/>
            <w:shd w:val="clear" w:color="auto" w:fill="9CC2E5"/>
            <w:vAlign w:val="center"/>
          </w:tcPr>
          <w:p w:rsidR="00AF6032" w:rsidRPr="00D44A02" w:rsidRDefault="00AF6032" w:rsidP="00D44A02">
            <w:pPr>
              <w:spacing w:after="0" w:line="259" w:lineRule="auto"/>
              <w:jc w:val="center"/>
              <w:rPr>
                <w:rFonts w:ascii="Cambria" w:hAnsi="Cambria"/>
                <w:kern w:val="2"/>
                <w:sz w:val="22"/>
              </w:rPr>
            </w:pPr>
            <w:r w:rsidRPr="00D44A02">
              <w:rPr>
                <w:rFonts w:ascii="Cambria" w:hAnsi="Cambria"/>
                <w:b/>
                <w:kern w:val="2"/>
                <w:sz w:val="20"/>
              </w:rPr>
              <w:t>Kaynaştırma Öğrenci Sayısı</w:t>
            </w:r>
          </w:p>
        </w:tc>
      </w:tr>
      <w:tr w:rsidR="00AF6032" w:rsidRPr="00D44A02" w:rsidTr="007D7325">
        <w:trPr>
          <w:trHeight w:val="468"/>
        </w:trPr>
        <w:tc>
          <w:tcPr>
            <w:tcW w:w="1276" w:type="dxa"/>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kern w:val="2"/>
                <w:sz w:val="20"/>
                <w:szCs w:val="20"/>
              </w:rPr>
              <w:t>2021-2022</w:t>
            </w:r>
          </w:p>
        </w:tc>
        <w:tc>
          <w:tcPr>
            <w:tcW w:w="1397"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950</w:t>
            </w:r>
          </w:p>
        </w:tc>
        <w:tc>
          <w:tcPr>
            <w:tcW w:w="1013"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32</w:t>
            </w:r>
          </w:p>
        </w:tc>
        <w:tc>
          <w:tcPr>
            <w:tcW w:w="1134"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29,68</w:t>
            </w:r>
          </w:p>
        </w:tc>
        <w:tc>
          <w:tcPr>
            <w:tcW w:w="1559"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kern w:val="2"/>
                <w:sz w:val="20"/>
                <w:szCs w:val="20"/>
              </w:rPr>
              <w:t>41</w:t>
            </w:r>
          </w:p>
        </w:tc>
        <w:tc>
          <w:tcPr>
            <w:tcW w:w="1559"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22</w:t>
            </w:r>
          </w:p>
        </w:tc>
        <w:tc>
          <w:tcPr>
            <w:tcW w:w="1418"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kern w:val="2"/>
                <w:sz w:val="20"/>
                <w:szCs w:val="20"/>
              </w:rPr>
              <w:t>8</w:t>
            </w:r>
          </w:p>
        </w:tc>
      </w:tr>
      <w:tr w:rsidR="00AF6032" w:rsidRPr="00D44A02" w:rsidTr="007D7325">
        <w:trPr>
          <w:trHeight w:val="468"/>
        </w:trPr>
        <w:tc>
          <w:tcPr>
            <w:tcW w:w="1276" w:type="dxa"/>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kern w:val="2"/>
                <w:sz w:val="20"/>
                <w:szCs w:val="20"/>
              </w:rPr>
              <w:t>2022-2023</w:t>
            </w:r>
          </w:p>
        </w:tc>
        <w:tc>
          <w:tcPr>
            <w:tcW w:w="1397"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900</w:t>
            </w:r>
          </w:p>
        </w:tc>
        <w:tc>
          <w:tcPr>
            <w:tcW w:w="1013"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32</w:t>
            </w:r>
          </w:p>
        </w:tc>
        <w:tc>
          <w:tcPr>
            <w:tcW w:w="1134"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28,12</w:t>
            </w:r>
          </w:p>
        </w:tc>
        <w:tc>
          <w:tcPr>
            <w:tcW w:w="1559"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42</w:t>
            </w:r>
          </w:p>
        </w:tc>
        <w:tc>
          <w:tcPr>
            <w:tcW w:w="1559"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23</w:t>
            </w:r>
          </w:p>
        </w:tc>
        <w:tc>
          <w:tcPr>
            <w:tcW w:w="1418"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9</w:t>
            </w:r>
          </w:p>
        </w:tc>
      </w:tr>
      <w:tr w:rsidR="00AF6032" w:rsidRPr="00D44A02" w:rsidTr="007D7325">
        <w:trPr>
          <w:trHeight w:val="468"/>
        </w:trPr>
        <w:tc>
          <w:tcPr>
            <w:tcW w:w="1276" w:type="dxa"/>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kern w:val="2"/>
                <w:sz w:val="20"/>
                <w:szCs w:val="20"/>
              </w:rPr>
              <w:t>2023-2024</w:t>
            </w:r>
          </w:p>
        </w:tc>
        <w:tc>
          <w:tcPr>
            <w:tcW w:w="1397"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801</w:t>
            </w:r>
          </w:p>
        </w:tc>
        <w:tc>
          <w:tcPr>
            <w:tcW w:w="1013"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32</w:t>
            </w:r>
          </w:p>
        </w:tc>
        <w:tc>
          <w:tcPr>
            <w:tcW w:w="1134"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25,03</w:t>
            </w:r>
          </w:p>
        </w:tc>
        <w:tc>
          <w:tcPr>
            <w:tcW w:w="1559"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40</w:t>
            </w:r>
          </w:p>
        </w:tc>
        <w:tc>
          <w:tcPr>
            <w:tcW w:w="1559"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25</w:t>
            </w:r>
          </w:p>
        </w:tc>
        <w:tc>
          <w:tcPr>
            <w:tcW w:w="1418"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9</w:t>
            </w:r>
          </w:p>
        </w:tc>
      </w:tr>
    </w:tbl>
    <w:p w:rsidR="00AF6032" w:rsidRPr="009530BC" w:rsidRDefault="00AF6032" w:rsidP="00AF6032">
      <w:pPr>
        <w:spacing w:after="75" w:line="358" w:lineRule="auto"/>
        <w:ind w:right="-2"/>
        <w:rPr>
          <w:rFonts w:ascii="Cambria" w:hAnsi="Cambria"/>
        </w:rPr>
      </w:pPr>
      <w:r w:rsidRPr="009530BC">
        <w:rPr>
          <w:rFonts w:ascii="Cambria" w:hAnsi="Cambria"/>
          <w:b/>
          <w:sz w:val="20"/>
        </w:rPr>
        <w:t xml:space="preserve">Tablo </w:t>
      </w:r>
      <w:r w:rsidR="00CA13A5">
        <w:rPr>
          <w:rFonts w:ascii="Cambria" w:hAnsi="Cambria"/>
          <w:b/>
          <w:sz w:val="20"/>
        </w:rPr>
        <w:t>25</w:t>
      </w:r>
      <w:r w:rsidRPr="009530BC">
        <w:rPr>
          <w:rFonts w:ascii="Cambria" w:hAnsi="Cambria"/>
          <w:b/>
          <w:sz w:val="20"/>
        </w:rPr>
        <w:t>. Öğrenci Durumu Tablosu</w:t>
      </w:r>
    </w:p>
    <w:p w:rsidR="00AF6032" w:rsidRPr="009530BC" w:rsidRDefault="00AF6032" w:rsidP="00AF6032">
      <w:pPr>
        <w:spacing w:after="53" w:line="378" w:lineRule="auto"/>
        <w:ind w:right="-2"/>
        <w:rPr>
          <w:rFonts w:ascii="Cambria" w:hAnsi="Cambria"/>
        </w:rPr>
      </w:pPr>
      <w:r w:rsidRPr="009530BC">
        <w:rPr>
          <w:rFonts w:ascii="Cambria" w:hAnsi="Cambria"/>
        </w:rPr>
        <w:t>Öğrenci durumu (genel mevcut, ortalama sınıf mevcudu, mevcudu en fazla olan ve en az olan sınıf mevcudu sayısı, kaynaştırma eğitimine tabi öğrenci sayısı) olarak belirtilmiştir.</w:t>
      </w:r>
    </w:p>
    <w:tbl>
      <w:tblPr>
        <w:tblW w:w="9701" w:type="dxa"/>
        <w:tblInd w:w="-1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CellMar>
          <w:top w:w="40" w:type="dxa"/>
          <w:left w:w="106" w:type="dxa"/>
          <w:right w:w="115" w:type="dxa"/>
        </w:tblCellMar>
        <w:tblLook w:val="04A0"/>
      </w:tblPr>
      <w:tblGrid>
        <w:gridCol w:w="1984"/>
        <w:gridCol w:w="1752"/>
        <w:gridCol w:w="1958"/>
        <w:gridCol w:w="1959"/>
        <w:gridCol w:w="2048"/>
      </w:tblGrid>
      <w:tr w:rsidR="00AF6032" w:rsidRPr="00D44A02" w:rsidTr="001E028C">
        <w:trPr>
          <w:trHeight w:val="831"/>
        </w:trPr>
        <w:tc>
          <w:tcPr>
            <w:tcW w:w="1914" w:type="dxa"/>
            <w:shd w:val="clear" w:color="auto" w:fill="9CC2E5"/>
            <w:vAlign w:val="center"/>
          </w:tcPr>
          <w:p w:rsidR="00AF6032" w:rsidRPr="007D7325" w:rsidRDefault="007D7325" w:rsidP="007D7325">
            <w:pPr>
              <w:spacing w:after="0" w:line="259" w:lineRule="auto"/>
              <w:jc w:val="right"/>
              <w:rPr>
                <w:rFonts w:ascii="Cambria" w:hAnsi="Cambria"/>
                <w:b/>
                <w:bCs/>
                <w:kern w:val="2"/>
                <w:sz w:val="22"/>
              </w:rPr>
            </w:pPr>
            <w:r w:rsidRPr="007D7325">
              <w:rPr>
                <w:rFonts w:ascii="Cambria" w:hAnsi="Cambria"/>
                <w:b/>
                <w:bCs/>
                <w:kern w:val="2"/>
                <w:sz w:val="22"/>
              </w:rPr>
              <w:t>Yıllar</w:t>
            </w:r>
          </w:p>
        </w:tc>
        <w:tc>
          <w:tcPr>
            <w:tcW w:w="1690" w:type="dxa"/>
            <w:shd w:val="clear" w:color="auto" w:fill="9CC2E5"/>
            <w:vAlign w:val="center"/>
          </w:tcPr>
          <w:p w:rsidR="00AF6032" w:rsidRPr="00D44A02" w:rsidRDefault="00AF6032" w:rsidP="00D44A02">
            <w:pPr>
              <w:spacing w:after="0" w:line="259" w:lineRule="auto"/>
              <w:jc w:val="center"/>
              <w:rPr>
                <w:rFonts w:ascii="Cambria" w:hAnsi="Cambria"/>
                <w:kern w:val="2"/>
                <w:sz w:val="22"/>
              </w:rPr>
            </w:pPr>
            <w:r w:rsidRPr="00D44A02">
              <w:rPr>
                <w:rFonts w:ascii="Cambria" w:hAnsi="Cambria"/>
                <w:b/>
                <w:kern w:val="2"/>
                <w:sz w:val="20"/>
              </w:rPr>
              <w:t>3.Sınıf Öğrenci Sayısı</w:t>
            </w:r>
          </w:p>
        </w:tc>
        <w:tc>
          <w:tcPr>
            <w:tcW w:w="1888" w:type="dxa"/>
            <w:shd w:val="clear" w:color="auto" w:fill="9CC2E5"/>
            <w:vAlign w:val="center"/>
          </w:tcPr>
          <w:p w:rsidR="00AF6032" w:rsidRPr="00D44A02" w:rsidRDefault="00AF6032" w:rsidP="00D44A02">
            <w:pPr>
              <w:spacing w:after="0" w:line="259" w:lineRule="auto"/>
              <w:jc w:val="center"/>
              <w:rPr>
                <w:rFonts w:ascii="Cambria" w:hAnsi="Cambria"/>
                <w:kern w:val="2"/>
                <w:sz w:val="22"/>
              </w:rPr>
            </w:pPr>
            <w:r w:rsidRPr="00D44A02">
              <w:rPr>
                <w:rFonts w:ascii="Cambria" w:hAnsi="Cambria"/>
                <w:b/>
                <w:kern w:val="2"/>
                <w:sz w:val="20"/>
              </w:rPr>
              <w:t>İYEP Kursuna Katılan Öğrenci Sayısı</w:t>
            </w:r>
          </w:p>
        </w:tc>
        <w:tc>
          <w:tcPr>
            <w:tcW w:w="1889" w:type="dxa"/>
            <w:shd w:val="clear" w:color="auto" w:fill="9CC2E5"/>
            <w:vAlign w:val="center"/>
          </w:tcPr>
          <w:p w:rsidR="00AF6032" w:rsidRPr="00D44A02" w:rsidRDefault="00AF6032" w:rsidP="00D44A02">
            <w:pPr>
              <w:spacing w:after="0" w:line="259" w:lineRule="auto"/>
              <w:jc w:val="center"/>
              <w:rPr>
                <w:rFonts w:ascii="Cambria" w:hAnsi="Cambria"/>
                <w:kern w:val="2"/>
                <w:sz w:val="22"/>
              </w:rPr>
            </w:pPr>
            <w:r w:rsidRPr="00D44A02">
              <w:rPr>
                <w:rFonts w:ascii="Cambria" w:hAnsi="Cambria"/>
                <w:b/>
                <w:kern w:val="2"/>
                <w:sz w:val="20"/>
              </w:rPr>
              <w:t>İYEP Kursuna Katılan Öğretmen Sayısı</w:t>
            </w:r>
          </w:p>
        </w:tc>
        <w:tc>
          <w:tcPr>
            <w:tcW w:w="1975" w:type="dxa"/>
            <w:shd w:val="clear" w:color="auto" w:fill="9CC2E5"/>
            <w:vAlign w:val="center"/>
          </w:tcPr>
          <w:p w:rsidR="00AF6032" w:rsidRPr="00D44A02" w:rsidRDefault="00AF6032" w:rsidP="00D44A02">
            <w:pPr>
              <w:spacing w:after="0" w:line="259" w:lineRule="auto"/>
              <w:jc w:val="center"/>
              <w:rPr>
                <w:rFonts w:ascii="Cambria" w:hAnsi="Cambria"/>
                <w:kern w:val="2"/>
                <w:sz w:val="22"/>
              </w:rPr>
            </w:pPr>
            <w:r w:rsidRPr="00D44A02">
              <w:rPr>
                <w:rFonts w:ascii="Cambria" w:hAnsi="Cambria"/>
                <w:b/>
                <w:kern w:val="2"/>
                <w:sz w:val="20"/>
              </w:rPr>
              <w:t>İYEP Kursunda Başarılı Olan Öğrenci Sayısı</w:t>
            </w:r>
          </w:p>
        </w:tc>
      </w:tr>
      <w:tr w:rsidR="00AF6032" w:rsidRPr="00D44A02" w:rsidTr="001E028C">
        <w:trPr>
          <w:trHeight w:val="361"/>
        </w:trPr>
        <w:tc>
          <w:tcPr>
            <w:tcW w:w="1914" w:type="dxa"/>
            <w:shd w:val="clear" w:color="auto" w:fill="9CC2E5"/>
            <w:vAlign w:val="center"/>
          </w:tcPr>
          <w:p w:rsidR="00AF6032" w:rsidRPr="007D7325" w:rsidRDefault="00AF6032" w:rsidP="00D44A02">
            <w:pPr>
              <w:spacing w:after="0" w:line="259" w:lineRule="auto"/>
              <w:jc w:val="right"/>
              <w:rPr>
                <w:rFonts w:ascii="Cambria" w:hAnsi="Cambria"/>
                <w:b/>
                <w:bCs/>
                <w:kern w:val="2"/>
                <w:sz w:val="20"/>
                <w:szCs w:val="20"/>
              </w:rPr>
            </w:pPr>
            <w:r w:rsidRPr="007D7325">
              <w:rPr>
                <w:rFonts w:ascii="Cambria" w:hAnsi="Cambria"/>
                <w:b/>
                <w:bCs/>
                <w:kern w:val="2"/>
                <w:sz w:val="20"/>
                <w:szCs w:val="20"/>
              </w:rPr>
              <w:t>2021-2022</w:t>
            </w:r>
          </w:p>
        </w:tc>
        <w:tc>
          <w:tcPr>
            <w:tcW w:w="1690"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224</w:t>
            </w:r>
          </w:p>
        </w:tc>
        <w:tc>
          <w:tcPr>
            <w:tcW w:w="1888"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35</w:t>
            </w:r>
          </w:p>
        </w:tc>
        <w:tc>
          <w:tcPr>
            <w:tcW w:w="1889"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4</w:t>
            </w:r>
          </w:p>
        </w:tc>
        <w:tc>
          <w:tcPr>
            <w:tcW w:w="1975"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35</w:t>
            </w:r>
          </w:p>
        </w:tc>
      </w:tr>
      <w:tr w:rsidR="00AF6032" w:rsidRPr="00D44A02" w:rsidTr="001E028C">
        <w:trPr>
          <w:trHeight w:val="367"/>
        </w:trPr>
        <w:tc>
          <w:tcPr>
            <w:tcW w:w="1914" w:type="dxa"/>
            <w:shd w:val="clear" w:color="auto" w:fill="9CC2E5"/>
            <w:vAlign w:val="center"/>
          </w:tcPr>
          <w:p w:rsidR="00AF6032" w:rsidRPr="007D7325" w:rsidRDefault="00AF6032" w:rsidP="00D44A02">
            <w:pPr>
              <w:spacing w:after="0" w:line="259" w:lineRule="auto"/>
              <w:jc w:val="right"/>
              <w:rPr>
                <w:rFonts w:ascii="Cambria" w:hAnsi="Cambria"/>
                <w:b/>
                <w:bCs/>
                <w:kern w:val="2"/>
                <w:sz w:val="20"/>
                <w:szCs w:val="20"/>
              </w:rPr>
            </w:pPr>
            <w:r w:rsidRPr="007D7325">
              <w:rPr>
                <w:rFonts w:ascii="Cambria" w:hAnsi="Cambria"/>
                <w:b/>
                <w:bCs/>
                <w:kern w:val="2"/>
                <w:sz w:val="20"/>
                <w:szCs w:val="20"/>
              </w:rPr>
              <w:t>2022-2023</w:t>
            </w:r>
          </w:p>
        </w:tc>
        <w:tc>
          <w:tcPr>
            <w:tcW w:w="1690"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204</w:t>
            </w:r>
          </w:p>
        </w:tc>
        <w:tc>
          <w:tcPr>
            <w:tcW w:w="1888"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30</w:t>
            </w:r>
          </w:p>
        </w:tc>
        <w:tc>
          <w:tcPr>
            <w:tcW w:w="1889"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3</w:t>
            </w:r>
          </w:p>
        </w:tc>
        <w:tc>
          <w:tcPr>
            <w:tcW w:w="1975"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30</w:t>
            </w:r>
          </w:p>
        </w:tc>
      </w:tr>
      <w:tr w:rsidR="00AF6032" w:rsidRPr="00D44A02" w:rsidTr="001E028C">
        <w:trPr>
          <w:trHeight w:val="360"/>
        </w:trPr>
        <w:tc>
          <w:tcPr>
            <w:tcW w:w="1914" w:type="dxa"/>
            <w:shd w:val="clear" w:color="auto" w:fill="9CC2E5"/>
            <w:vAlign w:val="center"/>
          </w:tcPr>
          <w:p w:rsidR="00AF6032" w:rsidRPr="007D7325" w:rsidRDefault="00AF6032" w:rsidP="00D44A02">
            <w:pPr>
              <w:spacing w:after="0" w:line="259" w:lineRule="auto"/>
              <w:jc w:val="right"/>
              <w:rPr>
                <w:rFonts w:ascii="Cambria" w:hAnsi="Cambria"/>
                <w:b/>
                <w:bCs/>
                <w:kern w:val="2"/>
                <w:sz w:val="20"/>
                <w:szCs w:val="20"/>
              </w:rPr>
            </w:pPr>
            <w:r w:rsidRPr="007D7325">
              <w:rPr>
                <w:rFonts w:ascii="Cambria" w:hAnsi="Cambria"/>
                <w:b/>
                <w:bCs/>
                <w:kern w:val="2"/>
                <w:sz w:val="20"/>
                <w:szCs w:val="20"/>
              </w:rPr>
              <w:t>2023-2024</w:t>
            </w:r>
          </w:p>
        </w:tc>
        <w:tc>
          <w:tcPr>
            <w:tcW w:w="1690"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189</w:t>
            </w:r>
          </w:p>
        </w:tc>
        <w:tc>
          <w:tcPr>
            <w:tcW w:w="1888"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20</w:t>
            </w:r>
          </w:p>
        </w:tc>
        <w:tc>
          <w:tcPr>
            <w:tcW w:w="1889"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2</w:t>
            </w:r>
          </w:p>
        </w:tc>
        <w:tc>
          <w:tcPr>
            <w:tcW w:w="1975"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20</w:t>
            </w:r>
          </w:p>
        </w:tc>
      </w:tr>
    </w:tbl>
    <w:p w:rsidR="00AF6032" w:rsidRPr="009530BC" w:rsidRDefault="00AF6032" w:rsidP="00AF6032">
      <w:pPr>
        <w:spacing w:after="0" w:line="240" w:lineRule="auto"/>
        <w:ind w:right="-2"/>
        <w:rPr>
          <w:rFonts w:ascii="Cambria" w:hAnsi="Cambria"/>
          <w:b/>
          <w:sz w:val="20"/>
        </w:rPr>
      </w:pPr>
      <w:r w:rsidRPr="009530BC">
        <w:rPr>
          <w:rFonts w:ascii="Cambria" w:hAnsi="Cambria"/>
          <w:b/>
          <w:sz w:val="20"/>
        </w:rPr>
        <w:t xml:space="preserve">Tablo </w:t>
      </w:r>
      <w:r w:rsidR="007D7325">
        <w:rPr>
          <w:rFonts w:ascii="Cambria" w:hAnsi="Cambria"/>
          <w:b/>
          <w:sz w:val="20"/>
        </w:rPr>
        <w:t>26</w:t>
      </w:r>
      <w:r w:rsidRPr="009530BC">
        <w:rPr>
          <w:rFonts w:ascii="Cambria" w:hAnsi="Cambria"/>
          <w:b/>
          <w:sz w:val="20"/>
        </w:rPr>
        <w:t>. Öğrenci Kurslar (İYEP) Tablosu</w:t>
      </w:r>
    </w:p>
    <w:p w:rsidR="00AF6032" w:rsidRPr="009530BC" w:rsidRDefault="00AF6032" w:rsidP="00AF6032">
      <w:pPr>
        <w:spacing w:after="0" w:line="240" w:lineRule="auto"/>
        <w:ind w:right="-2"/>
        <w:rPr>
          <w:rFonts w:ascii="Cambria" w:hAnsi="Cambria"/>
        </w:rPr>
      </w:pPr>
    </w:p>
    <w:p w:rsidR="00AF6032" w:rsidRDefault="00AF6032" w:rsidP="001E028C">
      <w:pPr>
        <w:spacing w:after="0" w:line="276" w:lineRule="auto"/>
        <w:ind w:right="-2"/>
        <w:jc w:val="both"/>
        <w:rPr>
          <w:rFonts w:ascii="Cambria" w:hAnsi="Cambria"/>
        </w:rPr>
      </w:pPr>
      <w:r w:rsidRPr="009530BC">
        <w:rPr>
          <w:rFonts w:ascii="Cambria" w:hAnsi="Cambria"/>
        </w:rPr>
        <w:t>İlkokullarda Yetiştirme Programı (İYEP) kapsamında açılan kurslara katılan öğrenci sayısı, görev alan öğretmenlerin sayısı, kursun akademik başarıya olan katkısı belirtilmiştir.</w:t>
      </w:r>
    </w:p>
    <w:p w:rsidR="0055030A" w:rsidRPr="009530BC" w:rsidRDefault="0055030A" w:rsidP="001E028C">
      <w:pPr>
        <w:spacing w:after="0" w:line="276" w:lineRule="auto"/>
        <w:ind w:right="-2"/>
        <w:jc w:val="both"/>
        <w:rPr>
          <w:rFonts w:ascii="Cambria" w:hAnsi="Cambria"/>
        </w:rPr>
      </w:pPr>
    </w:p>
    <w:tbl>
      <w:tblPr>
        <w:tblW w:w="9701" w:type="dxa"/>
        <w:tblInd w:w="-1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CellMar>
          <w:top w:w="40" w:type="dxa"/>
          <w:left w:w="106" w:type="dxa"/>
          <w:right w:w="115" w:type="dxa"/>
        </w:tblCellMar>
        <w:tblLook w:val="04A0"/>
      </w:tblPr>
      <w:tblGrid>
        <w:gridCol w:w="2426"/>
        <w:gridCol w:w="2425"/>
        <w:gridCol w:w="2425"/>
        <w:gridCol w:w="2425"/>
      </w:tblGrid>
      <w:tr w:rsidR="00EE359D" w:rsidRPr="00D44A02" w:rsidTr="001E028C">
        <w:trPr>
          <w:trHeight w:val="685"/>
        </w:trPr>
        <w:tc>
          <w:tcPr>
            <w:tcW w:w="2351" w:type="dxa"/>
            <w:shd w:val="clear" w:color="auto" w:fill="9CC2E5"/>
            <w:vAlign w:val="center"/>
          </w:tcPr>
          <w:p w:rsidR="00AF6032" w:rsidRPr="00D44A02" w:rsidRDefault="00AF6032" w:rsidP="00D44A02">
            <w:pPr>
              <w:spacing w:after="0" w:line="259" w:lineRule="auto"/>
              <w:rPr>
                <w:rFonts w:ascii="Cambria" w:hAnsi="Cambria"/>
                <w:kern w:val="2"/>
                <w:sz w:val="22"/>
              </w:rPr>
            </w:pPr>
          </w:p>
        </w:tc>
        <w:tc>
          <w:tcPr>
            <w:tcW w:w="2351" w:type="dxa"/>
            <w:shd w:val="clear" w:color="auto" w:fill="9CC2E5"/>
            <w:vAlign w:val="center"/>
          </w:tcPr>
          <w:p w:rsidR="00AF6032" w:rsidRPr="00D44A02" w:rsidRDefault="00AF6032" w:rsidP="00D44A02">
            <w:pPr>
              <w:spacing w:after="0" w:line="259" w:lineRule="auto"/>
              <w:jc w:val="center"/>
              <w:rPr>
                <w:rFonts w:ascii="Cambria" w:hAnsi="Cambria"/>
                <w:kern w:val="2"/>
                <w:sz w:val="22"/>
              </w:rPr>
            </w:pPr>
            <w:r w:rsidRPr="00D44A02">
              <w:rPr>
                <w:rFonts w:ascii="Cambria" w:hAnsi="Cambria"/>
                <w:b/>
                <w:kern w:val="2"/>
                <w:sz w:val="20"/>
              </w:rPr>
              <w:t>Kurulan Sosyal Kulüp Sayısı</w:t>
            </w:r>
          </w:p>
        </w:tc>
        <w:tc>
          <w:tcPr>
            <w:tcW w:w="2351" w:type="dxa"/>
            <w:shd w:val="clear" w:color="auto" w:fill="9CC2E5"/>
            <w:vAlign w:val="center"/>
          </w:tcPr>
          <w:p w:rsidR="00AF6032" w:rsidRPr="00D44A02" w:rsidRDefault="00AF6032" w:rsidP="00D44A02">
            <w:pPr>
              <w:spacing w:after="0" w:line="259" w:lineRule="auto"/>
              <w:jc w:val="center"/>
              <w:rPr>
                <w:rFonts w:ascii="Cambria" w:hAnsi="Cambria"/>
                <w:kern w:val="2"/>
                <w:sz w:val="22"/>
              </w:rPr>
            </w:pPr>
            <w:r w:rsidRPr="00D44A02">
              <w:rPr>
                <w:rFonts w:ascii="Cambria" w:hAnsi="Cambria"/>
                <w:b/>
                <w:kern w:val="2"/>
                <w:sz w:val="20"/>
              </w:rPr>
              <w:t>Toplum Hizmeti Faaliyeti</w:t>
            </w:r>
          </w:p>
        </w:tc>
        <w:tc>
          <w:tcPr>
            <w:tcW w:w="2351" w:type="dxa"/>
            <w:shd w:val="clear" w:color="auto" w:fill="9CC2E5"/>
            <w:vAlign w:val="center"/>
          </w:tcPr>
          <w:p w:rsidR="00AF6032" w:rsidRPr="00D44A02" w:rsidRDefault="00AF6032" w:rsidP="00D44A02">
            <w:pPr>
              <w:spacing w:after="0" w:line="259" w:lineRule="auto"/>
              <w:jc w:val="center"/>
              <w:rPr>
                <w:rFonts w:ascii="Cambria" w:hAnsi="Cambria"/>
                <w:kern w:val="2"/>
                <w:sz w:val="22"/>
              </w:rPr>
            </w:pPr>
            <w:r w:rsidRPr="00D44A02">
              <w:rPr>
                <w:rFonts w:ascii="Cambria" w:hAnsi="Cambria"/>
                <w:b/>
                <w:kern w:val="2"/>
                <w:sz w:val="20"/>
              </w:rPr>
              <w:t>Projeler</w:t>
            </w:r>
          </w:p>
        </w:tc>
      </w:tr>
      <w:tr w:rsidR="00EE359D" w:rsidRPr="00D44A02" w:rsidTr="001E028C">
        <w:trPr>
          <w:trHeight w:val="365"/>
        </w:trPr>
        <w:tc>
          <w:tcPr>
            <w:tcW w:w="2351" w:type="dxa"/>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kern w:val="2"/>
                <w:sz w:val="20"/>
                <w:szCs w:val="20"/>
              </w:rPr>
              <w:t>2021-2022</w:t>
            </w:r>
          </w:p>
        </w:tc>
        <w:tc>
          <w:tcPr>
            <w:tcW w:w="2351"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kern w:val="2"/>
                <w:sz w:val="20"/>
                <w:szCs w:val="20"/>
              </w:rPr>
              <w:t>16</w:t>
            </w:r>
          </w:p>
        </w:tc>
        <w:tc>
          <w:tcPr>
            <w:tcW w:w="2351"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50</w:t>
            </w:r>
          </w:p>
        </w:tc>
        <w:tc>
          <w:tcPr>
            <w:tcW w:w="2351"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kern w:val="2"/>
                <w:sz w:val="20"/>
                <w:szCs w:val="20"/>
              </w:rPr>
              <w:t>32</w:t>
            </w:r>
          </w:p>
        </w:tc>
      </w:tr>
      <w:tr w:rsidR="00EE359D" w:rsidRPr="00D44A02" w:rsidTr="001E028C">
        <w:trPr>
          <w:trHeight w:val="329"/>
        </w:trPr>
        <w:tc>
          <w:tcPr>
            <w:tcW w:w="2351" w:type="dxa"/>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kern w:val="2"/>
                <w:sz w:val="20"/>
                <w:szCs w:val="20"/>
              </w:rPr>
              <w:t>2022-2023</w:t>
            </w:r>
          </w:p>
        </w:tc>
        <w:tc>
          <w:tcPr>
            <w:tcW w:w="2351"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16</w:t>
            </w:r>
          </w:p>
        </w:tc>
        <w:tc>
          <w:tcPr>
            <w:tcW w:w="2351"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60</w:t>
            </w:r>
          </w:p>
        </w:tc>
        <w:tc>
          <w:tcPr>
            <w:tcW w:w="2351"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kern w:val="2"/>
                <w:sz w:val="20"/>
                <w:szCs w:val="20"/>
              </w:rPr>
              <w:t>56</w:t>
            </w:r>
          </w:p>
        </w:tc>
      </w:tr>
      <w:tr w:rsidR="00EE359D" w:rsidRPr="00D44A02" w:rsidTr="001E028C">
        <w:trPr>
          <w:trHeight w:val="359"/>
        </w:trPr>
        <w:tc>
          <w:tcPr>
            <w:tcW w:w="2351" w:type="dxa"/>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kern w:val="2"/>
                <w:sz w:val="20"/>
                <w:szCs w:val="20"/>
              </w:rPr>
              <w:t>2023-2024</w:t>
            </w:r>
          </w:p>
        </w:tc>
        <w:tc>
          <w:tcPr>
            <w:tcW w:w="2351"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16</w:t>
            </w:r>
          </w:p>
        </w:tc>
        <w:tc>
          <w:tcPr>
            <w:tcW w:w="2351"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70</w:t>
            </w:r>
          </w:p>
        </w:tc>
        <w:tc>
          <w:tcPr>
            <w:tcW w:w="2351"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kern w:val="2"/>
                <w:sz w:val="20"/>
                <w:szCs w:val="20"/>
              </w:rPr>
              <w:t>88</w:t>
            </w:r>
          </w:p>
        </w:tc>
      </w:tr>
    </w:tbl>
    <w:p w:rsidR="00AF6032" w:rsidRPr="009530BC" w:rsidRDefault="00AF6032" w:rsidP="00AF6032">
      <w:pPr>
        <w:spacing w:after="0" w:line="240" w:lineRule="auto"/>
        <w:ind w:right="-2"/>
        <w:rPr>
          <w:rFonts w:ascii="Cambria" w:hAnsi="Cambria"/>
        </w:rPr>
      </w:pPr>
      <w:r w:rsidRPr="009530BC">
        <w:rPr>
          <w:rFonts w:ascii="Cambria" w:hAnsi="Cambria"/>
          <w:b/>
          <w:sz w:val="20"/>
        </w:rPr>
        <w:t xml:space="preserve">Tablo </w:t>
      </w:r>
      <w:r w:rsidR="001E028C">
        <w:rPr>
          <w:rFonts w:ascii="Cambria" w:hAnsi="Cambria"/>
          <w:b/>
          <w:sz w:val="20"/>
        </w:rPr>
        <w:t>27</w:t>
      </w:r>
      <w:r w:rsidRPr="009530BC">
        <w:rPr>
          <w:rFonts w:ascii="Cambria" w:hAnsi="Cambria"/>
          <w:b/>
          <w:sz w:val="20"/>
        </w:rPr>
        <w:t>. Sosyal Kulüpler Tablosu</w:t>
      </w:r>
    </w:p>
    <w:p w:rsidR="00AF6032" w:rsidRPr="009530BC" w:rsidRDefault="00AF6032" w:rsidP="001E028C">
      <w:pPr>
        <w:spacing w:after="0" w:line="276" w:lineRule="auto"/>
        <w:ind w:right="-2"/>
        <w:jc w:val="both"/>
        <w:rPr>
          <w:rFonts w:ascii="Cambria" w:hAnsi="Cambria"/>
        </w:rPr>
      </w:pPr>
      <w:r w:rsidRPr="009530BC">
        <w:rPr>
          <w:rFonts w:ascii="Cambria" w:hAnsi="Cambria"/>
        </w:rPr>
        <w:t>Sosyal kulüplerin çalışması, kurulan sosyal kulüpler ve bunların gerçekleştirdiği projeler gösterilmiştir.</w:t>
      </w:r>
    </w:p>
    <w:tbl>
      <w:tblPr>
        <w:tblW w:w="9701" w:type="dxa"/>
        <w:tblInd w:w="-1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CellMar>
          <w:top w:w="40" w:type="dxa"/>
          <w:left w:w="106" w:type="dxa"/>
          <w:right w:w="115" w:type="dxa"/>
        </w:tblCellMar>
        <w:tblLook w:val="04A0"/>
      </w:tblPr>
      <w:tblGrid>
        <w:gridCol w:w="1392"/>
        <w:gridCol w:w="1559"/>
        <w:gridCol w:w="993"/>
        <w:gridCol w:w="708"/>
        <w:gridCol w:w="993"/>
        <w:gridCol w:w="1559"/>
        <w:gridCol w:w="1276"/>
        <w:gridCol w:w="1221"/>
      </w:tblGrid>
      <w:tr w:rsidR="00AF6032" w:rsidRPr="00D44A02" w:rsidTr="003A1A27">
        <w:trPr>
          <w:trHeight w:val="357"/>
        </w:trPr>
        <w:tc>
          <w:tcPr>
            <w:tcW w:w="1392" w:type="dxa"/>
            <w:vMerge w:val="restart"/>
            <w:shd w:val="clear" w:color="auto" w:fill="9CC2E5"/>
            <w:vAlign w:val="center"/>
          </w:tcPr>
          <w:p w:rsidR="00AF6032" w:rsidRPr="00D44A02" w:rsidRDefault="00AF6032" w:rsidP="00D44A02">
            <w:pPr>
              <w:spacing w:after="0" w:line="259" w:lineRule="auto"/>
              <w:rPr>
                <w:rFonts w:ascii="Cambria" w:hAnsi="Cambria"/>
                <w:kern w:val="2"/>
                <w:sz w:val="22"/>
              </w:rPr>
            </w:pPr>
          </w:p>
        </w:tc>
        <w:tc>
          <w:tcPr>
            <w:tcW w:w="1559" w:type="dxa"/>
            <w:vMerge w:val="restart"/>
            <w:shd w:val="clear" w:color="auto" w:fill="9CC2E5"/>
            <w:vAlign w:val="center"/>
          </w:tcPr>
          <w:p w:rsidR="00AF6032" w:rsidRPr="00D44A02" w:rsidRDefault="00AF6032" w:rsidP="00D44A02">
            <w:pPr>
              <w:spacing w:after="0" w:line="259" w:lineRule="auto"/>
              <w:jc w:val="center"/>
              <w:rPr>
                <w:rFonts w:ascii="Cambria" w:hAnsi="Cambria"/>
                <w:kern w:val="2"/>
                <w:sz w:val="22"/>
              </w:rPr>
            </w:pPr>
            <w:r w:rsidRPr="00D44A02">
              <w:rPr>
                <w:rFonts w:ascii="Cambria" w:hAnsi="Cambria"/>
                <w:b/>
                <w:kern w:val="2"/>
                <w:sz w:val="20"/>
              </w:rPr>
              <w:t>Okulun Genel Mevcudu</w:t>
            </w:r>
          </w:p>
        </w:tc>
        <w:tc>
          <w:tcPr>
            <w:tcW w:w="2694" w:type="dxa"/>
            <w:gridSpan w:val="3"/>
            <w:shd w:val="clear" w:color="auto" w:fill="9CC2E5"/>
            <w:vAlign w:val="center"/>
          </w:tcPr>
          <w:p w:rsidR="00AF6032" w:rsidRPr="00D44A02" w:rsidRDefault="00AF6032" w:rsidP="00D44A02">
            <w:pPr>
              <w:spacing w:after="0" w:line="259" w:lineRule="auto"/>
              <w:jc w:val="center"/>
              <w:rPr>
                <w:rFonts w:ascii="Cambria" w:hAnsi="Cambria"/>
                <w:kern w:val="2"/>
                <w:sz w:val="22"/>
              </w:rPr>
            </w:pPr>
            <w:r w:rsidRPr="00D44A02">
              <w:rPr>
                <w:rFonts w:ascii="Cambria" w:hAnsi="Cambria"/>
                <w:b/>
                <w:kern w:val="2"/>
                <w:sz w:val="20"/>
              </w:rPr>
              <w:t>Öğrencilerin Devamsızlık Ortalaması</w:t>
            </w:r>
          </w:p>
        </w:tc>
        <w:tc>
          <w:tcPr>
            <w:tcW w:w="1559" w:type="dxa"/>
            <w:vMerge w:val="restart"/>
            <w:shd w:val="clear" w:color="auto" w:fill="9CC2E5"/>
            <w:textDirection w:val="btLr"/>
            <w:vAlign w:val="center"/>
          </w:tcPr>
          <w:p w:rsidR="00AF6032" w:rsidRPr="001E028C" w:rsidRDefault="00AF6032" w:rsidP="00D44A02">
            <w:pPr>
              <w:spacing w:after="0" w:line="259" w:lineRule="auto"/>
              <w:ind w:left="113" w:right="113"/>
              <w:jc w:val="center"/>
              <w:rPr>
                <w:rFonts w:ascii="Cambria" w:hAnsi="Cambria"/>
                <w:kern w:val="2"/>
                <w:sz w:val="18"/>
                <w:szCs w:val="18"/>
              </w:rPr>
            </w:pPr>
            <w:r w:rsidRPr="001E028C">
              <w:rPr>
                <w:rFonts w:ascii="Cambria" w:hAnsi="Cambria"/>
                <w:b/>
                <w:kern w:val="2"/>
                <w:sz w:val="18"/>
                <w:szCs w:val="18"/>
              </w:rPr>
              <w:t>Devamsızlıktan Sınıf Tekrarı Yapan Öğrenci sayısı</w:t>
            </w:r>
          </w:p>
        </w:tc>
        <w:tc>
          <w:tcPr>
            <w:tcW w:w="1276" w:type="dxa"/>
            <w:vMerge w:val="restart"/>
            <w:shd w:val="clear" w:color="auto" w:fill="9CC2E5"/>
            <w:textDirection w:val="btLr"/>
            <w:vAlign w:val="center"/>
          </w:tcPr>
          <w:p w:rsidR="00AF6032" w:rsidRPr="001E028C" w:rsidRDefault="00AF6032" w:rsidP="00D44A02">
            <w:pPr>
              <w:spacing w:after="0" w:line="259" w:lineRule="auto"/>
              <w:ind w:left="113" w:right="113"/>
              <w:jc w:val="center"/>
              <w:rPr>
                <w:rFonts w:ascii="Cambria" w:hAnsi="Cambria"/>
                <w:kern w:val="2"/>
                <w:sz w:val="18"/>
                <w:szCs w:val="18"/>
              </w:rPr>
            </w:pPr>
            <w:r w:rsidRPr="001E028C">
              <w:rPr>
                <w:rFonts w:ascii="Cambria" w:hAnsi="Cambria"/>
                <w:b/>
                <w:kern w:val="2"/>
                <w:sz w:val="18"/>
                <w:szCs w:val="18"/>
              </w:rPr>
              <w:t>Sürekli Devasız Öğrenci sayısı</w:t>
            </w:r>
          </w:p>
        </w:tc>
        <w:tc>
          <w:tcPr>
            <w:tcW w:w="1221" w:type="dxa"/>
            <w:vMerge w:val="restart"/>
            <w:shd w:val="clear" w:color="auto" w:fill="9CC2E5"/>
            <w:textDirection w:val="btLr"/>
            <w:vAlign w:val="center"/>
          </w:tcPr>
          <w:p w:rsidR="00AF6032" w:rsidRPr="001E028C" w:rsidRDefault="00AF6032" w:rsidP="00D44A02">
            <w:pPr>
              <w:spacing w:after="0" w:line="259" w:lineRule="auto"/>
              <w:ind w:left="113" w:right="113"/>
              <w:jc w:val="center"/>
              <w:rPr>
                <w:rFonts w:ascii="Cambria" w:hAnsi="Cambria"/>
                <w:kern w:val="2"/>
                <w:sz w:val="18"/>
                <w:szCs w:val="18"/>
              </w:rPr>
            </w:pPr>
            <w:r w:rsidRPr="001E028C">
              <w:rPr>
                <w:rFonts w:ascii="Cambria" w:hAnsi="Cambria"/>
                <w:b/>
                <w:kern w:val="2"/>
                <w:sz w:val="18"/>
                <w:szCs w:val="18"/>
              </w:rPr>
              <w:t>Devamı Sağlanan Öğrenci Sayısı</w:t>
            </w:r>
          </w:p>
        </w:tc>
      </w:tr>
      <w:tr w:rsidR="00AF6032" w:rsidRPr="00D44A02" w:rsidTr="003A1A27">
        <w:trPr>
          <w:cantSplit/>
          <w:trHeight w:val="1268"/>
        </w:trPr>
        <w:tc>
          <w:tcPr>
            <w:tcW w:w="1392" w:type="dxa"/>
            <w:vMerge/>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p>
        </w:tc>
        <w:tc>
          <w:tcPr>
            <w:tcW w:w="1559" w:type="dxa"/>
            <w:vMerge/>
            <w:shd w:val="clear" w:color="auto" w:fill="auto"/>
            <w:vAlign w:val="center"/>
          </w:tcPr>
          <w:p w:rsidR="00AF6032" w:rsidRPr="00D44A02" w:rsidRDefault="00AF6032" w:rsidP="00D44A02">
            <w:pPr>
              <w:spacing w:after="0" w:line="259" w:lineRule="auto"/>
              <w:jc w:val="center"/>
              <w:rPr>
                <w:rFonts w:ascii="Cambria" w:hAnsi="Cambria"/>
                <w:kern w:val="2"/>
                <w:sz w:val="20"/>
                <w:szCs w:val="20"/>
              </w:rPr>
            </w:pPr>
          </w:p>
        </w:tc>
        <w:tc>
          <w:tcPr>
            <w:tcW w:w="993" w:type="dxa"/>
            <w:shd w:val="clear" w:color="auto" w:fill="9CC2E5"/>
            <w:textDirection w:val="btLr"/>
            <w:vAlign w:val="center"/>
          </w:tcPr>
          <w:p w:rsidR="00AF6032" w:rsidRPr="00D44A02" w:rsidRDefault="00AF6032" w:rsidP="00D44A02">
            <w:pPr>
              <w:spacing w:after="0" w:line="259" w:lineRule="auto"/>
              <w:ind w:left="113" w:right="113"/>
              <w:jc w:val="center"/>
              <w:rPr>
                <w:rFonts w:ascii="Cambria" w:hAnsi="Cambria"/>
                <w:kern w:val="2"/>
                <w:sz w:val="20"/>
                <w:szCs w:val="20"/>
              </w:rPr>
            </w:pPr>
            <w:r w:rsidRPr="00D44A02">
              <w:rPr>
                <w:rFonts w:ascii="Cambria" w:hAnsi="Cambria"/>
                <w:kern w:val="2"/>
                <w:sz w:val="20"/>
                <w:szCs w:val="20"/>
              </w:rPr>
              <w:t>Gün</w:t>
            </w:r>
          </w:p>
        </w:tc>
        <w:tc>
          <w:tcPr>
            <w:tcW w:w="708" w:type="dxa"/>
            <w:shd w:val="clear" w:color="auto" w:fill="9CC2E5"/>
            <w:textDirection w:val="btLr"/>
            <w:vAlign w:val="center"/>
          </w:tcPr>
          <w:p w:rsidR="00AF6032" w:rsidRPr="00D44A02" w:rsidRDefault="00AF6032" w:rsidP="00D44A02">
            <w:pPr>
              <w:spacing w:after="0" w:line="259" w:lineRule="auto"/>
              <w:ind w:left="113" w:right="113"/>
              <w:jc w:val="center"/>
              <w:rPr>
                <w:rFonts w:ascii="Cambria" w:hAnsi="Cambria"/>
                <w:kern w:val="2"/>
                <w:sz w:val="20"/>
                <w:szCs w:val="20"/>
              </w:rPr>
            </w:pPr>
            <w:r w:rsidRPr="00D44A02">
              <w:rPr>
                <w:rFonts w:ascii="Cambria" w:hAnsi="Cambria"/>
                <w:kern w:val="2"/>
                <w:sz w:val="20"/>
                <w:szCs w:val="20"/>
              </w:rPr>
              <w:t>Sayı</w:t>
            </w:r>
          </w:p>
        </w:tc>
        <w:tc>
          <w:tcPr>
            <w:tcW w:w="993" w:type="dxa"/>
            <w:shd w:val="clear" w:color="auto" w:fill="9CC2E5"/>
            <w:textDirection w:val="btLr"/>
            <w:vAlign w:val="center"/>
          </w:tcPr>
          <w:p w:rsidR="00AF6032" w:rsidRPr="00D44A02" w:rsidRDefault="00AF6032" w:rsidP="00D44A02">
            <w:pPr>
              <w:spacing w:after="0" w:line="259" w:lineRule="auto"/>
              <w:ind w:left="113" w:right="113"/>
              <w:jc w:val="center"/>
              <w:rPr>
                <w:rFonts w:ascii="Cambria" w:hAnsi="Cambria"/>
                <w:kern w:val="2"/>
                <w:sz w:val="20"/>
                <w:szCs w:val="20"/>
              </w:rPr>
            </w:pPr>
            <w:r w:rsidRPr="00D44A02">
              <w:rPr>
                <w:rFonts w:ascii="Cambria" w:hAnsi="Cambria"/>
                <w:kern w:val="2"/>
                <w:sz w:val="20"/>
                <w:szCs w:val="20"/>
              </w:rPr>
              <w:t>Oran (%)</w:t>
            </w:r>
          </w:p>
        </w:tc>
        <w:tc>
          <w:tcPr>
            <w:tcW w:w="1559" w:type="dxa"/>
            <w:vMerge/>
            <w:shd w:val="clear" w:color="auto" w:fill="auto"/>
            <w:vAlign w:val="center"/>
          </w:tcPr>
          <w:p w:rsidR="00AF6032" w:rsidRPr="00D44A02" w:rsidRDefault="00AF6032" w:rsidP="00D44A02">
            <w:pPr>
              <w:spacing w:after="0" w:line="259" w:lineRule="auto"/>
              <w:jc w:val="center"/>
              <w:rPr>
                <w:rFonts w:ascii="Cambria" w:hAnsi="Cambria"/>
                <w:kern w:val="2"/>
                <w:sz w:val="20"/>
                <w:szCs w:val="20"/>
              </w:rPr>
            </w:pPr>
          </w:p>
        </w:tc>
        <w:tc>
          <w:tcPr>
            <w:tcW w:w="1276" w:type="dxa"/>
            <w:vMerge/>
            <w:shd w:val="clear" w:color="auto" w:fill="auto"/>
            <w:vAlign w:val="center"/>
          </w:tcPr>
          <w:p w:rsidR="00AF6032" w:rsidRPr="00D44A02" w:rsidRDefault="00AF6032" w:rsidP="00D44A02">
            <w:pPr>
              <w:spacing w:after="0" w:line="259" w:lineRule="auto"/>
              <w:jc w:val="center"/>
              <w:rPr>
                <w:rFonts w:ascii="Cambria" w:hAnsi="Cambria"/>
                <w:kern w:val="2"/>
                <w:sz w:val="20"/>
                <w:szCs w:val="20"/>
              </w:rPr>
            </w:pPr>
          </w:p>
        </w:tc>
        <w:tc>
          <w:tcPr>
            <w:tcW w:w="1221" w:type="dxa"/>
            <w:vMerge/>
            <w:shd w:val="clear" w:color="auto" w:fill="auto"/>
            <w:vAlign w:val="center"/>
          </w:tcPr>
          <w:p w:rsidR="00AF6032" w:rsidRPr="00D44A02" w:rsidRDefault="00AF6032" w:rsidP="00D44A02">
            <w:pPr>
              <w:spacing w:after="0" w:line="259" w:lineRule="auto"/>
              <w:jc w:val="center"/>
              <w:rPr>
                <w:rFonts w:ascii="Cambria" w:hAnsi="Cambria"/>
                <w:kern w:val="2"/>
                <w:sz w:val="20"/>
                <w:szCs w:val="20"/>
              </w:rPr>
            </w:pPr>
          </w:p>
        </w:tc>
      </w:tr>
      <w:tr w:rsidR="00AF6032" w:rsidRPr="00D44A02" w:rsidTr="003A1A27">
        <w:trPr>
          <w:trHeight w:val="357"/>
        </w:trPr>
        <w:tc>
          <w:tcPr>
            <w:tcW w:w="1392" w:type="dxa"/>
            <w:vMerge w:val="restart"/>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kern w:val="2"/>
                <w:sz w:val="20"/>
                <w:szCs w:val="20"/>
              </w:rPr>
              <w:t>2021-2022</w:t>
            </w:r>
          </w:p>
        </w:tc>
        <w:tc>
          <w:tcPr>
            <w:tcW w:w="1559" w:type="dxa"/>
            <w:vMerge w:val="restart"/>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950</w:t>
            </w:r>
          </w:p>
        </w:tc>
        <w:tc>
          <w:tcPr>
            <w:tcW w:w="993"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kern w:val="2"/>
                <w:sz w:val="20"/>
                <w:szCs w:val="20"/>
              </w:rPr>
              <w:t>1-10</w:t>
            </w:r>
          </w:p>
        </w:tc>
        <w:tc>
          <w:tcPr>
            <w:tcW w:w="708"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202</w:t>
            </w:r>
          </w:p>
        </w:tc>
        <w:tc>
          <w:tcPr>
            <w:tcW w:w="993"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kern w:val="2"/>
                <w:sz w:val="20"/>
                <w:szCs w:val="20"/>
              </w:rPr>
              <w:t>23,59</w:t>
            </w:r>
          </w:p>
        </w:tc>
        <w:tc>
          <w:tcPr>
            <w:tcW w:w="1559" w:type="dxa"/>
            <w:vMerge w:val="restart"/>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8</w:t>
            </w:r>
          </w:p>
        </w:tc>
        <w:tc>
          <w:tcPr>
            <w:tcW w:w="1276" w:type="dxa"/>
            <w:vMerge w:val="restart"/>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10</w:t>
            </w:r>
          </w:p>
        </w:tc>
        <w:tc>
          <w:tcPr>
            <w:tcW w:w="1221" w:type="dxa"/>
            <w:vMerge w:val="restart"/>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18</w:t>
            </w:r>
          </w:p>
        </w:tc>
      </w:tr>
      <w:tr w:rsidR="00AF6032" w:rsidRPr="00D44A02" w:rsidTr="003A1A27">
        <w:trPr>
          <w:trHeight w:val="357"/>
        </w:trPr>
        <w:tc>
          <w:tcPr>
            <w:tcW w:w="1392" w:type="dxa"/>
            <w:vMerge/>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p>
        </w:tc>
        <w:tc>
          <w:tcPr>
            <w:tcW w:w="1559" w:type="dxa"/>
            <w:vMerge/>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p>
        </w:tc>
        <w:tc>
          <w:tcPr>
            <w:tcW w:w="993"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kern w:val="2"/>
                <w:sz w:val="20"/>
                <w:szCs w:val="20"/>
              </w:rPr>
              <w:t>11-30</w:t>
            </w:r>
          </w:p>
        </w:tc>
        <w:tc>
          <w:tcPr>
            <w:tcW w:w="708"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152</w:t>
            </w:r>
          </w:p>
        </w:tc>
        <w:tc>
          <w:tcPr>
            <w:tcW w:w="993"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kern w:val="2"/>
                <w:sz w:val="20"/>
                <w:szCs w:val="20"/>
              </w:rPr>
              <w:t>17,75</w:t>
            </w:r>
          </w:p>
        </w:tc>
        <w:tc>
          <w:tcPr>
            <w:tcW w:w="1559" w:type="dxa"/>
            <w:vMerge/>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p>
        </w:tc>
        <w:tc>
          <w:tcPr>
            <w:tcW w:w="1276" w:type="dxa"/>
            <w:vMerge/>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p>
        </w:tc>
        <w:tc>
          <w:tcPr>
            <w:tcW w:w="1221" w:type="dxa"/>
            <w:vMerge/>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p>
        </w:tc>
      </w:tr>
      <w:tr w:rsidR="00AF6032" w:rsidRPr="00D44A02" w:rsidTr="003A1A27">
        <w:trPr>
          <w:trHeight w:val="357"/>
        </w:trPr>
        <w:tc>
          <w:tcPr>
            <w:tcW w:w="1392" w:type="dxa"/>
            <w:vMerge/>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p>
        </w:tc>
        <w:tc>
          <w:tcPr>
            <w:tcW w:w="1559" w:type="dxa"/>
            <w:vMerge/>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p>
        </w:tc>
        <w:tc>
          <w:tcPr>
            <w:tcW w:w="993"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kern w:val="2"/>
                <w:sz w:val="20"/>
                <w:szCs w:val="20"/>
              </w:rPr>
              <w:t>31-+</w:t>
            </w:r>
          </w:p>
        </w:tc>
        <w:tc>
          <w:tcPr>
            <w:tcW w:w="708"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86</w:t>
            </w:r>
          </w:p>
        </w:tc>
        <w:tc>
          <w:tcPr>
            <w:tcW w:w="993"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kern w:val="2"/>
                <w:sz w:val="20"/>
                <w:szCs w:val="20"/>
              </w:rPr>
              <w:t>10,04</w:t>
            </w:r>
          </w:p>
        </w:tc>
        <w:tc>
          <w:tcPr>
            <w:tcW w:w="1559" w:type="dxa"/>
            <w:vMerge/>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p>
        </w:tc>
        <w:tc>
          <w:tcPr>
            <w:tcW w:w="1276" w:type="dxa"/>
            <w:vMerge/>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p>
        </w:tc>
        <w:tc>
          <w:tcPr>
            <w:tcW w:w="1221" w:type="dxa"/>
            <w:vMerge/>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p>
        </w:tc>
      </w:tr>
      <w:tr w:rsidR="00AF6032" w:rsidRPr="00D44A02" w:rsidTr="003A1A27">
        <w:trPr>
          <w:trHeight w:val="357"/>
        </w:trPr>
        <w:tc>
          <w:tcPr>
            <w:tcW w:w="1392" w:type="dxa"/>
            <w:vMerge w:val="restart"/>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kern w:val="2"/>
                <w:sz w:val="20"/>
                <w:szCs w:val="20"/>
              </w:rPr>
              <w:t>2022-2023</w:t>
            </w:r>
          </w:p>
        </w:tc>
        <w:tc>
          <w:tcPr>
            <w:tcW w:w="1559" w:type="dxa"/>
            <w:vMerge w:val="restart"/>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900</w:t>
            </w:r>
          </w:p>
        </w:tc>
        <w:tc>
          <w:tcPr>
            <w:tcW w:w="993"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kern w:val="2"/>
                <w:sz w:val="20"/>
                <w:szCs w:val="20"/>
              </w:rPr>
              <w:t>1-10</w:t>
            </w:r>
          </w:p>
        </w:tc>
        <w:tc>
          <w:tcPr>
            <w:tcW w:w="708"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142</w:t>
            </w:r>
          </w:p>
        </w:tc>
        <w:tc>
          <w:tcPr>
            <w:tcW w:w="993"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kern w:val="2"/>
                <w:sz w:val="20"/>
                <w:szCs w:val="20"/>
              </w:rPr>
              <w:t>15,91</w:t>
            </w:r>
          </w:p>
        </w:tc>
        <w:tc>
          <w:tcPr>
            <w:tcW w:w="1559" w:type="dxa"/>
            <w:vMerge w:val="restart"/>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2</w:t>
            </w:r>
          </w:p>
        </w:tc>
        <w:tc>
          <w:tcPr>
            <w:tcW w:w="1276" w:type="dxa"/>
            <w:vMerge w:val="restart"/>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14</w:t>
            </w:r>
          </w:p>
        </w:tc>
        <w:tc>
          <w:tcPr>
            <w:tcW w:w="1221" w:type="dxa"/>
            <w:vMerge w:val="restart"/>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8</w:t>
            </w:r>
          </w:p>
        </w:tc>
      </w:tr>
      <w:tr w:rsidR="00AF6032" w:rsidRPr="00D44A02" w:rsidTr="003A1A27">
        <w:trPr>
          <w:trHeight w:val="357"/>
        </w:trPr>
        <w:tc>
          <w:tcPr>
            <w:tcW w:w="1392" w:type="dxa"/>
            <w:vMerge/>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p>
        </w:tc>
        <w:tc>
          <w:tcPr>
            <w:tcW w:w="1559" w:type="dxa"/>
            <w:vMerge/>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p>
        </w:tc>
        <w:tc>
          <w:tcPr>
            <w:tcW w:w="993"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kern w:val="2"/>
                <w:sz w:val="20"/>
                <w:szCs w:val="20"/>
              </w:rPr>
              <w:t>11-30</w:t>
            </w:r>
          </w:p>
        </w:tc>
        <w:tc>
          <w:tcPr>
            <w:tcW w:w="708"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72</w:t>
            </w:r>
          </w:p>
        </w:tc>
        <w:tc>
          <w:tcPr>
            <w:tcW w:w="993"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kern w:val="2"/>
                <w:sz w:val="20"/>
                <w:szCs w:val="20"/>
              </w:rPr>
              <w:t>8,07</w:t>
            </w:r>
          </w:p>
        </w:tc>
        <w:tc>
          <w:tcPr>
            <w:tcW w:w="1559" w:type="dxa"/>
            <w:vMerge/>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p>
        </w:tc>
        <w:tc>
          <w:tcPr>
            <w:tcW w:w="1276" w:type="dxa"/>
            <w:vMerge/>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p>
        </w:tc>
        <w:tc>
          <w:tcPr>
            <w:tcW w:w="1221" w:type="dxa"/>
            <w:vMerge/>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p>
        </w:tc>
      </w:tr>
      <w:tr w:rsidR="00AF6032" w:rsidRPr="00D44A02" w:rsidTr="003A1A27">
        <w:trPr>
          <w:trHeight w:val="357"/>
        </w:trPr>
        <w:tc>
          <w:tcPr>
            <w:tcW w:w="1392" w:type="dxa"/>
            <w:vMerge/>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p>
        </w:tc>
        <w:tc>
          <w:tcPr>
            <w:tcW w:w="1559" w:type="dxa"/>
            <w:vMerge/>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p>
        </w:tc>
        <w:tc>
          <w:tcPr>
            <w:tcW w:w="993"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kern w:val="2"/>
                <w:sz w:val="20"/>
                <w:szCs w:val="20"/>
              </w:rPr>
              <w:t>31-+</w:t>
            </w:r>
          </w:p>
        </w:tc>
        <w:tc>
          <w:tcPr>
            <w:tcW w:w="708"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24</w:t>
            </w:r>
          </w:p>
        </w:tc>
        <w:tc>
          <w:tcPr>
            <w:tcW w:w="993"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kern w:val="2"/>
                <w:sz w:val="20"/>
                <w:szCs w:val="20"/>
              </w:rPr>
              <w:t>2,69</w:t>
            </w:r>
          </w:p>
        </w:tc>
        <w:tc>
          <w:tcPr>
            <w:tcW w:w="1559" w:type="dxa"/>
            <w:vMerge/>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p>
        </w:tc>
        <w:tc>
          <w:tcPr>
            <w:tcW w:w="1276" w:type="dxa"/>
            <w:vMerge/>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p>
        </w:tc>
        <w:tc>
          <w:tcPr>
            <w:tcW w:w="1221" w:type="dxa"/>
            <w:vMerge/>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p>
        </w:tc>
      </w:tr>
      <w:tr w:rsidR="00AF6032" w:rsidRPr="00D44A02" w:rsidTr="003A1A27">
        <w:trPr>
          <w:trHeight w:val="357"/>
        </w:trPr>
        <w:tc>
          <w:tcPr>
            <w:tcW w:w="1392" w:type="dxa"/>
            <w:vMerge w:val="restart"/>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kern w:val="2"/>
                <w:sz w:val="20"/>
                <w:szCs w:val="20"/>
              </w:rPr>
              <w:t>2023-2024</w:t>
            </w:r>
          </w:p>
        </w:tc>
        <w:tc>
          <w:tcPr>
            <w:tcW w:w="1559" w:type="dxa"/>
            <w:vMerge w:val="restart"/>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801</w:t>
            </w:r>
          </w:p>
        </w:tc>
        <w:tc>
          <w:tcPr>
            <w:tcW w:w="993"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kern w:val="2"/>
                <w:sz w:val="20"/>
                <w:szCs w:val="20"/>
              </w:rPr>
              <w:t>1-10</w:t>
            </w:r>
          </w:p>
        </w:tc>
        <w:tc>
          <w:tcPr>
            <w:tcW w:w="708"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132</w:t>
            </w:r>
          </w:p>
        </w:tc>
        <w:tc>
          <w:tcPr>
            <w:tcW w:w="993"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kern w:val="2"/>
                <w:sz w:val="20"/>
                <w:szCs w:val="20"/>
              </w:rPr>
              <w:t>16,05</w:t>
            </w:r>
          </w:p>
        </w:tc>
        <w:tc>
          <w:tcPr>
            <w:tcW w:w="1559" w:type="dxa"/>
            <w:vMerge w:val="restart"/>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1</w:t>
            </w:r>
          </w:p>
        </w:tc>
        <w:tc>
          <w:tcPr>
            <w:tcW w:w="1276" w:type="dxa"/>
            <w:vMerge w:val="restart"/>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4</w:t>
            </w:r>
          </w:p>
        </w:tc>
        <w:tc>
          <w:tcPr>
            <w:tcW w:w="1221" w:type="dxa"/>
            <w:vMerge w:val="restart"/>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10</w:t>
            </w:r>
          </w:p>
        </w:tc>
      </w:tr>
      <w:tr w:rsidR="00AF6032" w:rsidRPr="00D44A02" w:rsidTr="003A1A27">
        <w:trPr>
          <w:trHeight w:val="357"/>
        </w:trPr>
        <w:tc>
          <w:tcPr>
            <w:tcW w:w="1392" w:type="dxa"/>
            <w:vMerge/>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p>
        </w:tc>
        <w:tc>
          <w:tcPr>
            <w:tcW w:w="1559" w:type="dxa"/>
            <w:vMerge/>
            <w:shd w:val="clear" w:color="auto" w:fill="auto"/>
            <w:vAlign w:val="center"/>
          </w:tcPr>
          <w:p w:rsidR="00AF6032" w:rsidRPr="00D44A02" w:rsidRDefault="00AF6032" w:rsidP="00D44A02">
            <w:pPr>
              <w:spacing w:after="0" w:line="259" w:lineRule="auto"/>
              <w:jc w:val="center"/>
              <w:rPr>
                <w:rFonts w:ascii="Cambria" w:hAnsi="Cambria"/>
                <w:kern w:val="2"/>
                <w:sz w:val="20"/>
                <w:szCs w:val="20"/>
              </w:rPr>
            </w:pPr>
          </w:p>
        </w:tc>
        <w:tc>
          <w:tcPr>
            <w:tcW w:w="993"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kern w:val="2"/>
                <w:sz w:val="20"/>
                <w:szCs w:val="20"/>
              </w:rPr>
              <w:t>11-30</w:t>
            </w:r>
          </w:p>
        </w:tc>
        <w:tc>
          <w:tcPr>
            <w:tcW w:w="708"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58</w:t>
            </w:r>
          </w:p>
        </w:tc>
        <w:tc>
          <w:tcPr>
            <w:tcW w:w="993"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kern w:val="2"/>
                <w:sz w:val="20"/>
                <w:szCs w:val="20"/>
              </w:rPr>
              <w:t>7,05</w:t>
            </w:r>
          </w:p>
        </w:tc>
        <w:tc>
          <w:tcPr>
            <w:tcW w:w="1559" w:type="dxa"/>
            <w:vMerge/>
            <w:shd w:val="clear" w:color="auto" w:fill="auto"/>
            <w:vAlign w:val="center"/>
          </w:tcPr>
          <w:p w:rsidR="00AF6032" w:rsidRPr="00D44A02" w:rsidRDefault="00AF6032" w:rsidP="00D44A02">
            <w:pPr>
              <w:spacing w:after="0" w:line="259" w:lineRule="auto"/>
              <w:jc w:val="center"/>
              <w:rPr>
                <w:rFonts w:ascii="Cambria" w:hAnsi="Cambria"/>
                <w:kern w:val="2"/>
                <w:sz w:val="20"/>
                <w:szCs w:val="20"/>
              </w:rPr>
            </w:pPr>
          </w:p>
        </w:tc>
        <w:tc>
          <w:tcPr>
            <w:tcW w:w="1276" w:type="dxa"/>
            <w:vMerge/>
            <w:shd w:val="clear" w:color="auto" w:fill="auto"/>
            <w:vAlign w:val="center"/>
          </w:tcPr>
          <w:p w:rsidR="00AF6032" w:rsidRPr="00D44A02" w:rsidRDefault="00AF6032" w:rsidP="00D44A02">
            <w:pPr>
              <w:spacing w:after="0" w:line="259" w:lineRule="auto"/>
              <w:jc w:val="center"/>
              <w:rPr>
                <w:rFonts w:ascii="Cambria" w:hAnsi="Cambria"/>
                <w:kern w:val="2"/>
                <w:sz w:val="20"/>
                <w:szCs w:val="20"/>
              </w:rPr>
            </w:pPr>
          </w:p>
        </w:tc>
        <w:tc>
          <w:tcPr>
            <w:tcW w:w="1221" w:type="dxa"/>
            <w:vMerge/>
            <w:shd w:val="clear" w:color="auto" w:fill="auto"/>
            <w:vAlign w:val="center"/>
          </w:tcPr>
          <w:p w:rsidR="00AF6032" w:rsidRPr="00D44A02" w:rsidRDefault="00AF6032" w:rsidP="00D44A02">
            <w:pPr>
              <w:spacing w:after="0" w:line="259" w:lineRule="auto"/>
              <w:jc w:val="center"/>
              <w:rPr>
                <w:rFonts w:ascii="Cambria" w:hAnsi="Cambria"/>
                <w:kern w:val="2"/>
                <w:sz w:val="20"/>
                <w:szCs w:val="20"/>
              </w:rPr>
            </w:pPr>
          </w:p>
        </w:tc>
      </w:tr>
      <w:tr w:rsidR="00AF6032" w:rsidRPr="00D44A02" w:rsidTr="003A1A27">
        <w:trPr>
          <w:trHeight w:val="357"/>
        </w:trPr>
        <w:tc>
          <w:tcPr>
            <w:tcW w:w="1392" w:type="dxa"/>
            <w:vMerge/>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p>
        </w:tc>
        <w:tc>
          <w:tcPr>
            <w:tcW w:w="1559" w:type="dxa"/>
            <w:vMerge/>
            <w:shd w:val="clear" w:color="auto" w:fill="auto"/>
            <w:vAlign w:val="center"/>
          </w:tcPr>
          <w:p w:rsidR="00AF6032" w:rsidRPr="00D44A02" w:rsidRDefault="00AF6032" w:rsidP="00D44A02">
            <w:pPr>
              <w:spacing w:after="0" w:line="259" w:lineRule="auto"/>
              <w:jc w:val="center"/>
              <w:rPr>
                <w:rFonts w:ascii="Cambria" w:hAnsi="Cambria"/>
                <w:kern w:val="2"/>
                <w:sz w:val="20"/>
                <w:szCs w:val="20"/>
              </w:rPr>
            </w:pPr>
          </w:p>
        </w:tc>
        <w:tc>
          <w:tcPr>
            <w:tcW w:w="993"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kern w:val="2"/>
                <w:sz w:val="20"/>
                <w:szCs w:val="20"/>
              </w:rPr>
              <w:t>31-+</w:t>
            </w:r>
          </w:p>
        </w:tc>
        <w:tc>
          <w:tcPr>
            <w:tcW w:w="708"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12</w:t>
            </w:r>
          </w:p>
        </w:tc>
        <w:tc>
          <w:tcPr>
            <w:tcW w:w="993"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kern w:val="2"/>
                <w:sz w:val="20"/>
                <w:szCs w:val="20"/>
              </w:rPr>
              <w:t>1,76</w:t>
            </w:r>
          </w:p>
        </w:tc>
        <w:tc>
          <w:tcPr>
            <w:tcW w:w="1559" w:type="dxa"/>
            <w:vMerge/>
            <w:shd w:val="clear" w:color="auto" w:fill="auto"/>
            <w:vAlign w:val="center"/>
          </w:tcPr>
          <w:p w:rsidR="00AF6032" w:rsidRPr="00D44A02" w:rsidRDefault="00AF6032" w:rsidP="00D44A02">
            <w:pPr>
              <w:spacing w:after="0" w:line="259" w:lineRule="auto"/>
              <w:jc w:val="center"/>
              <w:rPr>
                <w:rFonts w:ascii="Cambria" w:hAnsi="Cambria"/>
                <w:kern w:val="2"/>
                <w:sz w:val="20"/>
                <w:szCs w:val="20"/>
              </w:rPr>
            </w:pPr>
          </w:p>
        </w:tc>
        <w:tc>
          <w:tcPr>
            <w:tcW w:w="1276" w:type="dxa"/>
            <w:vMerge/>
            <w:shd w:val="clear" w:color="auto" w:fill="auto"/>
            <w:vAlign w:val="center"/>
          </w:tcPr>
          <w:p w:rsidR="00AF6032" w:rsidRPr="00D44A02" w:rsidRDefault="00AF6032" w:rsidP="00D44A02">
            <w:pPr>
              <w:spacing w:after="0" w:line="259" w:lineRule="auto"/>
              <w:jc w:val="center"/>
              <w:rPr>
                <w:rFonts w:ascii="Cambria" w:hAnsi="Cambria"/>
                <w:kern w:val="2"/>
                <w:sz w:val="20"/>
                <w:szCs w:val="20"/>
              </w:rPr>
            </w:pPr>
          </w:p>
        </w:tc>
        <w:tc>
          <w:tcPr>
            <w:tcW w:w="1221" w:type="dxa"/>
            <w:vMerge/>
            <w:shd w:val="clear" w:color="auto" w:fill="auto"/>
            <w:vAlign w:val="center"/>
          </w:tcPr>
          <w:p w:rsidR="00AF6032" w:rsidRPr="00D44A02" w:rsidRDefault="00AF6032" w:rsidP="00D44A02">
            <w:pPr>
              <w:spacing w:after="0" w:line="259" w:lineRule="auto"/>
              <w:jc w:val="center"/>
              <w:rPr>
                <w:rFonts w:ascii="Cambria" w:hAnsi="Cambria"/>
                <w:kern w:val="2"/>
                <w:sz w:val="20"/>
                <w:szCs w:val="20"/>
              </w:rPr>
            </w:pPr>
          </w:p>
        </w:tc>
      </w:tr>
    </w:tbl>
    <w:p w:rsidR="00AF6032" w:rsidRPr="009530BC" w:rsidRDefault="00AF6032" w:rsidP="00AF6032">
      <w:pPr>
        <w:spacing w:after="0" w:line="376" w:lineRule="auto"/>
        <w:ind w:right="-2"/>
        <w:rPr>
          <w:rFonts w:ascii="Cambria" w:hAnsi="Cambria"/>
        </w:rPr>
      </w:pPr>
      <w:r w:rsidRPr="009530BC">
        <w:rPr>
          <w:rFonts w:ascii="Cambria" w:hAnsi="Cambria"/>
          <w:b/>
          <w:sz w:val="20"/>
        </w:rPr>
        <w:t xml:space="preserve">Tablo </w:t>
      </w:r>
      <w:r w:rsidR="009E1970">
        <w:rPr>
          <w:rFonts w:ascii="Cambria" w:hAnsi="Cambria"/>
          <w:b/>
          <w:sz w:val="20"/>
        </w:rPr>
        <w:t>28</w:t>
      </w:r>
      <w:r w:rsidRPr="009530BC">
        <w:rPr>
          <w:rFonts w:ascii="Cambria" w:hAnsi="Cambria"/>
          <w:b/>
          <w:sz w:val="20"/>
        </w:rPr>
        <w:t>. Devamsızlık Tablosu</w:t>
      </w:r>
    </w:p>
    <w:p w:rsidR="00AF6032" w:rsidRPr="009530BC" w:rsidRDefault="00AF6032" w:rsidP="00AF6032">
      <w:pPr>
        <w:spacing w:after="66" w:line="367" w:lineRule="auto"/>
        <w:ind w:right="-2"/>
        <w:jc w:val="both"/>
        <w:rPr>
          <w:rFonts w:ascii="Cambria" w:hAnsi="Cambria"/>
        </w:rPr>
      </w:pPr>
      <w:r w:rsidRPr="009530BC">
        <w:rPr>
          <w:rFonts w:ascii="Cambria" w:hAnsi="Cambria"/>
        </w:rPr>
        <w:t xml:space="preserve">Öğrenci devam durumu (öğrencilerin devamsızlık ortalaması, önceki yılda devamsızlıktan kalan öğrenci sayısı, bu yıl sürekli devamsızlık yapan öğrenci sayısı, önceden devamsız olup da devamı sağlanan öğrenci sayısı) gösterilmiştir.  </w:t>
      </w:r>
    </w:p>
    <w:tbl>
      <w:tblPr>
        <w:tblW w:w="9701" w:type="dxa"/>
        <w:tblInd w:w="-1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CellMar>
          <w:top w:w="40" w:type="dxa"/>
          <w:left w:w="106" w:type="dxa"/>
          <w:right w:w="115" w:type="dxa"/>
        </w:tblCellMar>
        <w:tblLook w:val="04A0"/>
      </w:tblPr>
      <w:tblGrid>
        <w:gridCol w:w="5145"/>
        <w:gridCol w:w="881"/>
        <w:gridCol w:w="2499"/>
        <w:gridCol w:w="588"/>
        <w:gridCol w:w="588"/>
      </w:tblGrid>
      <w:tr w:rsidR="00AF6032" w:rsidRPr="00D44A02" w:rsidTr="009E1970">
        <w:trPr>
          <w:trHeight w:val="468"/>
        </w:trPr>
        <w:tc>
          <w:tcPr>
            <w:tcW w:w="5812" w:type="dxa"/>
            <w:gridSpan w:val="2"/>
            <w:shd w:val="clear" w:color="auto" w:fill="9CC2E5"/>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cs="Arial"/>
                <w:sz w:val="20"/>
                <w:szCs w:val="20"/>
              </w:rPr>
              <w:t>Okul Bölümleri</w:t>
            </w:r>
          </w:p>
        </w:tc>
        <w:tc>
          <w:tcPr>
            <w:tcW w:w="2410" w:type="dxa"/>
            <w:shd w:val="clear" w:color="auto" w:fill="9CC2E5"/>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cs="Arial"/>
                <w:sz w:val="20"/>
                <w:szCs w:val="20"/>
              </w:rPr>
              <w:t>Özel Alanlar</w:t>
            </w:r>
          </w:p>
        </w:tc>
        <w:tc>
          <w:tcPr>
            <w:tcW w:w="567" w:type="dxa"/>
            <w:shd w:val="clear" w:color="auto" w:fill="9CC2E5"/>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cs="Arial"/>
                <w:sz w:val="20"/>
                <w:szCs w:val="20"/>
              </w:rPr>
              <w:t>Var</w:t>
            </w:r>
          </w:p>
        </w:tc>
        <w:tc>
          <w:tcPr>
            <w:tcW w:w="567" w:type="dxa"/>
            <w:shd w:val="clear" w:color="auto" w:fill="9CC2E5"/>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cs="Arial"/>
                <w:sz w:val="20"/>
                <w:szCs w:val="20"/>
              </w:rPr>
              <w:t>Yok</w:t>
            </w:r>
          </w:p>
        </w:tc>
      </w:tr>
      <w:tr w:rsidR="00AF6032" w:rsidRPr="00D44A02" w:rsidTr="009E1970">
        <w:trPr>
          <w:trHeight w:val="250"/>
        </w:trPr>
        <w:tc>
          <w:tcPr>
            <w:tcW w:w="4962" w:type="dxa"/>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cs="Arial"/>
                <w:sz w:val="20"/>
                <w:szCs w:val="20"/>
              </w:rPr>
              <w:t>Okul Kat Sayısı</w:t>
            </w:r>
          </w:p>
        </w:tc>
        <w:tc>
          <w:tcPr>
            <w:tcW w:w="850"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cs="Arial"/>
                <w:sz w:val="20"/>
                <w:szCs w:val="20"/>
              </w:rPr>
              <w:t>4</w:t>
            </w:r>
          </w:p>
        </w:tc>
        <w:tc>
          <w:tcPr>
            <w:tcW w:w="2410" w:type="dxa"/>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cs="Arial"/>
                <w:sz w:val="20"/>
                <w:szCs w:val="20"/>
              </w:rPr>
              <w:t>Çok Amaçlı Salon</w:t>
            </w:r>
          </w:p>
        </w:tc>
        <w:tc>
          <w:tcPr>
            <w:tcW w:w="567"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p>
        </w:tc>
        <w:tc>
          <w:tcPr>
            <w:tcW w:w="567"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X</w:t>
            </w:r>
          </w:p>
        </w:tc>
      </w:tr>
      <w:tr w:rsidR="00AF6032" w:rsidRPr="00D44A02" w:rsidTr="009E1970">
        <w:trPr>
          <w:trHeight w:val="225"/>
        </w:trPr>
        <w:tc>
          <w:tcPr>
            <w:tcW w:w="4962" w:type="dxa"/>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cs="Arial"/>
                <w:sz w:val="20"/>
                <w:szCs w:val="20"/>
              </w:rPr>
              <w:t>Derslik Sayısı</w:t>
            </w:r>
          </w:p>
        </w:tc>
        <w:tc>
          <w:tcPr>
            <w:tcW w:w="850"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cs="Calibri"/>
                <w:sz w:val="20"/>
                <w:szCs w:val="20"/>
              </w:rPr>
              <w:t>32</w:t>
            </w:r>
          </w:p>
        </w:tc>
        <w:tc>
          <w:tcPr>
            <w:tcW w:w="2410" w:type="dxa"/>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cs="Arial"/>
                <w:sz w:val="20"/>
                <w:szCs w:val="20"/>
              </w:rPr>
              <w:t>Çok Amaçlı Saha</w:t>
            </w:r>
          </w:p>
        </w:tc>
        <w:tc>
          <w:tcPr>
            <w:tcW w:w="567"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p>
        </w:tc>
        <w:tc>
          <w:tcPr>
            <w:tcW w:w="567"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X</w:t>
            </w:r>
          </w:p>
        </w:tc>
      </w:tr>
      <w:tr w:rsidR="00AF6032" w:rsidRPr="00D44A02" w:rsidTr="009E1970">
        <w:trPr>
          <w:trHeight w:val="330"/>
        </w:trPr>
        <w:tc>
          <w:tcPr>
            <w:tcW w:w="4962" w:type="dxa"/>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cs="Arial"/>
                <w:sz w:val="20"/>
                <w:szCs w:val="20"/>
              </w:rPr>
              <w:t>Derslik Alanları (m2)</w:t>
            </w:r>
          </w:p>
        </w:tc>
        <w:tc>
          <w:tcPr>
            <w:tcW w:w="850"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cs="Arial"/>
                <w:sz w:val="20"/>
                <w:szCs w:val="20"/>
              </w:rPr>
              <w:t>4</w:t>
            </w:r>
            <w:r w:rsidR="0055030A">
              <w:rPr>
                <w:rFonts w:ascii="Cambria" w:hAnsi="Cambria" w:cs="Arial"/>
                <w:sz w:val="20"/>
                <w:szCs w:val="20"/>
              </w:rPr>
              <w:t>0</w:t>
            </w:r>
          </w:p>
        </w:tc>
        <w:tc>
          <w:tcPr>
            <w:tcW w:w="2410" w:type="dxa"/>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cs="Arial"/>
                <w:sz w:val="20"/>
                <w:szCs w:val="20"/>
              </w:rPr>
              <w:t>Kütüphane</w:t>
            </w:r>
          </w:p>
        </w:tc>
        <w:tc>
          <w:tcPr>
            <w:tcW w:w="567"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X</w:t>
            </w:r>
          </w:p>
        </w:tc>
        <w:tc>
          <w:tcPr>
            <w:tcW w:w="567"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p>
        </w:tc>
      </w:tr>
      <w:tr w:rsidR="00AF6032" w:rsidRPr="00D44A02" w:rsidTr="009E1970">
        <w:trPr>
          <w:trHeight w:val="330"/>
        </w:trPr>
        <w:tc>
          <w:tcPr>
            <w:tcW w:w="4962" w:type="dxa"/>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cs="Arial"/>
                <w:sz w:val="20"/>
                <w:szCs w:val="20"/>
              </w:rPr>
              <w:t>Kullanılan Derslik Sayısı</w:t>
            </w:r>
          </w:p>
        </w:tc>
        <w:tc>
          <w:tcPr>
            <w:tcW w:w="850"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cs="Calibri"/>
                <w:sz w:val="20"/>
                <w:szCs w:val="20"/>
              </w:rPr>
              <w:t>32</w:t>
            </w:r>
          </w:p>
        </w:tc>
        <w:tc>
          <w:tcPr>
            <w:tcW w:w="2410" w:type="dxa"/>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cs="Arial"/>
                <w:sz w:val="20"/>
                <w:szCs w:val="20"/>
              </w:rPr>
              <w:t>Fen Laboratuvarı</w:t>
            </w:r>
          </w:p>
        </w:tc>
        <w:tc>
          <w:tcPr>
            <w:tcW w:w="567"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X</w:t>
            </w:r>
          </w:p>
        </w:tc>
        <w:tc>
          <w:tcPr>
            <w:tcW w:w="567"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p>
        </w:tc>
      </w:tr>
      <w:tr w:rsidR="00AF6032" w:rsidRPr="00D44A02" w:rsidTr="009E1970">
        <w:trPr>
          <w:trHeight w:val="330"/>
        </w:trPr>
        <w:tc>
          <w:tcPr>
            <w:tcW w:w="4962" w:type="dxa"/>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cs="Arial"/>
                <w:sz w:val="20"/>
                <w:szCs w:val="20"/>
              </w:rPr>
              <w:t>Şube Sayısı</w:t>
            </w:r>
          </w:p>
        </w:tc>
        <w:tc>
          <w:tcPr>
            <w:tcW w:w="850"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cs="Arial"/>
                <w:sz w:val="20"/>
                <w:szCs w:val="20"/>
              </w:rPr>
              <w:t>32</w:t>
            </w:r>
          </w:p>
        </w:tc>
        <w:tc>
          <w:tcPr>
            <w:tcW w:w="2410" w:type="dxa"/>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cs="Arial"/>
                <w:sz w:val="20"/>
                <w:szCs w:val="20"/>
              </w:rPr>
              <w:t>Bilgisayar Laboratuvarı</w:t>
            </w:r>
          </w:p>
        </w:tc>
        <w:tc>
          <w:tcPr>
            <w:tcW w:w="567"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p>
        </w:tc>
        <w:tc>
          <w:tcPr>
            <w:tcW w:w="567"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cs="Arial"/>
                <w:sz w:val="20"/>
                <w:szCs w:val="20"/>
              </w:rPr>
              <w:t>X</w:t>
            </w:r>
          </w:p>
        </w:tc>
      </w:tr>
      <w:tr w:rsidR="00AF6032" w:rsidRPr="00D44A02" w:rsidTr="009E1970">
        <w:trPr>
          <w:trHeight w:val="330"/>
        </w:trPr>
        <w:tc>
          <w:tcPr>
            <w:tcW w:w="4962" w:type="dxa"/>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cs="Arial"/>
                <w:sz w:val="20"/>
                <w:szCs w:val="20"/>
              </w:rPr>
              <w:t>İdari Odaların Alanı (m2)</w:t>
            </w:r>
          </w:p>
        </w:tc>
        <w:tc>
          <w:tcPr>
            <w:tcW w:w="850"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cs="Calibri"/>
                <w:sz w:val="20"/>
                <w:szCs w:val="20"/>
              </w:rPr>
              <w:t>3</w:t>
            </w:r>
            <w:r w:rsidR="0055030A">
              <w:rPr>
                <w:rFonts w:ascii="Cambria" w:hAnsi="Cambria" w:cs="Calibri"/>
                <w:sz w:val="20"/>
                <w:szCs w:val="20"/>
              </w:rPr>
              <w:t>6</w:t>
            </w:r>
          </w:p>
        </w:tc>
        <w:tc>
          <w:tcPr>
            <w:tcW w:w="2410" w:type="dxa"/>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cs="Arial"/>
                <w:sz w:val="20"/>
                <w:szCs w:val="20"/>
              </w:rPr>
              <w:t>İş Atölyesi</w:t>
            </w:r>
          </w:p>
        </w:tc>
        <w:tc>
          <w:tcPr>
            <w:tcW w:w="567"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p>
        </w:tc>
        <w:tc>
          <w:tcPr>
            <w:tcW w:w="567"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cs="Calibri"/>
                <w:sz w:val="20"/>
                <w:szCs w:val="20"/>
              </w:rPr>
              <w:t>X</w:t>
            </w:r>
          </w:p>
        </w:tc>
      </w:tr>
      <w:tr w:rsidR="00AF6032" w:rsidRPr="00D44A02" w:rsidTr="009E1970">
        <w:trPr>
          <w:trHeight w:val="330"/>
        </w:trPr>
        <w:tc>
          <w:tcPr>
            <w:tcW w:w="4962" w:type="dxa"/>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cs="Arial"/>
                <w:sz w:val="20"/>
                <w:szCs w:val="20"/>
              </w:rPr>
              <w:t>Öğretmenler Odası (m2)</w:t>
            </w:r>
          </w:p>
        </w:tc>
        <w:tc>
          <w:tcPr>
            <w:tcW w:w="850"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cs="Arial"/>
                <w:sz w:val="20"/>
                <w:szCs w:val="20"/>
              </w:rPr>
              <w:t>80</w:t>
            </w:r>
          </w:p>
        </w:tc>
        <w:tc>
          <w:tcPr>
            <w:tcW w:w="2410" w:type="dxa"/>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cs="Arial"/>
                <w:sz w:val="20"/>
                <w:szCs w:val="20"/>
              </w:rPr>
              <w:t>Beceri Atölyesi</w:t>
            </w:r>
          </w:p>
        </w:tc>
        <w:tc>
          <w:tcPr>
            <w:tcW w:w="567"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p>
        </w:tc>
        <w:tc>
          <w:tcPr>
            <w:tcW w:w="567"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cs="Arial"/>
                <w:sz w:val="20"/>
                <w:szCs w:val="20"/>
              </w:rPr>
              <w:t>X</w:t>
            </w:r>
          </w:p>
        </w:tc>
      </w:tr>
      <w:tr w:rsidR="00AF6032" w:rsidRPr="00D44A02" w:rsidTr="009E1970">
        <w:trPr>
          <w:trHeight w:val="330"/>
        </w:trPr>
        <w:tc>
          <w:tcPr>
            <w:tcW w:w="4962" w:type="dxa"/>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cs="Arial"/>
                <w:sz w:val="20"/>
                <w:szCs w:val="20"/>
              </w:rPr>
              <w:t>Okul Oturum Alanı (m2)</w:t>
            </w:r>
          </w:p>
        </w:tc>
        <w:tc>
          <w:tcPr>
            <w:tcW w:w="850"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cs="Calibri"/>
                <w:sz w:val="20"/>
                <w:szCs w:val="20"/>
              </w:rPr>
              <w:t>4477,5</w:t>
            </w:r>
          </w:p>
        </w:tc>
        <w:tc>
          <w:tcPr>
            <w:tcW w:w="2410" w:type="dxa"/>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cs="Calibri"/>
                <w:sz w:val="20"/>
                <w:szCs w:val="20"/>
              </w:rPr>
              <w:t>Pansiyon</w:t>
            </w:r>
          </w:p>
        </w:tc>
        <w:tc>
          <w:tcPr>
            <w:tcW w:w="567"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p>
        </w:tc>
        <w:tc>
          <w:tcPr>
            <w:tcW w:w="567"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cs="Calibri"/>
                <w:sz w:val="20"/>
                <w:szCs w:val="20"/>
              </w:rPr>
              <w:t>X</w:t>
            </w:r>
          </w:p>
        </w:tc>
      </w:tr>
      <w:tr w:rsidR="00AF6032" w:rsidRPr="00D44A02" w:rsidTr="009E1970">
        <w:trPr>
          <w:trHeight w:val="330"/>
        </w:trPr>
        <w:tc>
          <w:tcPr>
            <w:tcW w:w="4962" w:type="dxa"/>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cs="Arial"/>
                <w:sz w:val="20"/>
                <w:szCs w:val="20"/>
              </w:rPr>
              <w:t>Okul Bahçesi (Açık Alan) (m2)</w:t>
            </w:r>
          </w:p>
        </w:tc>
        <w:tc>
          <w:tcPr>
            <w:tcW w:w="850"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cs="Arial"/>
                <w:sz w:val="20"/>
                <w:szCs w:val="20"/>
              </w:rPr>
              <w:t>3586</w:t>
            </w:r>
          </w:p>
        </w:tc>
        <w:tc>
          <w:tcPr>
            <w:tcW w:w="2410" w:type="dxa"/>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kern w:val="2"/>
                <w:sz w:val="20"/>
                <w:szCs w:val="20"/>
              </w:rPr>
              <w:t>Yalıtım</w:t>
            </w:r>
          </w:p>
        </w:tc>
        <w:tc>
          <w:tcPr>
            <w:tcW w:w="567"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kern w:val="2"/>
                <w:sz w:val="20"/>
                <w:szCs w:val="20"/>
              </w:rPr>
              <w:t>X</w:t>
            </w:r>
          </w:p>
        </w:tc>
        <w:tc>
          <w:tcPr>
            <w:tcW w:w="567"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p>
        </w:tc>
      </w:tr>
      <w:tr w:rsidR="00AF6032" w:rsidRPr="00D44A02" w:rsidTr="009E1970">
        <w:trPr>
          <w:trHeight w:val="330"/>
        </w:trPr>
        <w:tc>
          <w:tcPr>
            <w:tcW w:w="4962" w:type="dxa"/>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cs="Arial"/>
                <w:sz w:val="20"/>
                <w:szCs w:val="20"/>
              </w:rPr>
              <w:lastRenderedPageBreak/>
              <w:t>Okul Kapalı Alan (m2)</w:t>
            </w:r>
          </w:p>
        </w:tc>
        <w:tc>
          <w:tcPr>
            <w:tcW w:w="850"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cs="Calibri"/>
                <w:sz w:val="20"/>
                <w:szCs w:val="20"/>
              </w:rPr>
              <w:t>891,5</w:t>
            </w:r>
          </w:p>
        </w:tc>
        <w:tc>
          <w:tcPr>
            <w:tcW w:w="2410" w:type="dxa"/>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kern w:val="2"/>
                <w:sz w:val="20"/>
                <w:szCs w:val="20"/>
              </w:rPr>
              <w:t>Danışma</w:t>
            </w:r>
          </w:p>
        </w:tc>
        <w:tc>
          <w:tcPr>
            <w:tcW w:w="567"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p>
        </w:tc>
        <w:tc>
          <w:tcPr>
            <w:tcW w:w="567"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kern w:val="2"/>
                <w:sz w:val="20"/>
                <w:szCs w:val="20"/>
              </w:rPr>
              <w:t>X</w:t>
            </w:r>
          </w:p>
        </w:tc>
      </w:tr>
      <w:tr w:rsidR="00AF6032" w:rsidRPr="00D44A02" w:rsidTr="009E1970">
        <w:trPr>
          <w:trHeight w:val="330"/>
        </w:trPr>
        <w:tc>
          <w:tcPr>
            <w:tcW w:w="4962" w:type="dxa"/>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cs="Arial"/>
                <w:sz w:val="20"/>
                <w:szCs w:val="20"/>
              </w:rPr>
              <w:t>Sanatsal, bilimsel ve sportif amaçlı toplam alan (m2)</w:t>
            </w:r>
          </w:p>
        </w:tc>
        <w:tc>
          <w:tcPr>
            <w:tcW w:w="850"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cs="Arial"/>
                <w:sz w:val="20"/>
                <w:szCs w:val="20"/>
              </w:rPr>
              <w:t>0</w:t>
            </w:r>
          </w:p>
        </w:tc>
        <w:tc>
          <w:tcPr>
            <w:tcW w:w="2410" w:type="dxa"/>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kern w:val="2"/>
                <w:sz w:val="20"/>
                <w:szCs w:val="20"/>
              </w:rPr>
              <w:t>Ziyaretçi Odası</w:t>
            </w:r>
          </w:p>
        </w:tc>
        <w:tc>
          <w:tcPr>
            <w:tcW w:w="567"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p>
        </w:tc>
        <w:tc>
          <w:tcPr>
            <w:tcW w:w="567"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kern w:val="2"/>
                <w:sz w:val="20"/>
                <w:szCs w:val="20"/>
              </w:rPr>
              <w:t>X</w:t>
            </w:r>
          </w:p>
        </w:tc>
      </w:tr>
      <w:tr w:rsidR="00AF6032" w:rsidRPr="00D44A02" w:rsidTr="009E1970">
        <w:trPr>
          <w:trHeight w:val="330"/>
        </w:trPr>
        <w:tc>
          <w:tcPr>
            <w:tcW w:w="4962" w:type="dxa"/>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cs="Arial"/>
                <w:sz w:val="20"/>
                <w:szCs w:val="20"/>
              </w:rPr>
              <w:t>Kantin (m2)</w:t>
            </w:r>
          </w:p>
        </w:tc>
        <w:tc>
          <w:tcPr>
            <w:tcW w:w="850" w:type="dxa"/>
            <w:shd w:val="clear" w:color="auto" w:fill="FFE599"/>
            <w:vAlign w:val="center"/>
          </w:tcPr>
          <w:p w:rsidR="00AF6032" w:rsidRPr="00D44A02" w:rsidRDefault="0055030A" w:rsidP="00D44A02">
            <w:pPr>
              <w:spacing w:after="0" w:line="259" w:lineRule="auto"/>
              <w:jc w:val="center"/>
              <w:rPr>
                <w:rFonts w:ascii="Cambria" w:hAnsi="Cambria"/>
                <w:kern w:val="2"/>
                <w:sz w:val="20"/>
                <w:szCs w:val="20"/>
              </w:rPr>
            </w:pPr>
            <w:r>
              <w:rPr>
                <w:rFonts w:ascii="Cambria" w:hAnsi="Cambria" w:cs="Calibri"/>
                <w:sz w:val="20"/>
                <w:szCs w:val="20"/>
              </w:rPr>
              <w:t>100</w:t>
            </w:r>
          </w:p>
        </w:tc>
        <w:tc>
          <w:tcPr>
            <w:tcW w:w="2410" w:type="dxa"/>
            <w:shd w:val="clear" w:color="auto" w:fill="9CC2E5"/>
            <w:vAlign w:val="center"/>
          </w:tcPr>
          <w:p w:rsidR="00AF6032" w:rsidRPr="00D44A02" w:rsidRDefault="00AF6032" w:rsidP="00D44A02">
            <w:pPr>
              <w:spacing w:after="0" w:line="259" w:lineRule="auto"/>
              <w:jc w:val="center"/>
              <w:rPr>
                <w:rFonts w:ascii="Cambria" w:hAnsi="Cambria"/>
                <w:kern w:val="2"/>
                <w:sz w:val="20"/>
                <w:szCs w:val="20"/>
              </w:rPr>
            </w:pPr>
          </w:p>
        </w:tc>
        <w:tc>
          <w:tcPr>
            <w:tcW w:w="567"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p>
        </w:tc>
        <w:tc>
          <w:tcPr>
            <w:tcW w:w="567"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p>
        </w:tc>
      </w:tr>
      <w:tr w:rsidR="00AF6032" w:rsidRPr="00D44A02" w:rsidTr="009E1970">
        <w:trPr>
          <w:trHeight w:val="330"/>
        </w:trPr>
        <w:tc>
          <w:tcPr>
            <w:tcW w:w="4962" w:type="dxa"/>
            <w:shd w:val="clear" w:color="auto" w:fill="9CC2E5"/>
            <w:vAlign w:val="center"/>
          </w:tcPr>
          <w:p w:rsidR="00AF6032" w:rsidRPr="00D44A02" w:rsidRDefault="00AF6032" w:rsidP="00D44A02">
            <w:pPr>
              <w:spacing w:after="0" w:line="259" w:lineRule="auto"/>
              <w:jc w:val="right"/>
              <w:rPr>
                <w:rFonts w:ascii="Cambria" w:hAnsi="Cambria"/>
                <w:kern w:val="2"/>
                <w:sz w:val="20"/>
                <w:szCs w:val="20"/>
              </w:rPr>
            </w:pPr>
            <w:r w:rsidRPr="00D44A02">
              <w:rPr>
                <w:rFonts w:ascii="Cambria" w:hAnsi="Cambria" w:cs="Arial"/>
                <w:sz w:val="20"/>
                <w:szCs w:val="20"/>
              </w:rPr>
              <w:t>Tuvalet Sayısı</w:t>
            </w:r>
          </w:p>
        </w:tc>
        <w:tc>
          <w:tcPr>
            <w:tcW w:w="850"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r w:rsidRPr="00D44A02">
              <w:rPr>
                <w:rFonts w:ascii="Cambria" w:hAnsi="Cambria" w:cs="Arial"/>
                <w:sz w:val="20"/>
                <w:szCs w:val="20"/>
              </w:rPr>
              <w:t>14</w:t>
            </w:r>
          </w:p>
        </w:tc>
        <w:tc>
          <w:tcPr>
            <w:tcW w:w="2410" w:type="dxa"/>
            <w:shd w:val="clear" w:color="auto" w:fill="9CC2E5"/>
            <w:vAlign w:val="center"/>
          </w:tcPr>
          <w:p w:rsidR="00AF6032" w:rsidRPr="00D44A02" w:rsidRDefault="00AF6032" w:rsidP="00D44A02">
            <w:pPr>
              <w:spacing w:after="0" w:line="259" w:lineRule="auto"/>
              <w:jc w:val="center"/>
              <w:rPr>
                <w:rFonts w:ascii="Cambria" w:hAnsi="Cambria"/>
                <w:kern w:val="2"/>
                <w:sz w:val="20"/>
                <w:szCs w:val="20"/>
              </w:rPr>
            </w:pPr>
          </w:p>
        </w:tc>
        <w:tc>
          <w:tcPr>
            <w:tcW w:w="567"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p>
        </w:tc>
        <w:tc>
          <w:tcPr>
            <w:tcW w:w="567" w:type="dxa"/>
            <w:shd w:val="clear" w:color="auto" w:fill="FFE599"/>
            <w:vAlign w:val="center"/>
          </w:tcPr>
          <w:p w:rsidR="00AF6032" w:rsidRPr="00D44A02" w:rsidRDefault="00AF6032" w:rsidP="00D44A02">
            <w:pPr>
              <w:spacing w:after="0" w:line="259" w:lineRule="auto"/>
              <w:jc w:val="center"/>
              <w:rPr>
                <w:rFonts w:ascii="Cambria" w:hAnsi="Cambria"/>
                <w:kern w:val="2"/>
                <w:sz w:val="20"/>
                <w:szCs w:val="20"/>
              </w:rPr>
            </w:pPr>
          </w:p>
        </w:tc>
      </w:tr>
    </w:tbl>
    <w:p w:rsidR="00AF6032" w:rsidRPr="009530BC" w:rsidRDefault="00AF6032" w:rsidP="00AF6032">
      <w:pPr>
        <w:spacing w:after="0" w:line="376" w:lineRule="auto"/>
        <w:ind w:right="-2"/>
        <w:rPr>
          <w:rFonts w:ascii="Cambria" w:hAnsi="Cambria"/>
          <w:b/>
          <w:sz w:val="20"/>
        </w:rPr>
      </w:pPr>
      <w:r w:rsidRPr="009530BC">
        <w:rPr>
          <w:rFonts w:ascii="Cambria" w:hAnsi="Cambria"/>
          <w:b/>
          <w:sz w:val="20"/>
        </w:rPr>
        <w:t xml:space="preserve">Tablo </w:t>
      </w:r>
      <w:r w:rsidR="009E1970">
        <w:rPr>
          <w:rFonts w:ascii="Cambria" w:hAnsi="Cambria"/>
          <w:b/>
          <w:sz w:val="20"/>
        </w:rPr>
        <w:t>29</w:t>
      </w:r>
      <w:r w:rsidRPr="009530BC">
        <w:rPr>
          <w:rFonts w:ascii="Cambria" w:hAnsi="Cambria"/>
          <w:b/>
          <w:sz w:val="20"/>
        </w:rPr>
        <w:t>. Fiziki Mekanlar Tablosu</w:t>
      </w:r>
    </w:p>
    <w:p w:rsidR="00AF6032" w:rsidRPr="009530BC" w:rsidRDefault="00AF6032" w:rsidP="00AF6032">
      <w:pPr>
        <w:jc w:val="both"/>
        <w:rPr>
          <w:rFonts w:ascii="Cambria" w:hAnsi="Cambria"/>
        </w:rPr>
      </w:pPr>
      <w:r w:rsidRPr="009530BC">
        <w:rPr>
          <w:rFonts w:ascii="Cambria" w:hAnsi="Cambria"/>
        </w:rPr>
        <w:t>Fiziki mekânlar (Spor salonu, çok amaçlı salon, BTS, laboratuvar, sınıflar, idari odalar, öğretmenler odası vs. kullanıma uygunluğu, kullanılma sıklığı, binanın dış ve iç ses yalıtımı, danışma, ziyaretçi odası vs. belirtil</w:t>
      </w:r>
      <w:r w:rsidR="0060019A" w:rsidRPr="009530BC">
        <w:rPr>
          <w:rFonts w:ascii="Cambria" w:hAnsi="Cambria"/>
        </w:rPr>
        <w:t>miştir</w:t>
      </w:r>
      <w:r w:rsidRPr="009530BC">
        <w:rPr>
          <w:rFonts w:ascii="Cambria" w:hAnsi="Cambria"/>
        </w:rPr>
        <w:t>)</w:t>
      </w:r>
      <w:r w:rsidR="0060019A" w:rsidRPr="009530BC">
        <w:rPr>
          <w:rFonts w:ascii="Cambria" w:hAnsi="Cambria"/>
        </w:rPr>
        <w:t>.</w:t>
      </w:r>
    </w:p>
    <w:p w:rsidR="0060019A" w:rsidRPr="009530BC" w:rsidRDefault="0060019A" w:rsidP="00D91560">
      <w:pPr>
        <w:pStyle w:val="Balk1"/>
        <w:numPr>
          <w:ilvl w:val="1"/>
          <w:numId w:val="6"/>
        </w:numPr>
        <w:spacing w:before="0" w:after="0"/>
        <w:jc w:val="both"/>
        <w:rPr>
          <w:rFonts w:ascii="Cambria" w:hAnsi="Cambria"/>
        </w:rPr>
      </w:pPr>
      <w:bookmarkStart w:id="50" w:name="_Toc161667975"/>
      <w:r w:rsidRPr="009530BC">
        <w:rPr>
          <w:rFonts w:ascii="Cambria" w:hAnsi="Cambria"/>
        </w:rPr>
        <w:t>Çevre Analizi (PESTLE)</w:t>
      </w:r>
      <w:bookmarkEnd w:id="50"/>
    </w:p>
    <w:p w:rsidR="00EE359D" w:rsidRPr="009530BC" w:rsidRDefault="00EE359D" w:rsidP="00EE359D">
      <w:pPr>
        <w:spacing w:after="11" w:line="349" w:lineRule="auto"/>
        <w:ind w:right="-2"/>
        <w:jc w:val="both"/>
        <w:rPr>
          <w:rFonts w:ascii="Cambria" w:hAnsi="Cambria"/>
        </w:rPr>
      </w:pPr>
      <w:r w:rsidRPr="009530BC">
        <w:rPr>
          <w:rFonts w:ascii="Cambria" w:hAnsi="Cambria"/>
        </w:rPr>
        <w:t>Çevre analiziyle okul üzerinde etkili olan veya olabilecek politik, ekonomik, sosyo-kültürel, teknolojik, yasal çevresel dış etkenlerin tespit edilmesi amaçlanmıştır.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okulun faaliyet alanlarını etkilemektedir.</w:t>
      </w:r>
      <w:r w:rsidRPr="009530BC">
        <w:rPr>
          <w:rFonts w:ascii="Cambria" w:hAnsi="Cambria"/>
          <w:b/>
          <w:sz w:val="32"/>
        </w:rPr>
        <w:t xml:space="preserve"> </w:t>
      </w:r>
    </w:p>
    <w:p w:rsidR="00EE359D" w:rsidRPr="009530BC" w:rsidRDefault="00EE359D" w:rsidP="00EE359D">
      <w:pPr>
        <w:spacing w:after="0" w:line="358" w:lineRule="auto"/>
        <w:ind w:right="-2"/>
        <w:jc w:val="both"/>
        <w:rPr>
          <w:rFonts w:ascii="Cambria" w:hAnsi="Cambria"/>
        </w:rPr>
      </w:pPr>
      <w:r w:rsidRPr="009530BC">
        <w:rPr>
          <w:rFonts w:ascii="Cambria" w:hAnsi="Cambria"/>
        </w:rPr>
        <w:t xml:space="preserve">Bu bölümde, okulu etkileyen ya da etkileyebilecek dış çevre eğilimleri ve koşulları değerlendirilmiştir.  </w:t>
      </w:r>
    </w:p>
    <w:p w:rsidR="00EE359D" w:rsidRPr="009530BC" w:rsidRDefault="00EE359D" w:rsidP="00EE359D">
      <w:pPr>
        <w:spacing w:after="0" w:line="358" w:lineRule="auto"/>
        <w:ind w:right="-2"/>
        <w:jc w:val="both"/>
        <w:rPr>
          <w:rFonts w:ascii="Cambria" w:hAnsi="Cambria"/>
        </w:rPr>
      </w:pPr>
      <w:r w:rsidRPr="009530BC">
        <w:rPr>
          <w:rFonts w:ascii="Cambria" w:hAnsi="Cambria"/>
        </w:rPr>
        <w:t xml:space="preserve">Bu analiz ile elde edilen veriler, GZFT analizinin “fırsatlar” ve “tehditler” bölümlerinin oluşturulmasında zemin oluşturur. Tespit ile ihtiyaçların belirlenmesi ise stratejilerin geliştirilmesinde önemli bir rol oynayacaktır. </w:t>
      </w:r>
    </w:p>
    <w:p w:rsidR="00EE359D" w:rsidRPr="009530BC" w:rsidRDefault="00EE359D" w:rsidP="00EE359D">
      <w:pPr>
        <w:spacing w:after="110"/>
        <w:ind w:right="-2"/>
        <w:jc w:val="both"/>
        <w:rPr>
          <w:rFonts w:ascii="Cambria" w:hAnsi="Cambria"/>
        </w:rPr>
      </w:pPr>
      <w:r w:rsidRPr="009530BC">
        <w:rPr>
          <w:rFonts w:ascii="Cambria" w:hAnsi="Cambria"/>
        </w:rPr>
        <w:t xml:space="preserve">Söz konusu etkenlerin tespit edilmesinde PESTLE matrisinden faydalanılır.  </w:t>
      </w:r>
    </w:p>
    <w:p w:rsidR="00EE359D" w:rsidRPr="009530BC" w:rsidRDefault="00EE359D" w:rsidP="00EE359D">
      <w:pPr>
        <w:spacing w:after="0" w:line="358" w:lineRule="auto"/>
        <w:ind w:right="-2"/>
        <w:jc w:val="both"/>
        <w:rPr>
          <w:rFonts w:ascii="Cambria" w:hAnsi="Cambria"/>
        </w:rPr>
      </w:pPr>
      <w:r w:rsidRPr="009530BC">
        <w:rPr>
          <w:rFonts w:ascii="Cambria" w:hAnsi="Cambria"/>
        </w:rPr>
        <w:t xml:space="preserve">Okul dış çevrede meydana gelebilecek değişiklikleri sürekli olarak izleyerek analiz etmek, ortaya çıkabilecek fırsat-tehditleri önceden tahmin edip gerekli önlemleri almak zorundadır.  </w:t>
      </w:r>
    </w:p>
    <w:p w:rsidR="00EE359D" w:rsidRDefault="00EE359D" w:rsidP="009E1970">
      <w:pPr>
        <w:spacing w:after="9" w:line="358" w:lineRule="auto"/>
        <w:ind w:right="-2"/>
        <w:jc w:val="both"/>
        <w:rPr>
          <w:rFonts w:ascii="Cambria" w:hAnsi="Cambria"/>
        </w:rPr>
      </w:pPr>
      <w:r w:rsidRPr="009530BC">
        <w:rPr>
          <w:rFonts w:ascii="Cambria" w:hAnsi="Cambria"/>
        </w:rPr>
        <w:t xml:space="preserve"> Okul içi analizde, sağlıklı bir şekilde ortaya konan güçlü ve zayıf yönler, çevre analizi aşamasında elde edilecek fırsatlar ve tehditler ile birlikte değerlendirilerek en uygun stratejiler belirlenmiştir. </w:t>
      </w:r>
    </w:p>
    <w:tbl>
      <w:tblPr>
        <w:tblW w:w="9701" w:type="dxa"/>
        <w:tblInd w:w="-132"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42" w:type="dxa"/>
          <w:left w:w="0" w:type="dxa"/>
          <w:right w:w="115" w:type="dxa"/>
        </w:tblCellMar>
        <w:tblLook w:val="04A0"/>
      </w:tblPr>
      <w:tblGrid>
        <w:gridCol w:w="4850"/>
        <w:gridCol w:w="4851"/>
      </w:tblGrid>
      <w:tr w:rsidR="00EE359D" w:rsidRPr="00D44A02" w:rsidTr="00124B7D">
        <w:trPr>
          <w:trHeight w:val="468"/>
        </w:trPr>
        <w:tc>
          <w:tcPr>
            <w:tcW w:w="4850" w:type="dxa"/>
            <w:shd w:val="clear" w:color="auto" w:fill="9CC2E5"/>
            <w:vAlign w:val="center"/>
          </w:tcPr>
          <w:p w:rsidR="00EE359D" w:rsidRPr="00D44A02" w:rsidRDefault="00EE359D" w:rsidP="009E1970">
            <w:pPr>
              <w:spacing w:after="0" w:line="259" w:lineRule="auto"/>
              <w:ind w:left="150"/>
              <w:rPr>
                <w:rFonts w:ascii="Cambria" w:hAnsi="Cambria"/>
                <w:kern w:val="2"/>
                <w:sz w:val="20"/>
                <w:szCs w:val="20"/>
              </w:rPr>
            </w:pPr>
            <w:r w:rsidRPr="00D44A02">
              <w:rPr>
                <w:rFonts w:ascii="Cambria" w:hAnsi="Cambria"/>
                <w:b/>
                <w:kern w:val="2"/>
                <w:sz w:val="20"/>
                <w:szCs w:val="20"/>
              </w:rPr>
              <w:t xml:space="preserve">Politik-Yasal etkenler </w:t>
            </w:r>
          </w:p>
        </w:tc>
        <w:tc>
          <w:tcPr>
            <w:tcW w:w="4851" w:type="dxa"/>
            <w:shd w:val="clear" w:color="auto" w:fill="9CC2E5"/>
            <w:vAlign w:val="center"/>
          </w:tcPr>
          <w:p w:rsidR="00EE359D" w:rsidRPr="00D44A02" w:rsidRDefault="00EE359D" w:rsidP="009E1970">
            <w:pPr>
              <w:spacing w:after="0" w:line="259" w:lineRule="auto"/>
              <w:ind w:left="151"/>
              <w:rPr>
                <w:rFonts w:ascii="Cambria" w:hAnsi="Cambria"/>
                <w:kern w:val="2"/>
                <w:sz w:val="20"/>
                <w:szCs w:val="20"/>
              </w:rPr>
            </w:pPr>
            <w:r w:rsidRPr="00D44A02">
              <w:rPr>
                <w:rFonts w:ascii="Cambria" w:hAnsi="Cambria"/>
                <w:b/>
                <w:kern w:val="2"/>
                <w:sz w:val="20"/>
                <w:szCs w:val="20"/>
              </w:rPr>
              <w:t xml:space="preserve">Ekonomik etkenler </w:t>
            </w:r>
          </w:p>
        </w:tc>
      </w:tr>
      <w:tr w:rsidR="00EE359D" w:rsidRPr="00D44A02" w:rsidTr="00124B7D">
        <w:trPr>
          <w:trHeight w:val="2672"/>
        </w:trPr>
        <w:tc>
          <w:tcPr>
            <w:tcW w:w="4850" w:type="dxa"/>
            <w:shd w:val="clear" w:color="auto" w:fill="FFE599"/>
            <w:vAlign w:val="center"/>
          </w:tcPr>
          <w:p w:rsidR="00EE359D" w:rsidRPr="00D44A02" w:rsidRDefault="00EE359D" w:rsidP="00D91560">
            <w:pPr>
              <w:pStyle w:val="ListeParagraf"/>
              <w:numPr>
                <w:ilvl w:val="0"/>
                <w:numId w:val="19"/>
              </w:numPr>
              <w:spacing w:after="33" w:line="259" w:lineRule="auto"/>
              <w:ind w:left="284" w:firstLine="0"/>
              <w:rPr>
                <w:rFonts w:ascii="Cambria" w:hAnsi="Cambria"/>
                <w:kern w:val="2"/>
                <w:sz w:val="20"/>
                <w:szCs w:val="20"/>
              </w:rPr>
            </w:pPr>
            <w:r w:rsidRPr="00D44A02">
              <w:rPr>
                <w:rFonts w:ascii="Cambria" w:hAnsi="Cambria"/>
                <w:kern w:val="2"/>
                <w:sz w:val="20"/>
                <w:szCs w:val="20"/>
              </w:rPr>
              <w:t xml:space="preserve">Kalkınma Planı ve Orta Vadeli Program, </w:t>
            </w:r>
          </w:p>
          <w:p w:rsidR="00EE359D" w:rsidRPr="00D44A02" w:rsidRDefault="00EE359D" w:rsidP="00D91560">
            <w:pPr>
              <w:pStyle w:val="ListeParagraf"/>
              <w:numPr>
                <w:ilvl w:val="0"/>
                <w:numId w:val="19"/>
              </w:numPr>
              <w:spacing w:after="53" w:line="259" w:lineRule="auto"/>
              <w:ind w:left="709" w:hanging="425"/>
              <w:rPr>
                <w:rFonts w:ascii="Cambria" w:hAnsi="Cambria"/>
                <w:kern w:val="2"/>
                <w:sz w:val="20"/>
                <w:szCs w:val="20"/>
              </w:rPr>
            </w:pPr>
            <w:r w:rsidRPr="00D44A02">
              <w:rPr>
                <w:rFonts w:ascii="Cambria" w:hAnsi="Cambria"/>
                <w:kern w:val="2"/>
                <w:sz w:val="20"/>
                <w:szCs w:val="20"/>
              </w:rPr>
              <w:t>Bakanlık, il ve ilçe stratejik planlarının incelenmesi,</w:t>
            </w:r>
          </w:p>
          <w:p w:rsidR="00EE359D" w:rsidRPr="00D44A02" w:rsidRDefault="00EE359D" w:rsidP="00D91560">
            <w:pPr>
              <w:pStyle w:val="ListeParagraf"/>
              <w:numPr>
                <w:ilvl w:val="0"/>
                <w:numId w:val="19"/>
              </w:numPr>
              <w:spacing w:after="53" w:line="259" w:lineRule="auto"/>
              <w:ind w:left="284" w:firstLine="0"/>
              <w:rPr>
                <w:rFonts w:ascii="Cambria" w:hAnsi="Cambria"/>
                <w:kern w:val="2"/>
                <w:sz w:val="20"/>
                <w:szCs w:val="20"/>
              </w:rPr>
            </w:pPr>
            <w:r w:rsidRPr="00D44A02">
              <w:rPr>
                <w:rFonts w:ascii="Cambria" w:hAnsi="Cambria"/>
                <w:kern w:val="2"/>
                <w:sz w:val="20"/>
                <w:szCs w:val="20"/>
              </w:rPr>
              <w:t xml:space="preserve">Yasal yükümlülüklerin belirlenmesi,  </w:t>
            </w:r>
          </w:p>
          <w:p w:rsidR="00EE359D" w:rsidRPr="00D44A02" w:rsidRDefault="00EE359D" w:rsidP="00D91560">
            <w:pPr>
              <w:pStyle w:val="ListeParagraf"/>
              <w:numPr>
                <w:ilvl w:val="0"/>
                <w:numId w:val="19"/>
              </w:numPr>
              <w:spacing w:after="53" w:line="259" w:lineRule="auto"/>
              <w:ind w:left="284" w:firstLine="0"/>
              <w:rPr>
                <w:rFonts w:ascii="Cambria" w:hAnsi="Cambria"/>
                <w:kern w:val="2"/>
                <w:sz w:val="20"/>
                <w:szCs w:val="20"/>
              </w:rPr>
            </w:pPr>
            <w:r w:rsidRPr="00D44A02">
              <w:rPr>
                <w:rFonts w:ascii="Cambria" w:hAnsi="Cambria"/>
                <w:kern w:val="2"/>
                <w:sz w:val="20"/>
                <w:szCs w:val="20"/>
              </w:rPr>
              <w:t>Oluşturulması gereken kurul ve komisyonlar,</w:t>
            </w:r>
          </w:p>
          <w:p w:rsidR="00EE359D" w:rsidRPr="00D44A02" w:rsidRDefault="00EE359D" w:rsidP="00D91560">
            <w:pPr>
              <w:pStyle w:val="ListeParagraf"/>
              <w:numPr>
                <w:ilvl w:val="0"/>
                <w:numId w:val="19"/>
              </w:numPr>
              <w:spacing w:after="53" w:line="259" w:lineRule="auto"/>
              <w:ind w:left="284" w:firstLine="0"/>
              <w:rPr>
                <w:rFonts w:ascii="Cambria" w:hAnsi="Cambria"/>
                <w:kern w:val="2"/>
                <w:sz w:val="20"/>
                <w:szCs w:val="20"/>
              </w:rPr>
            </w:pPr>
            <w:r w:rsidRPr="00D44A02">
              <w:rPr>
                <w:rFonts w:ascii="Cambria" w:eastAsia="Arial" w:hAnsi="Cambria" w:cs="Arial"/>
                <w:kern w:val="2"/>
                <w:sz w:val="20"/>
                <w:szCs w:val="20"/>
              </w:rPr>
              <w:t>Okul</w:t>
            </w:r>
            <w:r w:rsidRPr="00D44A02">
              <w:rPr>
                <w:rFonts w:ascii="Cambria" w:hAnsi="Cambria"/>
                <w:kern w:val="2"/>
                <w:sz w:val="20"/>
                <w:szCs w:val="20"/>
              </w:rPr>
              <w:t xml:space="preserve"> çevresindeki politik durum.  </w:t>
            </w:r>
          </w:p>
          <w:p w:rsidR="00EE359D" w:rsidRPr="00D44A02" w:rsidRDefault="00EE359D" w:rsidP="00D44A02">
            <w:pPr>
              <w:spacing w:after="50" w:line="259" w:lineRule="auto"/>
              <w:ind w:left="7"/>
              <w:rPr>
                <w:rFonts w:ascii="Cambria" w:hAnsi="Cambria"/>
                <w:kern w:val="2"/>
                <w:sz w:val="20"/>
                <w:szCs w:val="20"/>
              </w:rPr>
            </w:pPr>
            <w:r w:rsidRPr="00D44A02">
              <w:rPr>
                <w:rFonts w:ascii="Cambria" w:hAnsi="Cambria"/>
                <w:kern w:val="2"/>
                <w:sz w:val="20"/>
                <w:szCs w:val="20"/>
              </w:rPr>
              <w:t xml:space="preserve"> </w:t>
            </w:r>
          </w:p>
          <w:p w:rsidR="00EE359D" w:rsidRPr="00D44A02" w:rsidRDefault="00EE359D" w:rsidP="00D44A02">
            <w:pPr>
              <w:spacing w:after="0" w:line="259" w:lineRule="auto"/>
              <w:rPr>
                <w:rFonts w:ascii="Cambria" w:hAnsi="Cambria"/>
                <w:kern w:val="2"/>
                <w:sz w:val="20"/>
                <w:szCs w:val="20"/>
              </w:rPr>
            </w:pPr>
          </w:p>
        </w:tc>
        <w:tc>
          <w:tcPr>
            <w:tcW w:w="4851" w:type="dxa"/>
            <w:shd w:val="clear" w:color="auto" w:fill="FFE599"/>
            <w:vAlign w:val="center"/>
          </w:tcPr>
          <w:p w:rsidR="00EE359D" w:rsidRPr="00D44A02" w:rsidRDefault="00EE359D" w:rsidP="00D91560">
            <w:pPr>
              <w:pStyle w:val="ListeParagraf"/>
              <w:numPr>
                <w:ilvl w:val="0"/>
                <w:numId w:val="19"/>
              </w:numPr>
              <w:spacing w:after="33" w:line="259" w:lineRule="auto"/>
              <w:ind w:left="434" w:hanging="283"/>
              <w:rPr>
                <w:rFonts w:ascii="Cambria" w:hAnsi="Cambria"/>
                <w:kern w:val="2"/>
                <w:sz w:val="20"/>
                <w:szCs w:val="20"/>
              </w:rPr>
            </w:pPr>
            <w:r w:rsidRPr="00D44A02">
              <w:rPr>
                <w:rFonts w:ascii="Cambria" w:hAnsi="Cambria"/>
                <w:kern w:val="2"/>
                <w:sz w:val="20"/>
                <w:szCs w:val="20"/>
              </w:rPr>
              <w:t xml:space="preserve">Okul/kurumun bulunduğu çevrenin genel gelir durumu,  </w:t>
            </w:r>
          </w:p>
          <w:p w:rsidR="00EE359D" w:rsidRPr="00D44A02" w:rsidRDefault="00EE359D" w:rsidP="00D91560">
            <w:pPr>
              <w:numPr>
                <w:ilvl w:val="0"/>
                <w:numId w:val="15"/>
              </w:numPr>
              <w:spacing w:after="52" w:line="259" w:lineRule="auto"/>
              <w:ind w:left="434" w:hanging="240"/>
              <w:rPr>
                <w:rFonts w:ascii="Cambria" w:hAnsi="Cambria"/>
                <w:kern w:val="2"/>
                <w:sz w:val="20"/>
                <w:szCs w:val="20"/>
              </w:rPr>
            </w:pPr>
            <w:r w:rsidRPr="00D44A02">
              <w:rPr>
                <w:rFonts w:ascii="Cambria" w:hAnsi="Cambria"/>
                <w:kern w:val="2"/>
                <w:sz w:val="20"/>
                <w:szCs w:val="20"/>
              </w:rPr>
              <w:t xml:space="preserve">İş kapasitesi,  </w:t>
            </w:r>
          </w:p>
          <w:p w:rsidR="00EE359D" w:rsidRPr="00D44A02" w:rsidRDefault="00EE359D" w:rsidP="00D91560">
            <w:pPr>
              <w:numPr>
                <w:ilvl w:val="0"/>
                <w:numId w:val="15"/>
              </w:numPr>
              <w:spacing w:after="29" w:line="261" w:lineRule="auto"/>
              <w:ind w:left="434" w:hanging="240"/>
              <w:rPr>
                <w:rFonts w:ascii="Cambria" w:hAnsi="Cambria"/>
                <w:kern w:val="2"/>
                <w:sz w:val="20"/>
                <w:szCs w:val="20"/>
              </w:rPr>
            </w:pPr>
            <w:r w:rsidRPr="00D44A02">
              <w:rPr>
                <w:rFonts w:ascii="Cambria" w:hAnsi="Cambria"/>
                <w:kern w:val="2"/>
                <w:sz w:val="20"/>
                <w:szCs w:val="20"/>
              </w:rPr>
              <w:t xml:space="preserve">Okul/kurumun gelirini arttırıcı unsurlar,  </w:t>
            </w:r>
          </w:p>
          <w:p w:rsidR="00EE359D" w:rsidRPr="00D44A02" w:rsidRDefault="00EE359D" w:rsidP="00D91560">
            <w:pPr>
              <w:numPr>
                <w:ilvl w:val="0"/>
                <w:numId w:val="15"/>
              </w:numPr>
              <w:spacing w:after="31" w:line="261" w:lineRule="auto"/>
              <w:ind w:left="434" w:hanging="240"/>
              <w:rPr>
                <w:rFonts w:ascii="Cambria" w:hAnsi="Cambria"/>
                <w:kern w:val="2"/>
                <w:sz w:val="20"/>
                <w:szCs w:val="20"/>
              </w:rPr>
            </w:pPr>
            <w:r w:rsidRPr="00D44A02">
              <w:rPr>
                <w:rFonts w:ascii="Cambria" w:hAnsi="Cambria"/>
                <w:kern w:val="2"/>
                <w:sz w:val="20"/>
                <w:szCs w:val="20"/>
              </w:rPr>
              <w:t xml:space="preserve">Okul/kurumun giderlerini arttıran unsurlar,  </w:t>
            </w:r>
          </w:p>
          <w:p w:rsidR="00EE359D" w:rsidRPr="00D44A02" w:rsidRDefault="00EE359D" w:rsidP="00D91560">
            <w:pPr>
              <w:numPr>
                <w:ilvl w:val="0"/>
                <w:numId w:val="15"/>
              </w:numPr>
              <w:spacing w:after="49" w:line="259" w:lineRule="auto"/>
              <w:ind w:left="434" w:hanging="240"/>
              <w:rPr>
                <w:rFonts w:ascii="Cambria" w:hAnsi="Cambria"/>
                <w:kern w:val="2"/>
                <w:sz w:val="20"/>
                <w:szCs w:val="20"/>
              </w:rPr>
            </w:pPr>
            <w:r w:rsidRPr="00D44A02">
              <w:rPr>
                <w:rFonts w:ascii="Cambria" w:hAnsi="Cambria"/>
                <w:kern w:val="2"/>
                <w:sz w:val="20"/>
                <w:szCs w:val="20"/>
              </w:rPr>
              <w:t xml:space="preserve">Tasarruf sağlama imkânları,  </w:t>
            </w:r>
          </w:p>
          <w:p w:rsidR="00EE359D" w:rsidRPr="00D44A02" w:rsidRDefault="00EE359D" w:rsidP="00D91560">
            <w:pPr>
              <w:numPr>
                <w:ilvl w:val="0"/>
                <w:numId w:val="15"/>
              </w:numPr>
              <w:spacing w:after="52" w:line="259" w:lineRule="auto"/>
              <w:ind w:left="434" w:hanging="240"/>
              <w:rPr>
                <w:rFonts w:ascii="Cambria" w:hAnsi="Cambria"/>
                <w:kern w:val="2"/>
                <w:sz w:val="20"/>
                <w:szCs w:val="20"/>
              </w:rPr>
            </w:pPr>
            <w:r w:rsidRPr="00D44A02">
              <w:rPr>
                <w:rFonts w:ascii="Cambria" w:hAnsi="Cambria"/>
                <w:kern w:val="2"/>
                <w:sz w:val="20"/>
                <w:szCs w:val="20"/>
              </w:rPr>
              <w:t xml:space="preserve">İşsizlik durumu,  </w:t>
            </w:r>
          </w:p>
          <w:p w:rsidR="00EE359D" w:rsidRPr="00D44A02" w:rsidRDefault="00EE359D" w:rsidP="00D91560">
            <w:pPr>
              <w:numPr>
                <w:ilvl w:val="0"/>
                <w:numId w:val="15"/>
              </w:numPr>
              <w:spacing w:after="31" w:line="261" w:lineRule="auto"/>
              <w:ind w:left="434" w:hanging="240"/>
              <w:rPr>
                <w:rFonts w:ascii="Cambria" w:hAnsi="Cambria"/>
                <w:kern w:val="2"/>
                <w:sz w:val="20"/>
                <w:szCs w:val="20"/>
              </w:rPr>
            </w:pPr>
            <w:r w:rsidRPr="00D44A02">
              <w:rPr>
                <w:rFonts w:ascii="Cambria" w:hAnsi="Cambria"/>
                <w:kern w:val="2"/>
                <w:sz w:val="20"/>
                <w:szCs w:val="20"/>
              </w:rPr>
              <w:t xml:space="preserve">Mal-ürün ve hizmet satın alma imkânları,  </w:t>
            </w:r>
          </w:p>
          <w:p w:rsidR="00EE359D" w:rsidRPr="00D44A02" w:rsidRDefault="00EE359D" w:rsidP="00D91560">
            <w:pPr>
              <w:numPr>
                <w:ilvl w:val="0"/>
                <w:numId w:val="15"/>
              </w:numPr>
              <w:spacing w:after="0" w:line="259" w:lineRule="auto"/>
              <w:ind w:left="434" w:hanging="240"/>
              <w:rPr>
                <w:rFonts w:ascii="Cambria" w:hAnsi="Cambria"/>
                <w:kern w:val="2"/>
                <w:sz w:val="20"/>
                <w:szCs w:val="20"/>
              </w:rPr>
            </w:pPr>
            <w:r w:rsidRPr="00D44A02">
              <w:rPr>
                <w:rFonts w:ascii="Cambria" w:hAnsi="Cambria"/>
                <w:kern w:val="2"/>
                <w:sz w:val="20"/>
                <w:szCs w:val="20"/>
              </w:rPr>
              <w:t xml:space="preserve">Kullanılabilir bütçe   </w:t>
            </w:r>
          </w:p>
        </w:tc>
      </w:tr>
      <w:tr w:rsidR="00EE359D" w:rsidRPr="00D44A02" w:rsidTr="00124B7D">
        <w:trPr>
          <w:trHeight w:val="495"/>
        </w:trPr>
        <w:tc>
          <w:tcPr>
            <w:tcW w:w="4850" w:type="dxa"/>
            <w:shd w:val="clear" w:color="auto" w:fill="9CC2E5"/>
            <w:vAlign w:val="center"/>
          </w:tcPr>
          <w:p w:rsidR="00EE359D" w:rsidRPr="00D44A02" w:rsidRDefault="00EE359D" w:rsidP="009E1970">
            <w:pPr>
              <w:spacing w:after="0" w:line="259" w:lineRule="auto"/>
              <w:ind w:left="150"/>
              <w:rPr>
                <w:rFonts w:ascii="Cambria" w:hAnsi="Cambria"/>
                <w:kern w:val="2"/>
                <w:sz w:val="20"/>
                <w:szCs w:val="20"/>
              </w:rPr>
            </w:pPr>
            <w:r w:rsidRPr="00D44A02">
              <w:rPr>
                <w:rFonts w:ascii="Cambria" w:hAnsi="Cambria"/>
                <w:b/>
                <w:kern w:val="2"/>
                <w:sz w:val="20"/>
                <w:szCs w:val="20"/>
              </w:rPr>
              <w:lastRenderedPageBreak/>
              <w:t xml:space="preserve">Sosyokültürel etkenler </w:t>
            </w:r>
          </w:p>
        </w:tc>
        <w:tc>
          <w:tcPr>
            <w:tcW w:w="4851" w:type="dxa"/>
            <w:shd w:val="clear" w:color="auto" w:fill="9CC2E5"/>
            <w:vAlign w:val="center"/>
          </w:tcPr>
          <w:p w:rsidR="00EE359D" w:rsidRPr="00D44A02" w:rsidRDefault="00EE359D" w:rsidP="009E1970">
            <w:pPr>
              <w:spacing w:after="0" w:line="259" w:lineRule="auto"/>
              <w:ind w:left="151"/>
              <w:rPr>
                <w:rFonts w:ascii="Cambria" w:hAnsi="Cambria"/>
                <w:kern w:val="2"/>
                <w:sz w:val="20"/>
                <w:szCs w:val="20"/>
              </w:rPr>
            </w:pPr>
            <w:r w:rsidRPr="00D44A02">
              <w:rPr>
                <w:rFonts w:ascii="Cambria" w:hAnsi="Cambria"/>
                <w:b/>
                <w:kern w:val="2"/>
                <w:sz w:val="20"/>
                <w:szCs w:val="20"/>
              </w:rPr>
              <w:t xml:space="preserve">Teknolojik etkenler </w:t>
            </w:r>
          </w:p>
        </w:tc>
      </w:tr>
      <w:tr w:rsidR="00EE359D" w:rsidRPr="00D44A02" w:rsidTr="00124B7D">
        <w:trPr>
          <w:trHeight w:val="3542"/>
        </w:trPr>
        <w:tc>
          <w:tcPr>
            <w:tcW w:w="4850" w:type="dxa"/>
            <w:shd w:val="clear" w:color="auto" w:fill="FFE599"/>
            <w:vAlign w:val="center"/>
          </w:tcPr>
          <w:p w:rsidR="00EE359D" w:rsidRPr="00D44A02" w:rsidRDefault="00EE359D" w:rsidP="00D91560">
            <w:pPr>
              <w:numPr>
                <w:ilvl w:val="0"/>
                <w:numId w:val="16"/>
              </w:numPr>
              <w:spacing w:after="53" w:line="259" w:lineRule="auto"/>
              <w:ind w:left="709" w:hanging="425"/>
              <w:rPr>
                <w:rFonts w:ascii="Cambria" w:hAnsi="Cambria"/>
                <w:kern w:val="2"/>
                <w:sz w:val="20"/>
                <w:szCs w:val="20"/>
              </w:rPr>
            </w:pPr>
            <w:r w:rsidRPr="00D44A02">
              <w:rPr>
                <w:rFonts w:ascii="Cambria" w:hAnsi="Cambria"/>
                <w:kern w:val="2"/>
                <w:sz w:val="20"/>
                <w:szCs w:val="20"/>
              </w:rPr>
              <w:t xml:space="preserve">Kariyer beklentileri,  </w:t>
            </w:r>
          </w:p>
          <w:p w:rsidR="00EE359D" w:rsidRPr="00D44A02" w:rsidRDefault="00EE359D" w:rsidP="00D91560">
            <w:pPr>
              <w:numPr>
                <w:ilvl w:val="0"/>
                <w:numId w:val="16"/>
              </w:numPr>
              <w:spacing w:after="53" w:line="259" w:lineRule="auto"/>
              <w:ind w:left="709" w:hanging="425"/>
              <w:rPr>
                <w:rFonts w:ascii="Cambria" w:hAnsi="Cambria"/>
                <w:kern w:val="2"/>
                <w:sz w:val="20"/>
                <w:szCs w:val="20"/>
              </w:rPr>
            </w:pPr>
            <w:r w:rsidRPr="00D44A02">
              <w:rPr>
                <w:rFonts w:ascii="Cambria" w:hAnsi="Cambria"/>
                <w:kern w:val="2"/>
                <w:sz w:val="20"/>
                <w:szCs w:val="20"/>
              </w:rPr>
              <w:t xml:space="preserve">Ailelerin ve öğrencilerin bilinçlenmeleri,  </w:t>
            </w:r>
          </w:p>
          <w:p w:rsidR="00EE359D" w:rsidRPr="00D44A02" w:rsidRDefault="00EE359D" w:rsidP="00D91560">
            <w:pPr>
              <w:numPr>
                <w:ilvl w:val="0"/>
                <w:numId w:val="16"/>
              </w:numPr>
              <w:spacing w:after="32" w:line="258" w:lineRule="auto"/>
              <w:ind w:left="709" w:hanging="425"/>
              <w:rPr>
                <w:rFonts w:ascii="Cambria" w:hAnsi="Cambria"/>
                <w:kern w:val="2"/>
                <w:sz w:val="20"/>
                <w:szCs w:val="20"/>
              </w:rPr>
            </w:pPr>
            <w:r w:rsidRPr="00D44A02">
              <w:rPr>
                <w:rFonts w:ascii="Cambria" w:hAnsi="Cambria"/>
                <w:kern w:val="2"/>
                <w:sz w:val="20"/>
                <w:szCs w:val="20"/>
              </w:rPr>
              <w:t xml:space="preserve">Aile yapısındaki değişmeler (geniş aileden çekirdek aileye geçiş, erken yaşta evlenme vs.),  </w:t>
            </w:r>
          </w:p>
          <w:p w:rsidR="00EE359D" w:rsidRPr="00D44A02" w:rsidRDefault="00EE359D" w:rsidP="00D91560">
            <w:pPr>
              <w:numPr>
                <w:ilvl w:val="0"/>
                <w:numId w:val="16"/>
              </w:numPr>
              <w:spacing w:after="49" w:line="259" w:lineRule="auto"/>
              <w:ind w:left="709" w:hanging="425"/>
              <w:rPr>
                <w:rFonts w:ascii="Cambria" w:hAnsi="Cambria"/>
                <w:kern w:val="2"/>
                <w:sz w:val="20"/>
                <w:szCs w:val="20"/>
              </w:rPr>
            </w:pPr>
            <w:r w:rsidRPr="00D44A02">
              <w:rPr>
                <w:rFonts w:ascii="Cambria" w:hAnsi="Cambria"/>
                <w:kern w:val="2"/>
                <w:sz w:val="20"/>
                <w:szCs w:val="20"/>
              </w:rPr>
              <w:t xml:space="preserve">Nüfus artışı,  </w:t>
            </w:r>
          </w:p>
          <w:p w:rsidR="00EE359D" w:rsidRPr="00D44A02" w:rsidRDefault="00EE359D" w:rsidP="00D91560">
            <w:pPr>
              <w:numPr>
                <w:ilvl w:val="0"/>
                <w:numId w:val="16"/>
              </w:numPr>
              <w:spacing w:after="49" w:line="259" w:lineRule="auto"/>
              <w:ind w:left="709" w:hanging="425"/>
              <w:rPr>
                <w:rFonts w:ascii="Cambria" w:hAnsi="Cambria"/>
                <w:kern w:val="2"/>
                <w:sz w:val="20"/>
                <w:szCs w:val="20"/>
              </w:rPr>
            </w:pPr>
            <w:r w:rsidRPr="00D44A02">
              <w:rPr>
                <w:rFonts w:ascii="Cambria" w:hAnsi="Cambria"/>
                <w:kern w:val="2"/>
                <w:sz w:val="20"/>
                <w:szCs w:val="20"/>
              </w:rPr>
              <w:t xml:space="preserve">Göç,  </w:t>
            </w:r>
          </w:p>
          <w:p w:rsidR="00EE359D" w:rsidRPr="00D44A02" w:rsidRDefault="00EE359D" w:rsidP="00D91560">
            <w:pPr>
              <w:numPr>
                <w:ilvl w:val="0"/>
                <w:numId w:val="16"/>
              </w:numPr>
              <w:spacing w:after="53" w:line="259" w:lineRule="auto"/>
              <w:ind w:left="709" w:hanging="425"/>
              <w:rPr>
                <w:rFonts w:ascii="Cambria" w:hAnsi="Cambria"/>
                <w:kern w:val="2"/>
                <w:sz w:val="20"/>
                <w:szCs w:val="20"/>
              </w:rPr>
            </w:pPr>
            <w:r w:rsidRPr="00D44A02">
              <w:rPr>
                <w:rFonts w:ascii="Cambria" w:hAnsi="Cambria"/>
                <w:kern w:val="2"/>
                <w:sz w:val="20"/>
                <w:szCs w:val="20"/>
              </w:rPr>
              <w:t xml:space="preserve">Nüfusun yaş gruplarına göre dağılımı,  </w:t>
            </w:r>
          </w:p>
          <w:p w:rsidR="00EE359D" w:rsidRPr="00D44A02" w:rsidRDefault="00EE359D" w:rsidP="00D91560">
            <w:pPr>
              <w:numPr>
                <w:ilvl w:val="0"/>
                <w:numId w:val="16"/>
              </w:numPr>
              <w:spacing w:after="42" w:line="249" w:lineRule="auto"/>
              <w:ind w:left="709" w:hanging="425"/>
              <w:rPr>
                <w:rFonts w:ascii="Cambria" w:hAnsi="Cambria"/>
                <w:kern w:val="2"/>
                <w:sz w:val="20"/>
                <w:szCs w:val="20"/>
              </w:rPr>
            </w:pPr>
            <w:r w:rsidRPr="00D44A02">
              <w:rPr>
                <w:rFonts w:ascii="Cambria" w:hAnsi="Cambria"/>
                <w:kern w:val="2"/>
                <w:sz w:val="20"/>
                <w:szCs w:val="20"/>
              </w:rPr>
              <w:t xml:space="preserve">Hayat beklentilerindeki değişimler (Hızlı para kazanma hırsı, lüks yaşama düşkünlük, kırsal alanda kentsel yaşam),  </w:t>
            </w:r>
          </w:p>
          <w:p w:rsidR="00EE359D" w:rsidRPr="00D44A02" w:rsidRDefault="00EE359D" w:rsidP="00D91560">
            <w:pPr>
              <w:numPr>
                <w:ilvl w:val="0"/>
                <w:numId w:val="16"/>
              </w:numPr>
              <w:spacing w:after="53" w:line="259" w:lineRule="auto"/>
              <w:ind w:left="709" w:hanging="425"/>
              <w:rPr>
                <w:rFonts w:ascii="Cambria" w:hAnsi="Cambria"/>
                <w:kern w:val="2"/>
                <w:sz w:val="20"/>
                <w:szCs w:val="20"/>
              </w:rPr>
            </w:pPr>
            <w:r w:rsidRPr="00D44A02">
              <w:rPr>
                <w:rFonts w:ascii="Cambria" w:hAnsi="Cambria"/>
                <w:kern w:val="2"/>
                <w:sz w:val="20"/>
                <w:szCs w:val="20"/>
              </w:rPr>
              <w:t xml:space="preserve">Beslenme alışkanlıkları,  </w:t>
            </w:r>
          </w:p>
          <w:p w:rsidR="00EE359D" w:rsidRPr="00D44A02" w:rsidRDefault="00EE359D" w:rsidP="00D91560">
            <w:pPr>
              <w:numPr>
                <w:ilvl w:val="0"/>
                <w:numId w:val="16"/>
              </w:numPr>
              <w:spacing w:after="1" w:line="259" w:lineRule="auto"/>
              <w:ind w:left="709" w:hanging="425"/>
              <w:rPr>
                <w:rFonts w:ascii="Cambria" w:hAnsi="Cambria"/>
                <w:kern w:val="2"/>
                <w:sz w:val="20"/>
                <w:szCs w:val="20"/>
              </w:rPr>
            </w:pPr>
            <w:r w:rsidRPr="00D44A02">
              <w:rPr>
                <w:rFonts w:ascii="Cambria" w:hAnsi="Cambria"/>
                <w:kern w:val="2"/>
                <w:sz w:val="20"/>
                <w:szCs w:val="20"/>
              </w:rPr>
              <w:t xml:space="preserve">Değerler, mesleki etik kuralları vb. </w:t>
            </w:r>
          </w:p>
        </w:tc>
        <w:tc>
          <w:tcPr>
            <w:tcW w:w="4851" w:type="dxa"/>
            <w:shd w:val="clear" w:color="auto" w:fill="FFE599"/>
            <w:vAlign w:val="center"/>
          </w:tcPr>
          <w:p w:rsidR="00EE359D" w:rsidRPr="00D44A02" w:rsidRDefault="00EE359D" w:rsidP="00D91560">
            <w:pPr>
              <w:pStyle w:val="ListeParagraf"/>
              <w:numPr>
                <w:ilvl w:val="0"/>
                <w:numId w:val="19"/>
              </w:numPr>
              <w:spacing w:after="30" w:line="259" w:lineRule="auto"/>
              <w:ind w:left="704" w:hanging="425"/>
              <w:rPr>
                <w:rFonts w:ascii="Cambria" w:hAnsi="Cambria"/>
                <w:kern w:val="2"/>
                <w:sz w:val="20"/>
                <w:szCs w:val="20"/>
              </w:rPr>
            </w:pPr>
            <w:r w:rsidRPr="00D44A02">
              <w:rPr>
                <w:rFonts w:ascii="Cambria" w:hAnsi="Cambria"/>
                <w:kern w:val="2"/>
                <w:sz w:val="20"/>
                <w:szCs w:val="20"/>
              </w:rPr>
              <w:t xml:space="preserve">Okul/kurumun teknoloji kullanım durumu  </w:t>
            </w:r>
          </w:p>
          <w:p w:rsidR="00EE359D" w:rsidRPr="00D44A02" w:rsidRDefault="00EE359D" w:rsidP="00D91560">
            <w:pPr>
              <w:numPr>
                <w:ilvl w:val="0"/>
                <w:numId w:val="17"/>
              </w:numPr>
              <w:spacing w:after="50" w:line="259" w:lineRule="auto"/>
              <w:ind w:left="704" w:hanging="425"/>
              <w:rPr>
                <w:rFonts w:ascii="Cambria" w:hAnsi="Cambria"/>
                <w:kern w:val="2"/>
                <w:sz w:val="20"/>
                <w:szCs w:val="20"/>
              </w:rPr>
            </w:pPr>
            <w:r w:rsidRPr="00D44A02">
              <w:rPr>
                <w:rFonts w:ascii="Cambria" w:hAnsi="Cambria"/>
                <w:kern w:val="2"/>
                <w:sz w:val="20"/>
                <w:szCs w:val="20"/>
              </w:rPr>
              <w:t xml:space="preserve">e- Devlet uygulamaları,  </w:t>
            </w:r>
          </w:p>
          <w:p w:rsidR="00EE359D" w:rsidRPr="00D44A02" w:rsidRDefault="00EE359D" w:rsidP="00D91560">
            <w:pPr>
              <w:numPr>
                <w:ilvl w:val="0"/>
                <w:numId w:val="17"/>
              </w:numPr>
              <w:spacing w:after="31" w:line="261" w:lineRule="auto"/>
              <w:ind w:left="704" w:hanging="425"/>
              <w:rPr>
                <w:rFonts w:ascii="Cambria" w:hAnsi="Cambria"/>
                <w:kern w:val="2"/>
                <w:sz w:val="20"/>
                <w:szCs w:val="20"/>
              </w:rPr>
            </w:pPr>
            <w:r w:rsidRPr="00D44A02">
              <w:rPr>
                <w:rFonts w:ascii="Cambria" w:hAnsi="Cambria"/>
                <w:kern w:val="2"/>
                <w:sz w:val="20"/>
                <w:szCs w:val="20"/>
              </w:rPr>
              <w:t xml:space="preserve">Dijital Platformlar üzerinden uzaktan eğitim imkânları,  </w:t>
            </w:r>
          </w:p>
          <w:p w:rsidR="00EE359D" w:rsidRPr="00D44A02" w:rsidRDefault="00EE359D" w:rsidP="00D91560">
            <w:pPr>
              <w:numPr>
                <w:ilvl w:val="0"/>
                <w:numId w:val="17"/>
              </w:numPr>
              <w:spacing w:after="33" w:line="259" w:lineRule="auto"/>
              <w:ind w:left="704" w:hanging="425"/>
              <w:rPr>
                <w:rFonts w:ascii="Cambria" w:hAnsi="Cambria"/>
                <w:kern w:val="2"/>
                <w:sz w:val="20"/>
                <w:szCs w:val="20"/>
              </w:rPr>
            </w:pPr>
            <w:r w:rsidRPr="00D44A02">
              <w:rPr>
                <w:rFonts w:ascii="Cambria" w:hAnsi="Cambria"/>
                <w:kern w:val="2"/>
                <w:sz w:val="20"/>
                <w:szCs w:val="20"/>
              </w:rPr>
              <w:t xml:space="preserve">Okul/kurumun sahip olmadığı teknolojik araçlar </w:t>
            </w:r>
          </w:p>
          <w:p w:rsidR="00EE359D" w:rsidRPr="00D44A02" w:rsidRDefault="00EE359D" w:rsidP="00D91560">
            <w:pPr>
              <w:numPr>
                <w:ilvl w:val="0"/>
                <w:numId w:val="17"/>
              </w:numPr>
              <w:spacing w:after="29" w:line="261" w:lineRule="auto"/>
              <w:ind w:left="704" w:hanging="425"/>
              <w:rPr>
                <w:rFonts w:ascii="Cambria" w:hAnsi="Cambria"/>
                <w:kern w:val="2"/>
                <w:sz w:val="20"/>
                <w:szCs w:val="20"/>
              </w:rPr>
            </w:pPr>
            <w:r w:rsidRPr="00D44A02">
              <w:rPr>
                <w:rFonts w:ascii="Cambria" w:hAnsi="Cambria"/>
                <w:kern w:val="2"/>
                <w:sz w:val="20"/>
                <w:szCs w:val="20"/>
              </w:rPr>
              <w:t xml:space="preserve">Personelin ve öğrencilerin teknoloji kullanım kapasiteleri,  </w:t>
            </w:r>
          </w:p>
          <w:p w:rsidR="00EE359D" w:rsidRPr="00D44A02" w:rsidRDefault="00EE359D" w:rsidP="00D91560">
            <w:pPr>
              <w:numPr>
                <w:ilvl w:val="0"/>
                <w:numId w:val="17"/>
              </w:numPr>
              <w:spacing w:after="31" w:line="261" w:lineRule="auto"/>
              <w:ind w:left="704" w:hanging="425"/>
              <w:rPr>
                <w:rFonts w:ascii="Cambria" w:hAnsi="Cambria"/>
                <w:kern w:val="2"/>
                <w:sz w:val="20"/>
                <w:szCs w:val="20"/>
              </w:rPr>
            </w:pPr>
            <w:r w:rsidRPr="00D44A02">
              <w:rPr>
                <w:rFonts w:ascii="Cambria" w:hAnsi="Cambria"/>
                <w:kern w:val="2"/>
                <w:sz w:val="20"/>
                <w:szCs w:val="20"/>
              </w:rPr>
              <w:t xml:space="preserve">Personelin ve öğrencilerin sahip olduğu teknolojik araçlar,  </w:t>
            </w:r>
          </w:p>
          <w:p w:rsidR="00EE359D" w:rsidRPr="00D44A02" w:rsidRDefault="00EE359D" w:rsidP="00D91560">
            <w:pPr>
              <w:numPr>
                <w:ilvl w:val="0"/>
                <w:numId w:val="17"/>
              </w:numPr>
              <w:spacing w:after="53" w:line="259" w:lineRule="auto"/>
              <w:ind w:left="704" w:hanging="425"/>
              <w:rPr>
                <w:rFonts w:ascii="Cambria" w:hAnsi="Cambria"/>
                <w:kern w:val="2"/>
                <w:sz w:val="20"/>
                <w:szCs w:val="20"/>
              </w:rPr>
            </w:pPr>
            <w:r w:rsidRPr="00D44A02">
              <w:rPr>
                <w:rFonts w:ascii="Cambria" w:hAnsi="Cambria"/>
                <w:kern w:val="2"/>
                <w:sz w:val="20"/>
                <w:szCs w:val="20"/>
              </w:rPr>
              <w:t xml:space="preserve">Teknoloji alanındaki gelişmeler   </w:t>
            </w:r>
          </w:p>
          <w:p w:rsidR="00EE359D" w:rsidRPr="00D44A02" w:rsidRDefault="00EE359D" w:rsidP="00D91560">
            <w:pPr>
              <w:numPr>
                <w:ilvl w:val="0"/>
                <w:numId w:val="17"/>
              </w:numPr>
              <w:spacing w:after="0" w:line="259" w:lineRule="auto"/>
              <w:ind w:left="704" w:hanging="425"/>
              <w:rPr>
                <w:rFonts w:ascii="Cambria" w:hAnsi="Cambria"/>
                <w:kern w:val="2"/>
                <w:sz w:val="20"/>
                <w:szCs w:val="20"/>
              </w:rPr>
            </w:pPr>
            <w:r w:rsidRPr="00D44A02">
              <w:rPr>
                <w:rFonts w:ascii="Cambria" w:hAnsi="Cambria"/>
                <w:kern w:val="2"/>
                <w:sz w:val="20"/>
                <w:szCs w:val="20"/>
              </w:rPr>
              <w:t xml:space="preserve">Teknolojinin eğitimde kullanımı  </w:t>
            </w:r>
          </w:p>
        </w:tc>
      </w:tr>
      <w:tr w:rsidR="00EE359D" w:rsidRPr="00D44A02" w:rsidTr="00124B7D">
        <w:trPr>
          <w:trHeight w:val="346"/>
        </w:trPr>
        <w:tc>
          <w:tcPr>
            <w:tcW w:w="9701" w:type="dxa"/>
            <w:gridSpan w:val="2"/>
            <w:shd w:val="clear" w:color="auto" w:fill="9CC2E5"/>
            <w:vAlign w:val="center"/>
          </w:tcPr>
          <w:p w:rsidR="00EE359D" w:rsidRPr="00D44A02" w:rsidRDefault="00EE359D" w:rsidP="009E1970">
            <w:pPr>
              <w:spacing w:after="0" w:line="259" w:lineRule="auto"/>
              <w:ind w:left="150"/>
              <w:rPr>
                <w:rFonts w:ascii="Cambria" w:hAnsi="Cambria"/>
                <w:kern w:val="2"/>
                <w:sz w:val="20"/>
                <w:szCs w:val="20"/>
              </w:rPr>
            </w:pPr>
            <w:r w:rsidRPr="00D44A02">
              <w:rPr>
                <w:rFonts w:ascii="Cambria" w:hAnsi="Cambria"/>
                <w:b/>
                <w:kern w:val="2"/>
                <w:sz w:val="20"/>
                <w:szCs w:val="20"/>
              </w:rPr>
              <w:t xml:space="preserve">Çevresel Etkenler </w:t>
            </w:r>
          </w:p>
        </w:tc>
      </w:tr>
      <w:tr w:rsidR="00EE359D" w:rsidRPr="00D44A02" w:rsidTr="00124B7D">
        <w:trPr>
          <w:trHeight w:val="1970"/>
        </w:trPr>
        <w:tc>
          <w:tcPr>
            <w:tcW w:w="9701" w:type="dxa"/>
            <w:gridSpan w:val="2"/>
            <w:shd w:val="clear" w:color="auto" w:fill="FFE599"/>
            <w:vAlign w:val="center"/>
          </w:tcPr>
          <w:p w:rsidR="00EE359D" w:rsidRPr="00D44A02" w:rsidRDefault="00EE359D" w:rsidP="00D91560">
            <w:pPr>
              <w:numPr>
                <w:ilvl w:val="0"/>
                <w:numId w:val="18"/>
              </w:numPr>
              <w:spacing w:after="52" w:line="259" w:lineRule="auto"/>
              <w:ind w:left="1276" w:hanging="425"/>
              <w:rPr>
                <w:rFonts w:ascii="Cambria" w:hAnsi="Cambria"/>
                <w:kern w:val="2"/>
                <w:sz w:val="20"/>
                <w:szCs w:val="20"/>
              </w:rPr>
            </w:pPr>
            <w:r w:rsidRPr="00D44A02">
              <w:rPr>
                <w:rFonts w:ascii="Cambria" w:hAnsi="Cambria"/>
                <w:kern w:val="2"/>
                <w:sz w:val="20"/>
                <w:szCs w:val="20"/>
              </w:rPr>
              <w:t xml:space="preserve">Hava ve su kirlenmesi,  </w:t>
            </w:r>
          </w:p>
          <w:p w:rsidR="00EE359D" w:rsidRPr="00D44A02" w:rsidRDefault="00EE359D" w:rsidP="00D91560">
            <w:pPr>
              <w:numPr>
                <w:ilvl w:val="0"/>
                <w:numId w:val="18"/>
              </w:numPr>
              <w:spacing w:after="51" w:line="259" w:lineRule="auto"/>
              <w:ind w:left="1276" w:hanging="425"/>
              <w:rPr>
                <w:rFonts w:ascii="Cambria" w:hAnsi="Cambria"/>
                <w:kern w:val="2"/>
                <w:sz w:val="20"/>
                <w:szCs w:val="20"/>
              </w:rPr>
            </w:pPr>
            <w:r w:rsidRPr="00D44A02">
              <w:rPr>
                <w:rFonts w:ascii="Cambria" w:hAnsi="Cambria"/>
                <w:kern w:val="2"/>
                <w:sz w:val="20"/>
                <w:szCs w:val="20"/>
              </w:rPr>
              <w:t xml:space="preserve">Toprak yapısı,  </w:t>
            </w:r>
          </w:p>
          <w:p w:rsidR="00EE359D" w:rsidRPr="00D44A02" w:rsidRDefault="00EE359D" w:rsidP="00D91560">
            <w:pPr>
              <w:numPr>
                <w:ilvl w:val="0"/>
                <w:numId w:val="18"/>
              </w:numPr>
              <w:spacing w:after="50" w:line="259" w:lineRule="auto"/>
              <w:ind w:left="1276" w:hanging="425"/>
              <w:rPr>
                <w:rFonts w:ascii="Cambria" w:hAnsi="Cambria"/>
                <w:kern w:val="2"/>
                <w:sz w:val="20"/>
                <w:szCs w:val="20"/>
              </w:rPr>
            </w:pPr>
            <w:r w:rsidRPr="00D44A02">
              <w:rPr>
                <w:rFonts w:ascii="Cambria" w:hAnsi="Cambria"/>
                <w:kern w:val="2"/>
                <w:sz w:val="20"/>
                <w:szCs w:val="20"/>
              </w:rPr>
              <w:t xml:space="preserve">Bitki örtüsü,  </w:t>
            </w:r>
          </w:p>
          <w:p w:rsidR="00EE359D" w:rsidRPr="00D44A02" w:rsidRDefault="00EE359D" w:rsidP="00D91560">
            <w:pPr>
              <w:numPr>
                <w:ilvl w:val="0"/>
                <w:numId w:val="18"/>
              </w:numPr>
              <w:spacing w:after="53" w:line="259" w:lineRule="auto"/>
              <w:ind w:left="1276" w:hanging="425"/>
              <w:rPr>
                <w:rFonts w:ascii="Cambria" w:hAnsi="Cambria"/>
                <w:kern w:val="2"/>
                <w:sz w:val="20"/>
                <w:szCs w:val="20"/>
              </w:rPr>
            </w:pPr>
            <w:r w:rsidRPr="00D44A02">
              <w:rPr>
                <w:rFonts w:ascii="Cambria" w:hAnsi="Cambria"/>
                <w:kern w:val="2"/>
                <w:sz w:val="20"/>
                <w:szCs w:val="20"/>
              </w:rPr>
              <w:t xml:space="preserve">Doğal kaynakların korunması için yapılan çalışmalar, </w:t>
            </w:r>
          </w:p>
          <w:p w:rsidR="00EE359D" w:rsidRPr="00D44A02" w:rsidRDefault="00EE359D" w:rsidP="00D91560">
            <w:pPr>
              <w:numPr>
                <w:ilvl w:val="0"/>
                <w:numId w:val="18"/>
              </w:numPr>
              <w:spacing w:after="53" w:line="259" w:lineRule="auto"/>
              <w:ind w:left="1276" w:hanging="425"/>
              <w:rPr>
                <w:rFonts w:ascii="Cambria" w:hAnsi="Cambria"/>
                <w:kern w:val="2"/>
                <w:sz w:val="20"/>
                <w:szCs w:val="20"/>
              </w:rPr>
            </w:pPr>
            <w:r w:rsidRPr="00D44A02">
              <w:rPr>
                <w:rFonts w:ascii="Cambria" w:hAnsi="Cambria"/>
                <w:kern w:val="2"/>
                <w:sz w:val="20"/>
                <w:szCs w:val="20"/>
              </w:rPr>
              <w:t xml:space="preserve">Çevrede yoğunluk gösteren hastalıklar,  </w:t>
            </w:r>
          </w:p>
          <w:p w:rsidR="00EE359D" w:rsidRPr="00D44A02" w:rsidRDefault="00EE359D" w:rsidP="00D91560">
            <w:pPr>
              <w:numPr>
                <w:ilvl w:val="0"/>
                <w:numId w:val="18"/>
              </w:numPr>
              <w:spacing w:after="0" w:line="259" w:lineRule="auto"/>
              <w:ind w:left="1276" w:hanging="425"/>
              <w:rPr>
                <w:rFonts w:ascii="Cambria" w:hAnsi="Cambria"/>
                <w:kern w:val="2"/>
                <w:sz w:val="20"/>
                <w:szCs w:val="20"/>
              </w:rPr>
            </w:pPr>
            <w:r w:rsidRPr="00D44A02">
              <w:rPr>
                <w:rFonts w:ascii="Cambria" w:hAnsi="Cambria"/>
                <w:kern w:val="2"/>
                <w:sz w:val="20"/>
                <w:szCs w:val="20"/>
              </w:rPr>
              <w:t xml:space="preserve">Doğal afetler (deprem kuşağında bulunma, salgın, kene vakaları vb.) </w:t>
            </w:r>
          </w:p>
        </w:tc>
      </w:tr>
    </w:tbl>
    <w:p w:rsidR="0060019A" w:rsidRPr="009530BC" w:rsidRDefault="00EE359D" w:rsidP="0060019A">
      <w:pPr>
        <w:rPr>
          <w:rFonts w:ascii="Cambria" w:hAnsi="Cambria"/>
        </w:rPr>
      </w:pPr>
      <w:r w:rsidRPr="009530BC">
        <w:rPr>
          <w:rFonts w:ascii="Cambria" w:hAnsi="Cambria"/>
          <w:b/>
          <w:sz w:val="20"/>
        </w:rPr>
        <w:t xml:space="preserve">Tablo </w:t>
      </w:r>
      <w:r w:rsidR="000B1DD0">
        <w:rPr>
          <w:rFonts w:ascii="Cambria" w:hAnsi="Cambria"/>
          <w:b/>
          <w:sz w:val="20"/>
        </w:rPr>
        <w:t>30</w:t>
      </w:r>
      <w:r w:rsidRPr="009530BC">
        <w:rPr>
          <w:rFonts w:ascii="Cambria" w:hAnsi="Cambria"/>
          <w:b/>
          <w:sz w:val="20"/>
        </w:rPr>
        <w:t>.  PESTLE Analiz Tablosu</w:t>
      </w:r>
    </w:p>
    <w:p w:rsidR="0060019A" w:rsidRPr="009530BC" w:rsidRDefault="0060019A" w:rsidP="00D91560">
      <w:pPr>
        <w:pStyle w:val="Balk1"/>
        <w:numPr>
          <w:ilvl w:val="1"/>
          <w:numId w:val="6"/>
        </w:numPr>
        <w:spacing w:before="0" w:after="0"/>
        <w:jc w:val="both"/>
        <w:rPr>
          <w:rFonts w:ascii="Cambria" w:hAnsi="Cambria"/>
        </w:rPr>
      </w:pPr>
      <w:bookmarkStart w:id="51" w:name="_Toc161667976"/>
      <w:r w:rsidRPr="009530BC">
        <w:rPr>
          <w:rFonts w:ascii="Cambria" w:hAnsi="Cambria"/>
        </w:rPr>
        <w:t>GZTF Analizi</w:t>
      </w:r>
      <w:bookmarkEnd w:id="51"/>
    </w:p>
    <w:p w:rsidR="00EE359D" w:rsidRPr="009530BC" w:rsidRDefault="00EE359D" w:rsidP="00EE359D">
      <w:pPr>
        <w:ind w:right="-23"/>
        <w:rPr>
          <w:rFonts w:ascii="Cambria" w:hAnsi="Cambria"/>
          <w:szCs w:val="24"/>
        </w:rPr>
      </w:pPr>
      <w:r w:rsidRPr="009530BC">
        <w:rPr>
          <w:rFonts w:ascii="Cambria" w:hAnsi="Cambria"/>
        </w:rPr>
        <w:t xml:space="preserve">Durum </w:t>
      </w:r>
      <w:r w:rsidRPr="009530BC">
        <w:rPr>
          <w:rFonts w:ascii="Cambria" w:hAnsi="Cambria"/>
          <w:szCs w:val="24"/>
        </w:rPr>
        <w:t xml:space="preserve">GZFT (Güçlü Yönler, Zayıf Yönler, Fırsatlar ve Tehditler) durum analizi kapsamında kullanılan temel yöntemlerdendir. Okulumuzun mevcut durumunu ortaya koyabilmek için geniş katılımlı bir grup ile GZFT analizi yapılmıştır. </w:t>
      </w:r>
    </w:p>
    <w:p w:rsidR="00EE359D" w:rsidRPr="009530BC" w:rsidRDefault="00EE359D" w:rsidP="00EE359D">
      <w:pPr>
        <w:rPr>
          <w:rFonts w:ascii="Cambria" w:hAnsi="Cambria"/>
        </w:rPr>
      </w:pPr>
      <w:r w:rsidRPr="009530BC">
        <w:rPr>
          <w:rFonts w:ascii="Cambria" w:hAnsi="Cambria"/>
          <w:szCs w:val="24"/>
        </w:rPr>
        <w:t>Okulumuzda yapılan GZFT analizinde okulun güçlü ve zayıf yönleri ile okulumuz için fırsat ve tehdit olarak değerlendirilebilecek unsurlar tespit edilmiştir</w:t>
      </w:r>
      <w:r w:rsidRPr="009530BC">
        <w:rPr>
          <w:rFonts w:ascii="Cambria" w:hAnsi="Cambria"/>
        </w:rPr>
        <w:t>.</w:t>
      </w:r>
    </w:p>
    <w:p w:rsidR="00EE359D" w:rsidRPr="009530BC" w:rsidRDefault="00EE359D" w:rsidP="00D91560">
      <w:pPr>
        <w:pStyle w:val="Balk1"/>
        <w:numPr>
          <w:ilvl w:val="2"/>
          <w:numId w:val="6"/>
        </w:numPr>
        <w:spacing w:before="0" w:after="0"/>
        <w:jc w:val="both"/>
        <w:rPr>
          <w:rFonts w:ascii="Cambria" w:hAnsi="Cambria"/>
        </w:rPr>
      </w:pPr>
      <w:bookmarkStart w:id="52" w:name="_Toc161667977"/>
      <w:r w:rsidRPr="009530BC">
        <w:rPr>
          <w:rFonts w:ascii="Cambria" w:hAnsi="Cambria"/>
        </w:rPr>
        <w:t>Güçlü ve Zayıf Yönler</w:t>
      </w:r>
      <w:bookmarkEnd w:id="52"/>
    </w:p>
    <w:p w:rsidR="00EE359D" w:rsidRPr="009530BC" w:rsidRDefault="00EE359D" w:rsidP="005D4D5C">
      <w:pPr>
        <w:jc w:val="both"/>
        <w:rPr>
          <w:rFonts w:ascii="Cambria" w:hAnsi="Cambria"/>
        </w:rPr>
      </w:pPr>
      <w:r w:rsidRPr="009530BC">
        <w:rPr>
          <w:rFonts w:ascii="Cambria" w:hAnsi="Cambria"/>
        </w:rPr>
        <w:t>Güçlü yönler okulumuz tarafından kontrol edilebilen, okulun amaç ve hedeflerine ulaşırken yararlanabileceği, yüksek değer ürettiği ya da başarılı performans gösterdiği ve paydaşların okulun olumlu içsel özellikleri olarak gördüğü hususlardır. Güçlü yönler yetenekli iş gücü ve güçlü mali yapı gibi somut hususlar olabileceği gibi liderlik ya da destekleyici kurum kültürü gibi soyut hususlardan oluşmuştur.  Zayıf yönler ise okulun başarısını etkileyebilecek eksiklikleri ya da gelişmeye açık alanlarıdır. Başka bir ifadeyle okulun üstesinden gelmesi gereken olumsuz yönleridir. Zayıf yönlerin belirlenmesinde “Neleri iyileştirmeliyiz?” sorusuna odaklanılarak çalışılmıştır.</w:t>
      </w:r>
    </w:p>
    <w:p w:rsidR="00EE359D" w:rsidRPr="009530BC" w:rsidRDefault="00EE359D" w:rsidP="00D91560">
      <w:pPr>
        <w:pStyle w:val="Balk1"/>
        <w:numPr>
          <w:ilvl w:val="2"/>
          <w:numId w:val="6"/>
        </w:numPr>
        <w:spacing w:before="0" w:after="0"/>
        <w:jc w:val="both"/>
        <w:rPr>
          <w:rFonts w:ascii="Cambria" w:hAnsi="Cambria"/>
        </w:rPr>
      </w:pPr>
      <w:bookmarkStart w:id="53" w:name="_Toc161667978"/>
      <w:r w:rsidRPr="009530BC">
        <w:rPr>
          <w:rFonts w:ascii="Cambria" w:hAnsi="Cambria"/>
        </w:rPr>
        <w:lastRenderedPageBreak/>
        <w:t>Fırsatlar ve Tehditler</w:t>
      </w:r>
      <w:bookmarkEnd w:id="53"/>
    </w:p>
    <w:p w:rsidR="005D4D5C" w:rsidRPr="009530BC" w:rsidRDefault="005D4D5C" w:rsidP="005D4D5C">
      <w:pPr>
        <w:spacing w:after="1" w:line="357" w:lineRule="auto"/>
        <w:ind w:right="-2"/>
        <w:jc w:val="both"/>
        <w:rPr>
          <w:rFonts w:ascii="Cambria" w:hAnsi="Cambria"/>
        </w:rPr>
      </w:pPr>
      <w:r w:rsidRPr="009530BC">
        <w:rPr>
          <w:rFonts w:ascii="Cambria" w:hAnsi="Cambria"/>
        </w:rPr>
        <w:t xml:space="preserve">Fırsatlar, okulun kontrolü dışında ortaya çıkan ve okul için avantaj sağlaması muhtemel olan etken ya da durumlardır. Tehditler ise okulun kontrolü dışında gerçekleşen ve olumsuz etkilerinin önlenmesi ya da sınırlandırılması gereken unsurlardır. Okulu etkileyebilecek politik, ekonomik, sosyokültürel, teknolojik ya da siyasi etkenlerin bu kapsamda değerlendirilmiştir. </w:t>
      </w:r>
    </w:p>
    <w:p w:rsidR="005D4D5C" w:rsidRPr="009530BC" w:rsidRDefault="005D4D5C" w:rsidP="005D4D5C">
      <w:pPr>
        <w:spacing w:after="0" w:line="357" w:lineRule="auto"/>
        <w:ind w:right="-2"/>
        <w:jc w:val="both"/>
        <w:rPr>
          <w:rFonts w:ascii="Cambria" w:hAnsi="Cambria"/>
        </w:rPr>
      </w:pPr>
      <w:r w:rsidRPr="009530BC">
        <w:rPr>
          <w:rFonts w:ascii="Cambria" w:hAnsi="Cambria"/>
        </w:rPr>
        <w:t xml:space="preserve">Güçlü ve zayıf yönler ile fırsatlar ve tehditler arasında duruma göre geçişkenlik olmaktadır. Örneğin, personel sayısının az olması zayıf bir yön olabileceği gibi personel, okulun kontrolü dışında bütçe imkânları çerçevesinde okula tahsis edildiği için bir tehdit olarak da değerlendirilebilir. </w:t>
      </w:r>
    </w:p>
    <w:p w:rsidR="005D4D5C" w:rsidRPr="009530BC" w:rsidRDefault="005D4D5C" w:rsidP="005D4D5C">
      <w:pPr>
        <w:ind w:right="-2"/>
        <w:jc w:val="both"/>
        <w:rPr>
          <w:rFonts w:ascii="Cambria" w:hAnsi="Cambria"/>
        </w:rPr>
      </w:pPr>
      <w:r w:rsidRPr="009530BC">
        <w:rPr>
          <w:rFonts w:ascii="Cambria" w:hAnsi="Cambria"/>
        </w:rPr>
        <w:t xml:space="preserve">GZFT analizinde aşağıdaki faktörler dikkate alınmıştır:  </w:t>
      </w:r>
    </w:p>
    <w:p w:rsidR="005D4D5C" w:rsidRPr="009530BC" w:rsidRDefault="005D4D5C" w:rsidP="00D91560">
      <w:pPr>
        <w:numPr>
          <w:ilvl w:val="0"/>
          <w:numId w:val="10"/>
        </w:numPr>
        <w:spacing w:after="53" w:line="378" w:lineRule="auto"/>
        <w:ind w:left="0" w:right="-2"/>
        <w:jc w:val="both"/>
        <w:rPr>
          <w:rFonts w:ascii="Cambria" w:hAnsi="Cambria"/>
        </w:rPr>
      </w:pPr>
      <w:r w:rsidRPr="009530BC">
        <w:rPr>
          <w:rFonts w:ascii="Cambria" w:hAnsi="Cambria"/>
        </w:rPr>
        <w:t xml:space="preserve">Çevre analizi bulguları, üst politika belgelerinde yer alan amaçlar ve politikalar ile kurumsal sorumluluklar </w:t>
      </w:r>
    </w:p>
    <w:p w:rsidR="005D4D5C" w:rsidRPr="009530BC" w:rsidRDefault="005D4D5C" w:rsidP="00D91560">
      <w:pPr>
        <w:numPr>
          <w:ilvl w:val="0"/>
          <w:numId w:val="10"/>
        </w:numPr>
        <w:spacing w:after="55" w:line="376" w:lineRule="auto"/>
        <w:ind w:left="0" w:right="-2"/>
        <w:jc w:val="both"/>
        <w:rPr>
          <w:rFonts w:ascii="Cambria" w:hAnsi="Cambria"/>
        </w:rPr>
      </w:pPr>
      <w:r w:rsidRPr="009530BC">
        <w:rPr>
          <w:rFonts w:ascii="Cambria" w:hAnsi="Cambria"/>
        </w:rPr>
        <w:t xml:space="preserve">Okulun önceki dönem stratejik planında da yer alan ilgili amaç ve hedefleri  </w:t>
      </w:r>
    </w:p>
    <w:p w:rsidR="005D4D5C" w:rsidRPr="009530BC" w:rsidRDefault="005D4D5C" w:rsidP="00D91560">
      <w:pPr>
        <w:numPr>
          <w:ilvl w:val="0"/>
          <w:numId w:val="10"/>
        </w:numPr>
        <w:spacing w:after="172" w:line="263" w:lineRule="auto"/>
        <w:ind w:left="0" w:right="-2"/>
        <w:jc w:val="both"/>
        <w:rPr>
          <w:rFonts w:ascii="Cambria" w:hAnsi="Cambria"/>
        </w:rPr>
      </w:pPr>
      <w:r w:rsidRPr="009530BC">
        <w:rPr>
          <w:rFonts w:ascii="Cambria" w:hAnsi="Cambria"/>
        </w:rPr>
        <w:t xml:space="preserve">Toplantı Tutanakları </w:t>
      </w:r>
      <w:r w:rsidR="005C2588" w:rsidRPr="009530BC">
        <w:rPr>
          <w:rFonts w:ascii="Cambria" w:hAnsi="Cambria"/>
        </w:rPr>
        <w:t>(zümre</w:t>
      </w:r>
      <w:r w:rsidRPr="009530BC">
        <w:rPr>
          <w:rFonts w:ascii="Cambria" w:hAnsi="Cambria"/>
        </w:rPr>
        <w:t xml:space="preserve"> toplantıları, veli toplantıları vd.)  </w:t>
      </w:r>
    </w:p>
    <w:p w:rsidR="005D4D5C" w:rsidRPr="009530BC" w:rsidRDefault="005D4D5C" w:rsidP="00D91560">
      <w:pPr>
        <w:numPr>
          <w:ilvl w:val="0"/>
          <w:numId w:val="10"/>
        </w:numPr>
        <w:spacing w:after="98" w:line="263" w:lineRule="auto"/>
        <w:ind w:left="0" w:right="-2"/>
        <w:jc w:val="both"/>
        <w:rPr>
          <w:rFonts w:ascii="Cambria" w:hAnsi="Cambria"/>
        </w:rPr>
      </w:pPr>
      <w:r w:rsidRPr="009530BC">
        <w:rPr>
          <w:rFonts w:ascii="Cambria" w:hAnsi="Cambria"/>
        </w:rPr>
        <w:t xml:space="preserve">Paydaş analizi sonuçları </w:t>
      </w:r>
    </w:p>
    <w:p w:rsidR="005D4D5C" w:rsidRPr="009530BC" w:rsidRDefault="005D4D5C" w:rsidP="005D4D5C">
      <w:pPr>
        <w:spacing w:after="3" w:line="357" w:lineRule="auto"/>
        <w:ind w:right="-2"/>
        <w:jc w:val="both"/>
        <w:rPr>
          <w:rFonts w:ascii="Cambria" w:hAnsi="Cambria"/>
        </w:rPr>
      </w:pPr>
      <w:r w:rsidRPr="009530BC">
        <w:rPr>
          <w:rFonts w:ascii="Cambria" w:hAnsi="Cambria"/>
        </w:rPr>
        <w:t>GZFT analizi sonuçlarının değerlendirilmesinin ilk aşamasında, güçlü ve zayıf yönler ile fırsatlar ve tehditler (Tablo 26 ve Tablo 27) kullanılarak belirlenmiştir.</w:t>
      </w:r>
    </w:p>
    <w:tbl>
      <w:tblPr>
        <w:tblW w:w="9701"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tblPr>
      <w:tblGrid>
        <w:gridCol w:w="2201"/>
        <w:gridCol w:w="7500"/>
      </w:tblGrid>
      <w:tr w:rsidR="005D4D5C" w:rsidRPr="00D44A02" w:rsidTr="000B1DD0">
        <w:trPr>
          <w:trHeight w:val="416"/>
        </w:trPr>
        <w:tc>
          <w:tcPr>
            <w:tcW w:w="9351" w:type="dxa"/>
            <w:gridSpan w:val="2"/>
            <w:shd w:val="clear" w:color="auto" w:fill="9CC2E5"/>
            <w:vAlign w:val="center"/>
          </w:tcPr>
          <w:p w:rsidR="005D4D5C" w:rsidRPr="00D44A02" w:rsidRDefault="005D4D5C" w:rsidP="000B1DD0">
            <w:pPr>
              <w:spacing w:after="0" w:line="240" w:lineRule="auto"/>
              <w:jc w:val="center"/>
              <w:rPr>
                <w:rFonts w:ascii="Cambria" w:eastAsia="Calibri" w:hAnsi="Cambria"/>
                <w:b/>
                <w:bCs/>
                <w:sz w:val="20"/>
                <w:szCs w:val="20"/>
              </w:rPr>
            </w:pPr>
            <w:r w:rsidRPr="00D44A02">
              <w:rPr>
                <w:rFonts w:ascii="Cambria" w:hAnsi="Cambria"/>
              </w:rPr>
              <w:br w:type="page"/>
            </w:r>
            <w:r w:rsidRPr="00D44A02">
              <w:rPr>
                <w:rFonts w:ascii="Cambria" w:eastAsia="Calibri" w:hAnsi="Cambria"/>
                <w:b/>
                <w:bCs/>
                <w:sz w:val="20"/>
                <w:szCs w:val="20"/>
              </w:rPr>
              <w:t>Güçlü Yönler</w:t>
            </w:r>
          </w:p>
        </w:tc>
      </w:tr>
      <w:tr w:rsidR="005D4D5C" w:rsidRPr="00D44A02" w:rsidTr="000B1DD0">
        <w:trPr>
          <w:trHeight w:val="1423"/>
        </w:trPr>
        <w:tc>
          <w:tcPr>
            <w:tcW w:w="2122" w:type="dxa"/>
            <w:shd w:val="clear" w:color="auto" w:fill="9CC2E5"/>
            <w:vAlign w:val="center"/>
          </w:tcPr>
          <w:p w:rsidR="005D4D5C" w:rsidRPr="00D44A02" w:rsidRDefault="005D4D5C" w:rsidP="000B1DD0">
            <w:pPr>
              <w:spacing w:after="0" w:line="240" w:lineRule="auto"/>
              <w:jc w:val="right"/>
              <w:rPr>
                <w:rFonts w:ascii="Cambria" w:eastAsia="Calibri" w:hAnsi="Cambria"/>
                <w:b/>
                <w:bCs/>
                <w:sz w:val="20"/>
                <w:szCs w:val="20"/>
              </w:rPr>
            </w:pPr>
            <w:r w:rsidRPr="00D44A02">
              <w:rPr>
                <w:rFonts w:ascii="Cambria" w:eastAsia="Calibri" w:hAnsi="Cambria"/>
                <w:b/>
                <w:bCs/>
                <w:sz w:val="20"/>
                <w:szCs w:val="20"/>
              </w:rPr>
              <w:t>Öğrenciler</w:t>
            </w:r>
          </w:p>
        </w:tc>
        <w:tc>
          <w:tcPr>
            <w:tcW w:w="7229" w:type="dxa"/>
            <w:shd w:val="clear" w:color="auto" w:fill="FFE599"/>
            <w:vAlign w:val="center"/>
          </w:tcPr>
          <w:p w:rsidR="005D4D5C" w:rsidRPr="00D44A02" w:rsidRDefault="005D4D5C" w:rsidP="000B1DD0">
            <w:pPr>
              <w:spacing w:after="0" w:line="240" w:lineRule="auto"/>
              <w:ind w:left="67"/>
              <w:rPr>
                <w:rFonts w:ascii="Cambria" w:eastAsia="Calibri" w:hAnsi="Cambria"/>
                <w:sz w:val="20"/>
                <w:szCs w:val="20"/>
              </w:rPr>
            </w:pPr>
            <w:r w:rsidRPr="00D44A02">
              <w:rPr>
                <w:rFonts w:ascii="Cambria" w:eastAsia="Calibri" w:hAnsi="Cambria"/>
                <w:sz w:val="20"/>
                <w:szCs w:val="20"/>
              </w:rPr>
              <w:t>Öğrencilerin kendilerine değer verildiğinin, saygı duyulduğunun farkında olması</w:t>
            </w:r>
          </w:p>
          <w:p w:rsidR="005D4D5C" w:rsidRPr="00D44A02" w:rsidRDefault="005D4D5C" w:rsidP="000B1DD0">
            <w:pPr>
              <w:spacing w:after="0" w:line="240" w:lineRule="auto"/>
              <w:ind w:left="67"/>
              <w:rPr>
                <w:rFonts w:ascii="Cambria" w:eastAsia="Calibri" w:hAnsi="Cambria"/>
                <w:bCs/>
                <w:sz w:val="20"/>
                <w:szCs w:val="20"/>
              </w:rPr>
            </w:pPr>
            <w:r w:rsidRPr="00D44A02">
              <w:rPr>
                <w:rFonts w:ascii="Cambria" w:eastAsia="Calibri" w:hAnsi="Cambria"/>
                <w:sz w:val="20"/>
                <w:szCs w:val="20"/>
              </w:rPr>
              <w:t>Öğrenci profilinin çok iyi tanıması</w:t>
            </w:r>
          </w:p>
          <w:p w:rsidR="005D4D5C" w:rsidRPr="00D44A02" w:rsidRDefault="005D4D5C" w:rsidP="000B1DD0">
            <w:pPr>
              <w:spacing w:after="0" w:line="240" w:lineRule="auto"/>
              <w:ind w:left="67"/>
              <w:rPr>
                <w:rFonts w:ascii="Cambria" w:eastAsia="Calibri" w:hAnsi="Cambria"/>
                <w:bCs/>
                <w:sz w:val="20"/>
                <w:szCs w:val="20"/>
              </w:rPr>
            </w:pPr>
            <w:r w:rsidRPr="00D44A02">
              <w:rPr>
                <w:rFonts w:ascii="Cambria" w:eastAsia="Calibri" w:hAnsi="Cambria"/>
                <w:bCs/>
                <w:sz w:val="20"/>
                <w:szCs w:val="20"/>
              </w:rPr>
              <w:t>Öğrencilerin çoğunluğunun bilinçli ailelere sahip olmaları</w:t>
            </w:r>
          </w:p>
          <w:p w:rsidR="005D4D5C" w:rsidRPr="00D44A02" w:rsidRDefault="005D4D5C" w:rsidP="000B1DD0">
            <w:pPr>
              <w:spacing w:after="0" w:line="240" w:lineRule="auto"/>
              <w:ind w:left="67"/>
              <w:rPr>
                <w:rFonts w:ascii="Cambria" w:eastAsia="Calibri" w:hAnsi="Cambria"/>
                <w:bCs/>
                <w:sz w:val="20"/>
                <w:szCs w:val="20"/>
              </w:rPr>
            </w:pPr>
            <w:r w:rsidRPr="00D44A02">
              <w:rPr>
                <w:rFonts w:ascii="Cambria" w:eastAsia="Calibri" w:hAnsi="Cambria"/>
                <w:bCs/>
                <w:sz w:val="20"/>
                <w:szCs w:val="20"/>
              </w:rPr>
              <w:t>Sportif ve kültürel etkinliklere katılım oranı</w:t>
            </w:r>
          </w:p>
        </w:tc>
      </w:tr>
      <w:tr w:rsidR="005D4D5C" w:rsidRPr="00D44A02" w:rsidTr="000B1DD0">
        <w:tc>
          <w:tcPr>
            <w:tcW w:w="2122" w:type="dxa"/>
            <w:shd w:val="clear" w:color="auto" w:fill="9CC2E5"/>
            <w:vAlign w:val="center"/>
          </w:tcPr>
          <w:p w:rsidR="005D4D5C" w:rsidRPr="00D44A02" w:rsidRDefault="005D4D5C" w:rsidP="000B1DD0">
            <w:pPr>
              <w:spacing w:after="0" w:line="240" w:lineRule="auto"/>
              <w:jc w:val="right"/>
              <w:rPr>
                <w:rFonts w:ascii="Cambria" w:eastAsia="Calibri" w:hAnsi="Cambria"/>
                <w:b/>
                <w:bCs/>
                <w:sz w:val="20"/>
                <w:szCs w:val="20"/>
              </w:rPr>
            </w:pPr>
            <w:r w:rsidRPr="00D44A02">
              <w:rPr>
                <w:rFonts w:ascii="Cambria" w:eastAsia="Calibri" w:hAnsi="Cambria"/>
                <w:b/>
                <w:bCs/>
                <w:sz w:val="20"/>
                <w:szCs w:val="20"/>
              </w:rPr>
              <w:t>Çalışanlar</w:t>
            </w:r>
          </w:p>
        </w:tc>
        <w:tc>
          <w:tcPr>
            <w:tcW w:w="7229" w:type="dxa"/>
            <w:shd w:val="clear" w:color="auto" w:fill="FFE599"/>
            <w:vAlign w:val="center"/>
          </w:tcPr>
          <w:p w:rsidR="005D4D5C" w:rsidRPr="00D44A02" w:rsidRDefault="005D4D5C" w:rsidP="000B1DD0">
            <w:pPr>
              <w:spacing w:after="0" w:line="240" w:lineRule="auto"/>
              <w:ind w:left="67"/>
              <w:rPr>
                <w:rFonts w:ascii="Cambria" w:eastAsia="Calibri" w:hAnsi="Cambria"/>
                <w:sz w:val="20"/>
                <w:szCs w:val="20"/>
              </w:rPr>
            </w:pPr>
            <w:r w:rsidRPr="00D44A02">
              <w:rPr>
                <w:rFonts w:ascii="Cambria" w:eastAsia="Calibri" w:hAnsi="Cambria"/>
                <w:sz w:val="20"/>
                <w:szCs w:val="20"/>
              </w:rPr>
              <w:t>Kurum kültürü / Ekip ruhu</w:t>
            </w:r>
          </w:p>
          <w:p w:rsidR="005D4D5C" w:rsidRPr="00D44A02" w:rsidRDefault="005D4D5C" w:rsidP="000B1DD0">
            <w:pPr>
              <w:spacing w:after="0" w:line="240" w:lineRule="auto"/>
              <w:ind w:left="67"/>
              <w:rPr>
                <w:rFonts w:ascii="Cambria" w:eastAsia="Calibri" w:hAnsi="Cambria"/>
                <w:sz w:val="20"/>
                <w:szCs w:val="20"/>
              </w:rPr>
            </w:pPr>
            <w:r w:rsidRPr="00D44A02">
              <w:rPr>
                <w:rFonts w:ascii="Cambria" w:eastAsia="Calibri" w:hAnsi="Cambria"/>
                <w:sz w:val="20"/>
                <w:szCs w:val="20"/>
              </w:rPr>
              <w:t>Yöneticilerin yeterlilik düzeyi</w:t>
            </w:r>
          </w:p>
          <w:p w:rsidR="005D4D5C" w:rsidRPr="00D44A02" w:rsidRDefault="005D4D5C" w:rsidP="000B1DD0">
            <w:pPr>
              <w:spacing w:after="0" w:line="240" w:lineRule="auto"/>
              <w:ind w:left="67"/>
              <w:rPr>
                <w:rFonts w:ascii="Cambria" w:eastAsia="Calibri" w:hAnsi="Cambria"/>
                <w:sz w:val="20"/>
                <w:szCs w:val="20"/>
              </w:rPr>
            </w:pPr>
            <w:r w:rsidRPr="00D44A02">
              <w:rPr>
                <w:rFonts w:ascii="Cambria" w:eastAsia="Calibri" w:hAnsi="Cambria"/>
                <w:sz w:val="20"/>
                <w:szCs w:val="20"/>
              </w:rPr>
              <w:t>Yönetici-öğretmen-öğrenci ve veli iletişimi</w:t>
            </w:r>
          </w:p>
          <w:p w:rsidR="005D4D5C" w:rsidRPr="00D44A02" w:rsidRDefault="005D4D5C" w:rsidP="000B1DD0">
            <w:pPr>
              <w:spacing w:after="0" w:line="240" w:lineRule="auto"/>
              <w:ind w:left="67"/>
              <w:rPr>
                <w:rFonts w:ascii="Cambria" w:eastAsia="Calibri" w:hAnsi="Cambria"/>
                <w:sz w:val="20"/>
                <w:szCs w:val="20"/>
              </w:rPr>
            </w:pPr>
            <w:r w:rsidRPr="00D44A02">
              <w:rPr>
                <w:rFonts w:ascii="Cambria" w:eastAsia="Calibri" w:hAnsi="Cambria"/>
                <w:sz w:val="20"/>
                <w:szCs w:val="20"/>
              </w:rPr>
              <w:t>İş birlikçi faaliyetler</w:t>
            </w:r>
          </w:p>
        </w:tc>
      </w:tr>
      <w:tr w:rsidR="005D4D5C" w:rsidRPr="00D44A02" w:rsidTr="000B1DD0">
        <w:tc>
          <w:tcPr>
            <w:tcW w:w="2122" w:type="dxa"/>
            <w:shd w:val="clear" w:color="auto" w:fill="9CC2E5"/>
            <w:vAlign w:val="center"/>
          </w:tcPr>
          <w:p w:rsidR="005D4D5C" w:rsidRPr="00D44A02" w:rsidRDefault="005D4D5C" w:rsidP="000B1DD0">
            <w:pPr>
              <w:spacing w:after="0" w:line="240" w:lineRule="auto"/>
              <w:jc w:val="right"/>
              <w:rPr>
                <w:rFonts w:ascii="Cambria" w:eastAsia="Calibri" w:hAnsi="Cambria"/>
                <w:b/>
                <w:bCs/>
                <w:sz w:val="20"/>
                <w:szCs w:val="20"/>
              </w:rPr>
            </w:pPr>
            <w:r w:rsidRPr="00D44A02">
              <w:rPr>
                <w:rFonts w:ascii="Cambria" w:eastAsia="Calibri" w:hAnsi="Cambria"/>
                <w:b/>
                <w:bCs/>
                <w:sz w:val="20"/>
                <w:szCs w:val="20"/>
              </w:rPr>
              <w:t>Veliler</w:t>
            </w:r>
          </w:p>
        </w:tc>
        <w:tc>
          <w:tcPr>
            <w:tcW w:w="7229" w:type="dxa"/>
            <w:shd w:val="clear" w:color="auto" w:fill="FFE599"/>
            <w:vAlign w:val="center"/>
          </w:tcPr>
          <w:p w:rsidR="005D4D5C" w:rsidRPr="00D44A02" w:rsidRDefault="005D4D5C" w:rsidP="000B1DD0">
            <w:pPr>
              <w:spacing w:after="0" w:line="240" w:lineRule="auto"/>
              <w:ind w:left="67"/>
              <w:rPr>
                <w:rFonts w:ascii="Cambria" w:eastAsia="Calibri" w:hAnsi="Cambria"/>
                <w:sz w:val="20"/>
                <w:szCs w:val="20"/>
              </w:rPr>
            </w:pPr>
            <w:r w:rsidRPr="00D44A02">
              <w:rPr>
                <w:rFonts w:ascii="Cambria" w:eastAsia="Calibri" w:hAnsi="Cambria"/>
                <w:sz w:val="20"/>
                <w:szCs w:val="20"/>
              </w:rPr>
              <w:t>Etkinliklere katılım ve teşvik</w:t>
            </w:r>
          </w:p>
          <w:p w:rsidR="005D4D5C" w:rsidRPr="00D44A02" w:rsidRDefault="005D4D5C" w:rsidP="000B1DD0">
            <w:pPr>
              <w:spacing w:after="0" w:line="240" w:lineRule="auto"/>
              <w:ind w:left="67"/>
              <w:rPr>
                <w:rFonts w:ascii="Cambria" w:eastAsia="Calibri" w:hAnsi="Cambria"/>
                <w:sz w:val="20"/>
                <w:szCs w:val="20"/>
              </w:rPr>
            </w:pPr>
            <w:r w:rsidRPr="00D44A02">
              <w:rPr>
                <w:rFonts w:ascii="Cambria" w:eastAsia="Calibri" w:hAnsi="Cambria"/>
                <w:sz w:val="20"/>
                <w:szCs w:val="20"/>
              </w:rPr>
              <w:t>Eğitim faaliyetlerine çok müdahale etmeme</w:t>
            </w:r>
          </w:p>
        </w:tc>
      </w:tr>
      <w:tr w:rsidR="005D4D5C" w:rsidRPr="00D44A02" w:rsidTr="000B1DD0">
        <w:tc>
          <w:tcPr>
            <w:tcW w:w="2122" w:type="dxa"/>
            <w:shd w:val="clear" w:color="auto" w:fill="9CC2E5"/>
            <w:vAlign w:val="center"/>
          </w:tcPr>
          <w:p w:rsidR="005D4D5C" w:rsidRPr="00D44A02" w:rsidRDefault="005D4D5C" w:rsidP="000B1DD0">
            <w:pPr>
              <w:spacing w:after="0" w:line="240" w:lineRule="auto"/>
              <w:jc w:val="right"/>
              <w:rPr>
                <w:rFonts w:ascii="Cambria" w:eastAsia="Calibri" w:hAnsi="Cambria"/>
                <w:b/>
                <w:bCs/>
                <w:sz w:val="20"/>
                <w:szCs w:val="20"/>
              </w:rPr>
            </w:pPr>
            <w:r w:rsidRPr="00D44A02">
              <w:rPr>
                <w:rFonts w:ascii="Cambria" w:eastAsia="Calibri" w:hAnsi="Cambria"/>
                <w:b/>
                <w:bCs/>
                <w:sz w:val="20"/>
                <w:szCs w:val="20"/>
              </w:rPr>
              <w:t>Donanım</w:t>
            </w:r>
          </w:p>
        </w:tc>
        <w:tc>
          <w:tcPr>
            <w:tcW w:w="7229" w:type="dxa"/>
            <w:shd w:val="clear" w:color="auto" w:fill="FFE599"/>
            <w:vAlign w:val="center"/>
          </w:tcPr>
          <w:p w:rsidR="005D4D5C" w:rsidRPr="00D44A02" w:rsidRDefault="005D4D5C" w:rsidP="000B1DD0">
            <w:pPr>
              <w:spacing w:after="0" w:line="240" w:lineRule="auto"/>
              <w:rPr>
                <w:rFonts w:ascii="Cambria" w:eastAsia="Calibri" w:hAnsi="Cambria"/>
                <w:sz w:val="20"/>
                <w:szCs w:val="20"/>
              </w:rPr>
            </w:pPr>
          </w:p>
        </w:tc>
      </w:tr>
      <w:tr w:rsidR="005D4D5C" w:rsidRPr="00D44A02" w:rsidTr="000B1DD0">
        <w:tc>
          <w:tcPr>
            <w:tcW w:w="2122" w:type="dxa"/>
            <w:shd w:val="clear" w:color="auto" w:fill="9CC2E5"/>
            <w:vAlign w:val="center"/>
          </w:tcPr>
          <w:p w:rsidR="005D4D5C" w:rsidRPr="00D44A02" w:rsidRDefault="005D4D5C" w:rsidP="000B1DD0">
            <w:pPr>
              <w:spacing w:after="0" w:line="240" w:lineRule="auto"/>
              <w:jc w:val="right"/>
              <w:rPr>
                <w:rFonts w:ascii="Cambria" w:eastAsia="Calibri" w:hAnsi="Cambria"/>
                <w:b/>
                <w:bCs/>
                <w:sz w:val="20"/>
                <w:szCs w:val="20"/>
              </w:rPr>
            </w:pPr>
            <w:r w:rsidRPr="00D44A02">
              <w:rPr>
                <w:rFonts w:ascii="Cambria" w:eastAsia="Calibri" w:hAnsi="Cambria"/>
                <w:b/>
                <w:bCs/>
                <w:sz w:val="20"/>
                <w:szCs w:val="20"/>
              </w:rPr>
              <w:t>Bütçe</w:t>
            </w:r>
          </w:p>
        </w:tc>
        <w:tc>
          <w:tcPr>
            <w:tcW w:w="7229" w:type="dxa"/>
            <w:shd w:val="clear" w:color="auto" w:fill="FFE599"/>
            <w:vAlign w:val="center"/>
          </w:tcPr>
          <w:p w:rsidR="005D4D5C" w:rsidRPr="00D44A02" w:rsidRDefault="005D4D5C" w:rsidP="000B1DD0">
            <w:pPr>
              <w:spacing w:after="0" w:line="240" w:lineRule="auto"/>
              <w:ind w:left="67"/>
              <w:rPr>
                <w:rFonts w:ascii="Cambria" w:eastAsia="Calibri" w:hAnsi="Cambria"/>
                <w:sz w:val="20"/>
                <w:szCs w:val="20"/>
              </w:rPr>
            </w:pPr>
            <w:r w:rsidRPr="00D44A02">
              <w:rPr>
                <w:rFonts w:ascii="Cambria" w:eastAsia="Calibri" w:hAnsi="Cambria"/>
                <w:sz w:val="20"/>
                <w:szCs w:val="20"/>
              </w:rPr>
              <w:t>Kantin gelirleri / Okul aile birliği / Genel bütçe gelirleri</w:t>
            </w:r>
          </w:p>
        </w:tc>
      </w:tr>
      <w:tr w:rsidR="005D4D5C" w:rsidRPr="00D44A02" w:rsidTr="000B1DD0">
        <w:tc>
          <w:tcPr>
            <w:tcW w:w="2122" w:type="dxa"/>
            <w:shd w:val="clear" w:color="auto" w:fill="9CC2E5"/>
            <w:vAlign w:val="center"/>
          </w:tcPr>
          <w:p w:rsidR="005D4D5C" w:rsidRPr="00D44A02" w:rsidRDefault="005D4D5C" w:rsidP="000B1DD0">
            <w:pPr>
              <w:spacing w:after="0" w:line="240" w:lineRule="auto"/>
              <w:jc w:val="right"/>
              <w:rPr>
                <w:rFonts w:ascii="Cambria" w:eastAsia="Calibri" w:hAnsi="Cambria"/>
                <w:b/>
                <w:bCs/>
                <w:sz w:val="20"/>
                <w:szCs w:val="20"/>
              </w:rPr>
            </w:pPr>
            <w:r w:rsidRPr="00D44A02">
              <w:rPr>
                <w:rFonts w:ascii="Cambria" w:eastAsia="Calibri" w:hAnsi="Cambria"/>
                <w:b/>
                <w:bCs/>
                <w:sz w:val="20"/>
                <w:szCs w:val="20"/>
              </w:rPr>
              <w:t>Yönetim Süreçleri</w:t>
            </w:r>
          </w:p>
        </w:tc>
        <w:tc>
          <w:tcPr>
            <w:tcW w:w="7229" w:type="dxa"/>
            <w:shd w:val="clear" w:color="auto" w:fill="FFE599"/>
            <w:vAlign w:val="center"/>
          </w:tcPr>
          <w:p w:rsidR="005D4D5C" w:rsidRPr="00D44A02" w:rsidRDefault="005D4D5C" w:rsidP="000B1DD0">
            <w:pPr>
              <w:spacing w:after="0" w:line="240" w:lineRule="auto"/>
              <w:ind w:left="67"/>
              <w:rPr>
                <w:rFonts w:ascii="Cambria" w:eastAsia="Calibri" w:hAnsi="Cambria"/>
                <w:sz w:val="20"/>
                <w:szCs w:val="20"/>
              </w:rPr>
            </w:pPr>
            <w:r w:rsidRPr="00D44A02">
              <w:rPr>
                <w:rFonts w:ascii="Cambria" w:eastAsia="Calibri" w:hAnsi="Cambria"/>
                <w:sz w:val="20"/>
                <w:szCs w:val="20"/>
              </w:rPr>
              <w:t>Eşitlik / Liyakat / Anlayış</w:t>
            </w:r>
          </w:p>
          <w:p w:rsidR="005D4D5C" w:rsidRPr="00D44A02" w:rsidRDefault="005D4D5C" w:rsidP="000B1DD0">
            <w:pPr>
              <w:spacing w:after="0" w:line="240" w:lineRule="auto"/>
              <w:ind w:left="67"/>
              <w:rPr>
                <w:rFonts w:ascii="Cambria" w:eastAsia="Calibri" w:hAnsi="Cambria"/>
                <w:bCs/>
                <w:sz w:val="20"/>
                <w:szCs w:val="20"/>
              </w:rPr>
            </w:pPr>
            <w:r w:rsidRPr="00D44A02">
              <w:rPr>
                <w:rFonts w:ascii="Cambria" w:eastAsia="Calibri" w:hAnsi="Cambria"/>
                <w:sz w:val="20"/>
                <w:szCs w:val="20"/>
              </w:rPr>
              <w:t>Kurum içinde yapılacak işlerin önceden planlamaya çalışılması</w:t>
            </w:r>
          </w:p>
        </w:tc>
      </w:tr>
      <w:tr w:rsidR="005D4D5C" w:rsidRPr="00D44A02" w:rsidTr="000B1DD0">
        <w:tc>
          <w:tcPr>
            <w:tcW w:w="2122" w:type="dxa"/>
            <w:shd w:val="clear" w:color="auto" w:fill="9CC2E5"/>
            <w:vAlign w:val="center"/>
          </w:tcPr>
          <w:p w:rsidR="005D4D5C" w:rsidRPr="00D44A02" w:rsidRDefault="005D4D5C" w:rsidP="000B1DD0">
            <w:pPr>
              <w:spacing w:after="0" w:line="240" w:lineRule="auto"/>
              <w:ind w:right="31"/>
              <w:jc w:val="right"/>
              <w:rPr>
                <w:rFonts w:ascii="Cambria" w:eastAsia="Calibri" w:hAnsi="Cambria"/>
                <w:b/>
                <w:bCs/>
                <w:sz w:val="20"/>
                <w:szCs w:val="20"/>
              </w:rPr>
            </w:pPr>
            <w:r w:rsidRPr="00D44A02">
              <w:rPr>
                <w:rFonts w:ascii="Cambria" w:eastAsia="Calibri" w:hAnsi="Cambria"/>
                <w:b/>
                <w:bCs/>
                <w:sz w:val="20"/>
                <w:szCs w:val="20"/>
              </w:rPr>
              <w:t>İletişim Süreçleri</w:t>
            </w:r>
          </w:p>
        </w:tc>
        <w:tc>
          <w:tcPr>
            <w:tcW w:w="7229" w:type="dxa"/>
            <w:shd w:val="clear" w:color="auto" w:fill="FFE599"/>
            <w:vAlign w:val="center"/>
          </w:tcPr>
          <w:p w:rsidR="005D4D5C" w:rsidRPr="00D44A02" w:rsidRDefault="005D4D5C" w:rsidP="000B1DD0">
            <w:pPr>
              <w:spacing w:after="0" w:line="240" w:lineRule="auto"/>
              <w:ind w:left="67"/>
              <w:rPr>
                <w:rFonts w:ascii="Cambria" w:eastAsia="Calibri" w:hAnsi="Cambria"/>
                <w:sz w:val="20"/>
                <w:szCs w:val="20"/>
              </w:rPr>
            </w:pPr>
            <w:r w:rsidRPr="00D44A02">
              <w:rPr>
                <w:rFonts w:ascii="Cambria" w:eastAsia="Calibri" w:hAnsi="Cambria"/>
                <w:sz w:val="20"/>
                <w:szCs w:val="20"/>
              </w:rPr>
              <w:t>İletişim ağları</w:t>
            </w:r>
          </w:p>
          <w:p w:rsidR="005D4D5C" w:rsidRPr="00D44A02" w:rsidRDefault="005D4D5C" w:rsidP="000B1DD0">
            <w:pPr>
              <w:spacing w:after="0" w:line="240" w:lineRule="auto"/>
              <w:ind w:left="67"/>
              <w:rPr>
                <w:rFonts w:ascii="Cambria" w:eastAsia="Calibri" w:hAnsi="Cambria"/>
                <w:sz w:val="20"/>
                <w:szCs w:val="20"/>
              </w:rPr>
            </w:pPr>
            <w:r w:rsidRPr="00D44A02">
              <w:rPr>
                <w:rFonts w:ascii="Cambria" w:eastAsia="Calibri" w:hAnsi="Cambria"/>
                <w:sz w:val="20"/>
                <w:szCs w:val="20"/>
              </w:rPr>
              <w:t>Kurum içi iletişimin hızlı ve doğru olması</w:t>
            </w:r>
          </w:p>
        </w:tc>
      </w:tr>
      <w:tr w:rsidR="005D4D5C" w:rsidRPr="00D44A02" w:rsidTr="000B1DD0">
        <w:tc>
          <w:tcPr>
            <w:tcW w:w="2122" w:type="dxa"/>
            <w:shd w:val="clear" w:color="auto" w:fill="9CC2E5"/>
            <w:vAlign w:val="center"/>
          </w:tcPr>
          <w:p w:rsidR="005D4D5C" w:rsidRPr="00D44A02" w:rsidRDefault="005D4D5C" w:rsidP="000B1DD0">
            <w:pPr>
              <w:spacing w:after="0" w:line="240" w:lineRule="auto"/>
              <w:ind w:right="31"/>
              <w:jc w:val="right"/>
              <w:rPr>
                <w:rFonts w:ascii="Cambria" w:eastAsia="Calibri" w:hAnsi="Cambria"/>
                <w:b/>
                <w:bCs/>
                <w:sz w:val="20"/>
                <w:szCs w:val="20"/>
              </w:rPr>
            </w:pPr>
            <w:r w:rsidRPr="00D44A02">
              <w:rPr>
                <w:rFonts w:ascii="Cambria" w:eastAsia="Calibri" w:hAnsi="Cambria"/>
                <w:b/>
                <w:bCs/>
                <w:sz w:val="20"/>
                <w:szCs w:val="20"/>
              </w:rPr>
              <w:t>Bina ve Yerleşke</w:t>
            </w:r>
          </w:p>
        </w:tc>
        <w:tc>
          <w:tcPr>
            <w:tcW w:w="7229" w:type="dxa"/>
            <w:shd w:val="clear" w:color="auto" w:fill="FFE599"/>
            <w:vAlign w:val="center"/>
          </w:tcPr>
          <w:p w:rsidR="005D4D5C" w:rsidRPr="00D44A02" w:rsidRDefault="005D4D5C" w:rsidP="000B1DD0">
            <w:pPr>
              <w:spacing w:after="0" w:line="240" w:lineRule="auto"/>
              <w:ind w:left="67"/>
              <w:rPr>
                <w:rFonts w:ascii="Cambria" w:eastAsia="Calibri" w:hAnsi="Cambria"/>
                <w:sz w:val="20"/>
                <w:szCs w:val="20"/>
              </w:rPr>
            </w:pPr>
            <w:r w:rsidRPr="00D44A02">
              <w:rPr>
                <w:rFonts w:ascii="Cambria" w:eastAsia="Calibri" w:hAnsi="Cambria"/>
                <w:sz w:val="20"/>
                <w:szCs w:val="20"/>
              </w:rPr>
              <w:t>Derslik başına düşen öğrenci sayısı</w:t>
            </w:r>
          </w:p>
          <w:p w:rsidR="005D4D5C" w:rsidRPr="00D44A02" w:rsidRDefault="005D4D5C" w:rsidP="000B1DD0">
            <w:pPr>
              <w:spacing w:after="0" w:line="240" w:lineRule="auto"/>
              <w:ind w:left="67"/>
              <w:rPr>
                <w:rFonts w:ascii="Cambria" w:eastAsia="Calibri" w:hAnsi="Cambria"/>
                <w:sz w:val="20"/>
                <w:szCs w:val="20"/>
              </w:rPr>
            </w:pPr>
            <w:r w:rsidRPr="00D44A02">
              <w:rPr>
                <w:rFonts w:ascii="Cambria" w:eastAsia="Calibri" w:hAnsi="Cambria"/>
                <w:sz w:val="20"/>
                <w:szCs w:val="20"/>
              </w:rPr>
              <w:t>Öğretmen başına düşen öğrenci sayısı</w:t>
            </w:r>
          </w:p>
          <w:p w:rsidR="005D4D5C" w:rsidRPr="00D44A02" w:rsidRDefault="005D4D5C" w:rsidP="000B1DD0">
            <w:pPr>
              <w:spacing w:after="0" w:line="240" w:lineRule="auto"/>
              <w:ind w:left="67"/>
              <w:rPr>
                <w:rFonts w:ascii="Cambria" w:eastAsia="Calibri" w:hAnsi="Cambria"/>
                <w:sz w:val="20"/>
                <w:szCs w:val="20"/>
              </w:rPr>
            </w:pPr>
            <w:r w:rsidRPr="00D44A02">
              <w:rPr>
                <w:rFonts w:ascii="Cambria" w:eastAsia="Calibri" w:hAnsi="Cambria"/>
                <w:sz w:val="20"/>
                <w:szCs w:val="20"/>
              </w:rPr>
              <w:t>Sportif ve sosyal etkinliklere elverişli mekân</w:t>
            </w:r>
          </w:p>
          <w:p w:rsidR="005D4D5C" w:rsidRPr="00D44A02" w:rsidRDefault="005D4D5C" w:rsidP="000B1DD0">
            <w:pPr>
              <w:spacing w:after="0" w:line="240" w:lineRule="auto"/>
              <w:ind w:left="67"/>
              <w:rPr>
                <w:rFonts w:ascii="Cambria" w:eastAsia="Calibri" w:hAnsi="Cambria"/>
                <w:sz w:val="20"/>
                <w:szCs w:val="20"/>
              </w:rPr>
            </w:pPr>
            <w:r w:rsidRPr="00D44A02">
              <w:rPr>
                <w:rFonts w:ascii="Cambria" w:eastAsia="Calibri" w:hAnsi="Cambria"/>
                <w:sz w:val="20"/>
                <w:szCs w:val="20"/>
              </w:rPr>
              <w:t>Oyun bahçesi</w:t>
            </w:r>
          </w:p>
        </w:tc>
      </w:tr>
    </w:tbl>
    <w:p w:rsidR="005D4D5C" w:rsidRPr="009530BC" w:rsidRDefault="005D4D5C" w:rsidP="005D4D5C">
      <w:pPr>
        <w:spacing w:after="0"/>
        <w:rPr>
          <w:rFonts w:ascii="Cambria" w:hAnsi="Cambria"/>
          <w:szCs w:val="24"/>
        </w:rPr>
      </w:pPr>
      <w:r w:rsidRPr="009530BC">
        <w:rPr>
          <w:rFonts w:ascii="Cambria" w:hAnsi="Cambria"/>
          <w:b/>
          <w:sz w:val="20"/>
        </w:rPr>
        <w:t xml:space="preserve">Tablo </w:t>
      </w:r>
      <w:r w:rsidR="000B1DD0">
        <w:rPr>
          <w:rFonts w:ascii="Cambria" w:hAnsi="Cambria"/>
          <w:b/>
          <w:sz w:val="20"/>
        </w:rPr>
        <w:t>31</w:t>
      </w:r>
      <w:r w:rsidRPr="009530BC">
        <w:rPr>
          <w:rFonts w:ascii="Cambria" w:hAnsi="Cambria"/>
          <w:b/>
          <w:sz w:val="20"/>
        </w:rPr>
        <w:t>. GZFT Listesi (Güçlü Yönler)</w:t>
      </w:r>
    </w:p>
    <w:tbl>
      <w:tblPr>
        <w:tblW w:w="9701"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tblPr>
      <w:tblGrid>
        <w:gridCol w:w="2201"/>
        <w:gridCol w:w="7500"/>
      </w:tblGrid>
      <w:tr w:rsidR="005D4D5C" w:rsidRPr="00D44A02" w:rsidTr="000B1DD0">
        <w:trPr>
          <w:trHeight w:val="397"/>
        </w:trPr>
        <w:tc>
          <w:tcPr>
            <w:tcW w:w="9351" w:type="dxa"/>
            <w:gridSpan w:val="2"/>
            <w:shd w:val="clear" w:color="auto" w:fill="9CC2E5"/>
            <w:vAlign w:val="center"/>
          </w:tcPr>
          <w:p w:rsidR="005D4D5C" w:rsidRPr="00D44A02" w:rsidRDefault="005D4D5C" w:rsidP="00D44A02">
            <w:pPr>
              <w:spacing w:after="0"/>
              <w:ind w:right="-102"/>
              <w:jc w:val="center"/>
              <w:rPr>
                <w:rFonts w:ascii="Cambria" w:eastAsia="Calibri" w:hAnsi="Cambria"/>
                <w:b/>
                <w:bCs/>
                <w:color w:val="FFFFFF"/>
                <w:sz w:val="20"/>
                <w:szCs w:val="20"/>
              </w:rPr>
            </w:pPr>
            <w:r w:rsidRPr="00D44A02">
              <w:rPr>
                <w:rFonts w:ascii="Cambria" w:hAnsi="Cambria"/>
                <w:b/>
                <w:sz w:val="20"/>
                <w:szCs w:val="20"/>
              </w:rPr>
              <w:lastRenderedPageBreak/>
              <w:t>Zayıf Yönler</w:t>
            </w:r>
          </w:p>
        </w:tc>
      </w:tr>
      <w:tr w:rsidR="005D4D5C" w:rsidRPr="00D44A02" w:rsidTr="000B1DD0">
        <w:tc>
          <w:tcPr>
            <w:tcW w:w="2122" w:type="dxa"/>
            <w:shd w:val="clear" w:color="auto" w:fill="9CC2E5"/>
            <w:vAlign w:val="center"/>
          </w:tcPr>
          <w:p w:rsidR="005D4D5C" w:rsidRPr="00D44A02" w:rsidRDefault="005D4D5C" w:rsidP="00D44A02">
            <w:pPr>
              <w:spacing w:after="0"/>
              <w:jc w:val="right"/>
              <w:rPr>
                <w:rFonts w:ascii="Cambria" w:eastAsia="Calibri" w:hAnsi="Cambria"/>
                <w:b/>
                <w:bCs/>
                <w:sz w:val="20"/>
                <w:szCs w:val="20"/>
              </w:rPr>
            </w:pPr>
            <w:r w:rsidRPr="00D44A02">
              <w:rPr>
                <w:rFonts w:ascii="Cambria" w:eastAsia="Calibri" w:hAnsi="Cambria"/>
                <w:b/>
                <w:bCs/>
                <w:sz w:val="20"/>
                <w:szCs w:val="20"/>
              </w:rPr>
              <w:t>Öğrenciler</w:t>
            </w:r>
          </w:p>
        </w:tc>
        <w:tc>
          <w:tcPr>
            <w:tcW w:w="7229" w:type="dxa"/>
            <w:shd w:val="clear" w:color="auto" w:fill="FFE599"/>
            <w:vAlign w:val="center"/>
          </w:tcPr>
          <w:p w:rsidR="005D4D5C" w:rsidRPr="00D44A02" w:rsidRDefault="005D4D5C" w:rsidP="00D44A02">
            <w:pPr>
              <w:spacing w:after="0"/>
              <w:ind w:left="32"/>
              <w:rPr>
                <w:rFonts w:ascii="Cambria" w:eastAsia="Calibri" w:hAnsi="Cambria"/>
                <w:bCs/>
                <w:sz w:val="20"/>
                <w:szCs w:val="20"/>
              </w:rPr>
            </w:pPr>
            <w:r w:rsidRPr="00D44A02">
              <w:rPr>
                <w:rFonts w:ascii="Cambria" w:eastAsia="Calibri" w:hAnsi="Cambria"/>
                <w:bCs/>
                <w:sz w:val="20"/>
                <w:szCs w:val="20"/>
              </w:rPr>
              <w:t xml:space="preserve">Teknolojinin olumsuz etkileri </w:t>
            </w:r>
          </w:p>
          <w:p w:rsidR="005D4D5C" w:rsidRPr="00D44A02" w:rsidRDefault="005D4D5C" w:rsidP="00D44A02">
            <w:pPr>
              <w:spacing w:after="0"/>
              <w:ind w:left="32"/>
              <w:rPr>
                <w:rFonts w:ascii="Cambria" w:eastAsia="Calibri" w:hAnsi="Cambria"/>
                <w:bCs/>
                <w:sz w:val="20"/>
                <w:szCs w:val="20"/>
              </w:rPr>
            </w:pPr>
            <w:r w:rsidRPr="00D44A02">
              <w:rPr>
                <w:rFonts w:ascii="Cambria" w:eastAsia="Calibri" w:hAnsi="Cambria"/>
                <w:bCs/>
                <w:sz w:val="20"/>
                <w:szCs w:val="20"/>
              </w:rPr>
              <w:t>Disiplin sorunları Çevre faktörleri Yabancı dil yeterliliği</w:t>
            </w:r>
          </w:p>
          <w:p w:rsidR="005D4D5C" w:rsidRPr="00D44A02" w:rsidRDefault="005D4D5C" w:rsidP="00D44A02">
            <w:pPr>
              <w:spacing w:after="0"/>
              <w:ind w:left="32"/>
              <w:rPr>
                <w:rFonts w:ascii="Cambria" w:eastAsia="Calibri" w:hAnsi="Cambria"/>
                <w:bCs/>
                <w:sz w:val="20"/>
                <w:szCs w:val="20"/>
              </w:rPr>
            </w:pPr>
            <w:r w:rsidRPr="00D44A02">
              <w:rPr>
                <w:rFonts w:ascii="Cambria" w:eastAsia="Calibri" w:hAnsi="Cambria"/>
                <w:bCs/>
                <w:sz w:val="20"/>
                <w:szCs w:val="20"/>
              </w:rPr>
              <w:t xml:space="preserve">Öğrencilerin çoğunluğunun bilinçli olmayan ailelere sahip olmaları </w:t>
            </w:r>
          </w:p>
          <w:p w:rsidR="005D4D5C" w:rsidRPr="00D44A02" w:rsidRDefault="005D4D5C" w:rsidP="00D44A02">
            <w:pPr>
              <w:spacing w:after="0"/>
              <w:ind w:left="32"/>
              <w:rPr>
                <w:rFonts w:ascii="Cambria" w:eastAsia="Calibri" w:hAnsi="Cambria"/>
                <w:bCs/>
                <w:sz w:val="20"/>
                <w:szCs w:val="20"/>
              </w:rPr>
            </w:pPr>
            <w:r w:rsidRPr="00D44A02">
              <w:rPr>
                <w:rFonts w:ascii="Cambria" w:eastAsia="Calibri" w:hAnsi="Cambria"/>
                <w:bCs/>
                <w:sz w:val="20"/>
                <w:szCs w:val="20"/>
              </w:rPr>
              <w:t>Devamsızlık oranları</w:t>
            </w:r>
          </w:p>
          <w:p w:rsidR="005D4D5C" w:rsidRPr="00D44A02" w:rsidRDefault="005D4D5C" w:rsidP="00D44A02">
            <w:pPr>
              <w:spacing w:after="0"/>
              <w:ind w:left="32"/>
              <w:rPr>
                <w:rFonts w:ascii="Cambria" w:eastAsia="Calibri" w:hAnsi="Cambria"/>
                <w:bCs/>
                <w:sz w:val="20"/>
                <w:szCs w:val="20"/>
              </w:rPr>
            </w:pPr>
            <w:r w:rsidRPr="00D44A02">
              <w:rPr>
                <w:rFonts w:ascii="Cambria" w:eastAsia="Calibri" w:hAnsi="Cambria"/>
                <w:bCs/>
                <w:sz w:val="20"/>
                <w:szCs w:val="20"/>
              </w:rPr>
              <w:t>Akademik başarı</w:t>
            </w:r>
          </w:p>
          <w:p w:rsidR="005D4D5C" w:rsidRPr="00D44A02" w:rsidRDefault="005D4D5C" w:rsidP="00D44A02">
            <w:pPr>
              <w:spacing w:after="0"/>
              <w:ind w:left="32"/>
              <w:rPr>
                <w:rFonts w:ascii="Cambria" w:eastAsia="Calibri" w:hAnsi="Cambria"/>
                <w:bCs/>
                <w:sz w:val="20"/>
                <w:szCs w:val="20"/>
              </w:rPr>
            </w:pPr>
            <w:r w:rsidRPr="00D44A02">
              <w:rPr>
                <w:rFonts w:ascii="Cambria" w:eastAsia="Calibri" w:hAnsi="Cambria"/>
                <w:sz w:val="20"/>
                <w:szCs w:val="20"/>
              </w:rPr>
              <w:t>Okuma alışkanlığının az olması</w:t>
            </w:r>
          </w:p>
        </w:tc>
      </w:tr>
      <w:tr w:rsidR="005D4D5C" w:rsidRPr="00D44A02" w:rsidTr="000B1DD0">
        <w:tc>
          <w:tcPr>
            <w:tcW w:w="2122" w:type="dxa"/>
            <w:shd w:val="clear" w:color="auto" w:fill="9CC2E5"/>
            <w:vAlign w:val="center"/>
          </w:tcPr>
          <w:p w:rsidR="005D4D5C" w:rsidRPr="00D44A02" w:rsidRDefault="005D4D5C" w:rsidP="00D44A02">
            <w:pPr>
              <w:spacing w:after="0"/>
              <w:jc w:val="right"/>
              <w:rPr>
                <w:rFonts w:ascii="Cambria" w:eastAsia="Calibri" w:hAnsi="Cambria"/>
                <w:b/>
                <w:bCs/>
                <w:sz w:val="20"/>
                <w:szCs w:val="20"/>
              </w:rPr>
            </w:pPr>
            <w:r w:rsidRPr="00D44A02">
              <w:rPr>
                <w:rFonts w:ascii="Cambria" w:eastAsia="Calibri" w:hAnsi="Cambria"/>
                <w:b/>
                <w:bCs/>
                <w:sz w:val="20"/>
                <w:szCs w:val="20"/>
              </w:rPr>
              <w:t>Veliler</w:t>
            </w:r>
          </w:p>
        </w:tc>
        <w:tc>
          <w:tcPr>
            <w:tcW w:w="7229" w:type="dxa"/>
            <w:shd w:val="clear" w:color="auto" w:fill="FFE599"/>
            <w:vAlign w:val="center"/>
          </w:tcPr>
          <w:p w:rsidR="005D4D5C" w:rsidRPr="00D44A02" w:rsidRDefault="005D4D5C" w:rsidP="00D44A02">
            <w:pPr>
              <w:spacing w:after="0"/>
              <w:ind w:left="32"/>
              <w:rPr>
                <w:rFonts w:ascii="Cambria" w:eastAsia="Calibri" w:hAnsi="Cambria"/>
                <w:sz w:val="20"/>
                <w:szCs w:val="20"/>
              </w:rPr>
            </w:pPr>
            <w:r w:rsidRPr="00D44A02">
              <w:rPr>
                <w:rFonts w:ascii="Cambria" w:eastAsia="Calibri" w:hAnsi="Cambria"/>
                <w:sz w:val="20"/>
                <w:szCs w:val="20"/>
              </w:rPr>
              <w:t xml:space="preserve">Eğitim sürecine </w:t>
            </w:r>
            <w:r w:rsidR="000B1DD0" w:rsidRPr="00D44A02">
              <w:rPr>
                <w:rFonts w:ascii="Cambria" w:eastAsia="Calibri" w:hAnsi="Cambria"/>
                <w:sz w:val="20"/>
                <w:szCs w:val="20"/>
              </w:rPr>
              <w:t>müdahale</w:t>
            </w:r>
            <w:r w:rsidR="000B1DD0">
              <w:rPr>
                <w:rFonts w:ascii="Cambria" w:eastAsia="Calibri" w:hAnsi="Cambria"/>
                <w:sz w:val="20"/>
                <w:szCs w:val="20"/>
              </w:rPr>
              <w:t xml:space="preserve">- </w:t>
            </w:r>
            <w:r w:rsidRPr="00D44A02">
              <w:rPr>
                <w:rFonts w:ascii="Cambria" w:eastAsia="Calibri" w:hAnsi="Cambria"/>
                <w:sz w:val="20"/>
                <w:szCs w:val="20"/>
              </w:rPr>
              <w:t>Ailelerin bilinç düzeyi</w:t>
            </w:r>
          </w:p>
          <w:p w:rsidR="005D4D5C" w:rsidRPr="00D44A02" w:rsidRDefault="005D4D5C" w:rsidP="000B1DD0">
            <w:pPr>
              <w:spacing w:after="0"/>
              <w:ind w:left="32"/>
              <w:rPr>
                <w:rFonts w:ascii="Cambria" w:eastAsia="Calibri" w:hAnsi="Cambria"/>
                <w:sz w:val="20"/>
                <w:szCs w:val="20"/>
              </w:rPr>
            </w:pPr>
            <w:r w:rsidRPr="00D44A02">
              <w:rPr>
                <w:rFonts w:ascii="Cambria" w:eastAsia="Calibri" w:hAnsi="Cambria"/>
                <w:sz w:val="20"/>
                <w:szCs w:val="20"/>
              </w:rPr>
              <w:t xml:space="preserve">Sosyo-ekonomik </w:t>
            </w:r>
            <w:r w:rsidR="000B1DD0" w:rsidRPr="00D44A02">
              <w:rPr>
                <w:rFonts w:ascii="Cambria" w:eastAsia="Calibri" w:hAnsi="Cambria"/>
                <w:sz w:val="20"/>
                <w:szCs w:val="20"/>
              </w:rPr>
              <w:t>yönler</w:t>
            </w:r>
            <w:r w:rsidR="000B1DD0">
              <w:rPr>
                <w:rFonts w:ascii="Cambria" w:eastAsia="Calibri" w:hAnsi="Cambria"/>
                <w:sz w:val="20"/>
                <w:szCs w:val="20"/>
              </w:rPr>
              <w:t xml:space="preserve">- </w:t>
            </w:r>
            <w:r w:rsidRPr="00D44A02">
              <w:rPr>
                <w:rFonts w:ascii="Cambria" w:eastAsia="Calibri" w:hAnsi="Cambria"/>
                <w:sz w:val="20"/>
                <w:szCs w:val="20"/>
              </w:rPr>
              <w:t>Okuma alışkanlığının az olması</w:t>
            </w:r>
          </w:p>
        </w:tc>
      </w:tr>
      <w:tr w:rsidR="005D4D5C" w:rsidRPr="00D44A02" w:rsidTr="000B1DD0">
        <w:tc>
          <w:tcPr>
            <w:tcW w:w="2122" w:type="dxa"/>
            <w:shd w:val="clear" w:color="auto" w:fill="9CC2E5"/>
            <w:vAlign w:val="center"/>
          </w:tcPr>
          <w:p w:rsidR="005D4D5C" w:rsidRPr="00D44A02" w:rsidRDefault="005D4D5C" w:rsidP="00D44A02">
            <w:pPr>
              <w:spacing w:after="0"/>
              <w:jc w:val="right"/>
              <w:rPr>
                <w:rFonts w:ascii="Cambria" w:eastAsia="Calibri" w:hAnsi="Cambria"/>
                <w:b/>
                <w:bCs/>
                <w:sz w:val="20"/>
                <w:szCs w:val="20"/>
              </w:rPr>
            </w:pPr>
            <w:r w:rsidRPr="00D44A02">
              <w:rPr>
                <w:rFonts w:ascii="Cambria" w:eastAsia="Calibri" w:hAnsi="Cambria"/>
                <w:b/>
                <w:bCs/>
                <w:sz w:val="20"/>
                <w:szCs w:val="20"/>
              </w:rPr>
              <w:t>Bina ve Yerleşke</w:t>
            </w:r>
          </w:p>
        </w:tc>
        <w:tc>
          <w:tcPr>
            <w:tcW w:w="7229" w:type="dxa"/>
            <w:shd w:val="clear" w:color="auto" w:fill="FFE599"/>
            <w:vAlign w:val="center"/>
          </w:tcPr>
          <w:p w:rsidR="005D4D5C" w:rsidRPr="00D44A02" w:rsidRDefault="005D4D5C" w:rsidP="00D44A02">
            <w:pPr>
              <w:spacing w:after="0"/>
              <w:ind w:left="32"/>
              <w:rPr>
                <w:rFonts w:ascii="Cambria" w:eastAsia="Calibri" w:hAnsi="Cambria"/>
                <w:sz w:val="20"/>
                <w:szCs w:val="20"/>
              </w:rPr>
            </w:pPr>
            <w:r w:rsidRPr="00D44A02">
              <w:rPr>
                <w:rFonts w:ascii="Cambria" w:eastAsia="Calibri" w:hAnsi="Cambria"/>
                <w:sz w:val="20"/>
                <w:szCs w:val="20"/>
              </w:rPr>
              <w:t>Sosyal alanların eksikliği</w:t>
            </w:r>
          </w:p>
        </w:tc>
      </w:tr>
      <w:tr w:rsidR="005D4D5C" w:rsidRPr="00D44A02" w:rsidTr="000B1DD0">
        <w:tc>
          <w:tcPr>
            <w:tcW w:w="2122" w:type="dxa"/>
            <w:shd w:val="clear" w:color="auto" w:fill="9CC2E5"/>
            <w:vAlign w:val="center"/>
          </w:tcPr>
          <w:p w:rsidR="005D4D5C" w:rsidRPr="00D44A02" w:rsidRDefault="005D4D5C" w:rsidP="00D44A02">
            <w:pPr>
              <w:spacing w:after="0"/>
              <w:jc w:val="right"/>
              <w:rPr>
                <w:rFonts w:ascii="Cambria" w:eastAsia="Calibri" w:hAnsi="Cambria"/>
                <w:b/>
                <w:bCs/>
                <w:sz w:val="20"/>
                <w:szCs w:val="20"/>
              </w:rPr>
            </w:pPr>
            <w:r w:rsidRPr="00D44A02">
              <w:rPr>
                <w:rFonts w:ascii="Cambria" w:eastAsia="Calibri" w:hAnsi="Cambria"/>
                <w:b/>
                <w:bCs/>
                <w:sz w:val="20"/>
                <w:szCs w:val="20"/>
              </w:rPr>
              <w:t>Donanım</w:t>
            </w:r>
          </w:p>
        </w:tc>
        <w:tc>
          <w:tcPr>
            <w:tcW w:w="7229" w:type="dxa"/>
            <w:shd w:val="clear" w:color="auto" w:fill="FFE599"/>
            <w:vAlign w:val="center"/>
          </w:tcPr>
          <w:p w:rsidR="005D4D5C" w:rsidRPr="00D44A02" w:rsidRDefault="005D4D5C" w:rsidP="000B1DD0">
            <w:pPr>
              <w:spacing w:after="0"/>
              <w:ind w:left="32"/>
              <w:rPr>
                <w:rFonts w:ascii="Cambria" w:eastAsia="Calibri" w:hAnsi="Cambria"/>
                <w:sz w:val="20"/>
                <w:szCs w:val="20"/>
              </w:rPr>
            </w:pPr>
            <w:r w:rsidRPr="00D44A02">
              <w:rPr>
                <w:rFonts w:ascii="Cambria" w:eastAsia="Calibri" w:hAnsi="Cambria"/>
                <w:sz w:val="20"/>
                <w:szCs w:val="20"/>
              </w:rPr>
              <w:t xml:space="preserve">Akıllı </w:t>
            </w:r>
            <w:r w:rsidR="000B1DD0" w:rsidRPr="00D44A02">
              <w:rPr>
                <w:rFonts w:ascii="Cambria" w:eastAsia="Calibri" w:hAnsi="Cambria"/>
                <w:sz w:val="20"/>
                <w:szCs w:val="20"/>
              </w:rPr>
              <w:t>tahta</w:t>
            </w:r>
            <w:r w:rsidR="000B1DD0">
              <w:rPr>
                <w:rFonts w:ascii="Cambria" w:eastAsia="Calibri" w:hAnsi="Cambria"/>
                <w:sz w:val="20"/>
                <w:szCs w:val="20"/>
              </w:rPr>
              <w:t xml:space="preserve">- </w:t>
            </w:r>
            <w:r w:rsidRPr="00D44A02">
              <w:rPr>
                <w:rFonts w:ascii="Cambria" w:eastAsia="Calibri" w:hAnsi="Cambria"/>
                <w:sz w:val="20"/>
                <w:szCs w:val="20"/>
              </w:rPr>
              <w:t xml:space="preserve">Bilgisayar </w:t>
            </w:r>
            <w:r w:rsidR="000B1DD0" w:rsidRPr="00D44A02">
              <w:rPr>
                <w:rFonts w:ascii="Cambria" w:eastAsia="Calibri" w:hAnsi="Cambria"/>
                <w:sz w:val="20"/>
                <w:szCs w:val="20"/>
              </w:rPr>
              <w:t>laboratuvarı</w:t>
            </w:r>
            <w:r w:rsidR="000B1DD0">
              <w:rPr>
                <w:rFonts w:ascii="Cambria" w:eastAsia="Calibri" w:hAnsi="Cambria"/>
                <w:sz w:val="20"/>
                <w:szCs w:val="20"/>
              </w:rPr>
              <w:t xml:space="preserve">- </w:t>
            </w:r>
            <w:r w:rsidRPr="00D44A02">
              <w:rPr>
                <w:rFonts w:ascii="Cambria" w:eastAsia="Calibri" w:hAnsi="Cambria"/>
                <w:sz w:val="20"/>
                <w:szCs w:val="20"/>
              </w:rPr>
              <w:t>Güçlü internet ağı</w:t>
            </w:r>
          </w:p>
        </w:tc>
      </w:tr>
      <w:tr w:rsidR="005D4D5C" w:rsidRPr="00D44A02" w:rsidTr="000B1DD0">
        <w:tc>
          <w:tcPr>
            <w:tcW w:w="2122" w:type="dxa"/>
            <w:shd w:val="clear" w:color="auto" w:fill="9CC2E5"/>
            <w:vAlign w:val="center"/>
          </w:tcPr>
          <w:p w:rsidR="005D4D5C" w:rsidRPr="00D44A02" w:rsidRDefault="005D4D5C" w:rsidP="00D44A02">
            <w:pPr>
              <w:spacing w:after="0"/>
              <w:jc w:val="right"/>
              <w:rPr>
                <w:rFonts w:ascii="Cambria" w:eastAsia="Calibri" w:hAnsi="Cambria"/>
                <w:b/>
                <w:bCs/>
                <w:sz w:val="20"/>
                <w:szCs w:val="20"/>
              </w:rPr>
            </w:pPr>
            <w:r w:rsidRPr="00D44A02">
              <w:rPr>
                <w:rFonts w:ascii="Cambria" w:eastAsia="Calibri" w:hAnsi="Cambria"/>
                <w:b/>
                <w:bCs/>
                <w:sz w:val="20"/>
                <w:szCs w:val="20"/>
              </w:rPr>
              <w:t>Bütçe</w:t>
            </w:r>
          </w:p>
        </w:tc>
        <w:tc>
          <w:tcPr>
            <w:tcW w:w="7229" w:type="dxa"/>
            <w:shd w:val="clear" w:color="auto" w:fill="FFE599"/>
            <w:vAlign w:val="center"/>
          </w:tcPr>
          <w:p w:rsidR="005D4D5C" w:rsidRPr="00D44A02" w:rsidRDefault="005D4D5C" w:rsidP="00D44A02">
            <w:pPr>
              <w:spacing w:after="0"/>
              <w:ind w:left="32"/>
              <w:rPr>
                <w:rFonts w:ascii="Cambria" w:eastAsia="Calibri" w:hAnsi="Cambria"/>
                <w:sz w:val="20"/>
                <w:szCs w:val="20"/>
              </w:rPr>
            </w:pPr>
            <w:r w:rsidRPr="00D44A02">
              <w:rPr>
                <w:rFonts w:ascii="Cambria" w:eastAsia="Calibri" w:hAnsi="Cambria"/>
                <w:sz w:val="20"/>
                <w:szCs w:val="20"/>
              </w:rPr>
              <w:t>Bütçe dağılımı</w:t>
            </w:r>
          </w:p>
          <w:p w:rsidR="005D4D5C" w:rsidRPr="00D44A02" w:rsidRDefault="005D4D5C" w:rsidP="00D44A02">
            <w:pPr>
              <w:spacing w:after="0"/>
              <w:ind w:left="32"/>
              <w:rPr>
                <w:rFonts w:ascii="Cambria" w:eastAsia="Calibri" w:hAnsi="Cambria"/>
                <w:sz w:val="20"/>
                <w:szCs w:val="20"/>
              </w:rPr>
            </w:pPr>
            <w:r w:rsidRPr="00D44A02">
              <w:rPr>
                <w:rFonts w:ascii="Cambria" w:eastAsia="Calibri" w:hAnsi="Cambria"/>
                <w:sz w:val="20"/>
                <w:szCs w:val="20"/>
              </w:rPr>
              <w:t>Okul Aile Birliği gelirlerinin ve bağışların yetersiz oluşu</w:t>
            </w:r>
          </w:p>
        </w:tc>
      </w:tr>
      <w:tr w:rsidR="005D4D5C" w:rsidRPr="00D44A02" w:rsidTr="000B1DD0">
        <w:tc>
          <w:tcPr>
            <w:tcW w:w="2122" w:type="dxa"/>
            <w:shd w:val="clear" w:color="auto" w:fill="9CC2E5"/>
            <w:vAlign w:val="center"/>
          </w:tcPr>
          <w:p w:rsidR="005D4D5C" w:rsidRPr="00D44A02" w:rsidRDefault="005D4D5C" w:rsidP="00D44A02">
            <w:pPr>
              <w:spacing w:after="0"/>
              <w:jc w:val="right"/>
              <w:rPr>
                <w:rFonts w:ascii="Cambria" w:eastAsia="Calibri" w:hAnsi="Cambria"/>
                <w:b/>
                <w:bCs/>
                <w:sz w:val="20"/>
                <w:szCs w:val="20"/>
              </w:rPr>
            </w:pPr>
            <w:r w:rsidRPr="00D44A02">
              <w:rPr>
                <w:rFonts w:ascii="Cambria" w:eastAsia="Calibri" w:hAnsi="Cambria"/>
                <w:b/>
                <w:bCs/>
                <w:sz w:val="20"/>
                <w:szCs w:val="20"/>
              </w:rPr>
              <w:t>Çalışanlar</w:t>
            </w:r>
          </w:p>
        </w:tc>
        <w:tc>
          <w:tcPr>
            <w:tcW w:w="7229" w:type="dxa"/>
            <w:shd w:val="clear" w:color="auto" w:fill="FFE599"/>
            <w:vAlign w:val="center"/>
          </w:tcPr>
          <w:p w:rsidR="005D4D5C" w:rsidRPr="00D44A02" w:rsidRDefault="005D4D5C" w:rsidP="00D44A02">
            <w:pPr>
              <w:spacing w:after="0"/>
              <w:ind w:left="32"/>
              <w:rPr>
                <w:rFonts w:ascii="Cambria" w:eastAsia="Calibri" w:hAnsi="Cambria"/>
                <w:sz w:val="20"/>
                <w:szCs w:val="20"/>
              </w:rPr>
            </w:pPr>
            <w:r w:rsidRPr="00D44A02">
              <w:rPr>
                <w:rFonts w:ascii="Cambria" w:eastAsia="Calibri" w:hAnsi="Cambria"/>
                <w:sz w:val="20"/>
                <w:szCs w:val="20"/>
              </w:rPr>
              <w:t>Destek Personel sayısı</w:t>
            </w:r>
          </w:p>
          <w:p w:rsidR="005D4D5C" w:rsidRPr="00D44A02" w:rsidRDefault="005D4D5C" w:rsidP="00D44A02">
            <w:pPr>
              <w:spacing w:after="0"/>
              <w:ind w:left="32"/>
              <w:rPr>
                <w:rFonts w:ascii="Cambria" w:eastAsia="Calibri" w:hAnsi="Cambria"/>
                <w:sz w:val="20"/>
                <w:szCs w:val="20"/>
              </w:rPr>
            </w:pPr>
            <w:r w:rsidRPr="00D44A02">
              <w:rPr>
                <w:rFonts w:ascii="Cambria" w:eastAsia="Calibri" w:hAnsi="Cambria"/>
                <w:sz w:val="20"/>
                <w:szCs w:val="20"/>
              </w:rPr>
              <w:t>Destek Personel niteliği</w:t>
            </w:r>
          </w:p>
          <w:p w:rsidR="005D4D5C" w:rsidRPr="00D44A02" w:rsidRDefault="005D4D5C" w:rsidP="00D44A02">
            <w:pPr>
              <w:spacing w:after="0"/>
              <w:ind w:left="32"/>
              <w:rPr>
                <w:rFonts w:ascii="Cambria" w:eastAsia="Calibri" w:hAnsi="Cambria"/>
                <w:sz w:val="20"/>
                <w:szCs w:val="20"/>
              </w:rPr>
            </w:pPr>
            <w:r w:rsidRPr="00D44A02">
              <w:rPr>
                <w:rFonts w:ascii="Cambria" w:eastAsia="Calibri" w:hAnsi="Cambria"/>
                <w:sz w:val="20"/>
                <w:szCs w:val="20"/>
              </w:rPr>
              <w:t>Çalışanların değişime direnci</w:t>
            </w:r>
          </w:p>
          <w:p w:rsidR="005D4D5C" w:rsidRPr="00D44A02" w:rsidRDefault="005D4D5C" w:rsidP="00D44A02">
            <w:pPr>
              <w:spacing w:after="0"/>
              <w:ind w:left="32"/>
              <w:rPr>
                <w:rFonts w:ascii="Cambria" w:eastAsia="Calibri" w:hAnsi="Cambria"/>
                <w:sz w:val="20"/>
                <w:szCs w:val="20"/>
              </w:rPr>
            </w:pPr>
            <w:r w:rsidRPr="00D44A02">
              <w:rPr>
                <w:rFonts w:ascii="Cambria" w:eastAsia="Calibri" w:hAnsi="Cambria"/>
                <w:sz w:val="20"/>
                <w:szCs w:val="20"/>
              </w:rPr>
              <w:t>Sosyal ve kültürel faaliyetlere katılımın az olması</w:t>
            </w:r>
          </w:p>
        </w:tc>
      </w:tr>
      <w:tr w:rsidR="005D4D5C" w:rsidRPr="00D44A02" w:rsidTr="000B1DD0">
        <w:tc>
          <w:tcPr>
            <w:tcW w:w="2122" w:type="dxa"/>
            <w:shd w:val="clear" w:color="auto" w:fill="9CC2E5"/>
            <w:vAlign w:val="center"/>
          </w:tcPr>
          <w:p w:rsidR="005D4D5C" w:rsidRPr="00D44A02" w:rsidRDefault="005D4D5C" w:rsidP="00D44A02">
            <w:pPr>
              <w:spacing w:after="0"/>
              <w:jc w:val="right"/>
              <w:rPr>
                <w:rFonts w:ascii="Cambria" w:eastAsia="Calibri" w:hAnsi="Cambria"/>
                <w:b/>
                <w:bCs/>
                <w:sz w:val="20"/>
                <w:szCs w:val="20"/>
              </w:rPr>
            </w:pPr>
            <w:r w:rsidRPr="00D44A02">
              <w:rPr>
                <w:rFonts w:ascii="Cambria" w:eastAsia="Calibri" w:hAnsi="Cambria"/>
                <w:b/>
                <w:bCs/>
                <w:sz w:val="20"/>
                <w:szCs w:val="20"/>
              </w:rPr>
              <w:t>Yönetim Süreçleri</w:t>
            </w:r>
          </w:p>
        </w:tc>
        <w:tc>
          <w:tcPr>
            <w:tcW w:w="7229" w:type="dxa"/>
            <w:shd w:val="clear" w:color="auto" w:fill="FFE599"/>
            <w:vAlign w:val="center"/>
          </w:tcPr>
          <w:p w:rsidR="005D4D5C" w:rsidRPr="00D44A02" w:rsidRDefault="005D4D5C" w:rsidP="00D44A02">
            <w:pPr>
              <w:spacing w:after="0"/>
              <w:ind w:left="32"/>
              <w:rPr>
                <w:rFonts w:ascii="Cambria" w:eastAsia="Calibri" w:hAnsi="Cambria"/>
                <w:sz w:val="20"/>
                <w:szCs w:val="20"/>
              </w:rPr>
            </w:pPr>
            <w:r w:rsidRPr="00D44A02">
              <w:rPr>
                <w:rFonts w:ascii="Cambria" w:eastAsia="Calibri" w:hAnsi="Cambria"/>
                <w:sz w:val="20"/>
                <w:szCs w:val="20"/>
              </w:rPr>
              <w:t>Ödüllendirme sistemi</w:t>
            </w:r>
          </w:p>
          <w:p w:rsidR="005D4D5C" w:rsidRPr="00D44A02" w:rsidRDefault="005D4D5C" w:rsidP="00D44A02">
            <w:pPr>
              <w:spacing w:after="0"/>
              <w:ind w:left="32"/>
              <w:rPr>
                <w:rFonts w:ascii="Cambria" w:eastAsia="Calibri" w:hAnsi="Cambria"/>
                <w:sz w:val="20"/>
                <w:szCs w:val="20"/>
              </w:rPr>
            </w:pPr>
            <w:r w:rsidRPr="00D44A02">
              <w:rPr>
                <w:rFonts w:ascii="Cambria" w:eastAsia="Calibri" w:hAnsi="Cambria"/>
                <w:sz w:val="20"/>
                <w:szCs w:val="20"/>
              </w:rPr>
              <w:t>İnsan kaynakları yönetim politikalarının yeterliliği</w:t>
            </w:r>
          </w:p>
          <w:p w:rsidR="005D4D5C" w:rsidRPr="00D44A02" w:rsidRDefault="005D4D5C" w:rsidP="00D44A02">
            <w:pPr>
              <w:spacing w:after="0"/>
              <w:ind w:left="32"/>
              <w:rPr>
                <w:rFonts w:ascii="Cambria" w:eastAsia="Calibri" w:hAnsi="Cambria"/>
                <w:sz w:val="20"/>
                <w:szCs w:val="20"/>
              </w:rPr>
            </w:pPr>
            <w:r w:rsidRPr="00D44A02">
              <w:rPr>
                <w:rFonts w:ascii="Cambria" w:eastAsia="Calibri" w:hAnsi="Cambria"/>
                <w:sz w:val="20"/>
                <w:szCs w:val="20"/>
              </w:rPr>
              <w:t>İzleme ve değerlendirme yeterliliği</w:t>
            </w:r>
          </w:p>
        </w:tc>
      </w:tr>
      <w:tr w:rsidR="005D4D5C" w:rsidRPr="00D44A02" w:rsidTr="000B1DD0">
        <w:tc>
          <w:tcPr>
            <w:tcW w:w="2122" w:type="dxa"/>
            <w:shd w:val="clear" w:color="auto" w:fill="9CC2E5"/>
            <w:vAlign w:val="center"/>
          </w:tcPr>
          <w:p w:rsidR="005D4D5C" w:rsidRPr="00D44A02" w:rsidRDefault="005D4D5C" w:rsidP="00D44A02">
            <w:pPr>
              <w:spacing w:after="0"/>
              <w:jc w:val="right"/>
              <w:rPr>
                <w:rFonts w:ascii="Cambria" w:eastAsia="Calibri" w:hAnsi="Cambria"/>
                <w:b/>
                <w:bCs/>
                <w:sz w:val="20"/>
                <w:szCs w:val="20"/>
              </w:rPr>
            </w:pPr>
            <w:r w:rsidRPr="00D44A02">
              <w:rPr>
                <w:rFonts w:ascii="Cambria" w:eastAsia="Calibri" w:hAnsi="Cambria"/>
                <w:b/>
                <w:bCs/>
                <w:sz w:val="20"/>
                <w:szCs w:val="20"/>
              </w:rPr>
              <w:t>İletişim Süreçleri</w:t>
            </w:r>
          </w:p>
        </w:tc>
        <w:tc>
          <w:tcPr>
            <w:tcW w:w="7229" w:type="dxa"/>
            <w:shd w:val="clear" w:color="auto" w:fill="FFE599"/>
            <w:vAlign w:val="center"/>
          </w:tcPr>
          <w:p w:rsidR="005D4D5C" w:rsidRPr="00D44A02" w:rsidRDefault="005D4D5C" w:rsidP="00D44A02">
            <w:pPr>
              <w:spacing w:after="0"/>
              <w:ind w:left="32"/>
              <w:rPr>
                <w:rFonts w:ascii="Cambria" w:eastAsia="Calibri" w:hAnsi="Cambria"/>
                <w:sz w:val="20"/>
                <w:szCs w:val="20"/>
              </w:rPr>
            </w:pPr>
          </w:p>
        </w:tc>
      </w:tr>
    </w:tbl>
    <w:p w:rsidR="005D4D5C" w:rsidRPr="009530BC" w:rsidRDefault="005D4D5C" w:rsidP="005D4D5C">
      <w:pPr>
        <w:spacing w:after="0"/>
        <w:rPr>
          <w:rFonts w:ascii="Cambria" w:hAnsi="Cambria"/>
          <w:szCs w:val="24"/>
        </w:rPr>
      </w:pPr>
      <w:r w:rsidRPr="009530BC">
        <w:rPr>
          <w:rFonts w:ascii="Cambria" w:hAnsi="Cambria"/>
          <w:b/>
          <w:sz w:val="20"/>
        </w:rPr>
        <w:t xml:space="preserve">Tablo </w:t>
      </w:r>
      <w:r w:rsidR="000B1DD0">
        <w:rPr>
          <w:rFonts w:ascii="Cambria" w:hAnsi="Cambria"/>
          <w:b/>
          <w:sz w:val="20"/>
        </w:rPr>
        <w:t>32</w:t>
      </w:r>
      <w:r w:rsidRPr="009530BC">
        <w:rPr>
          <w:rFonts w:ascii="Cambria" w:hAnsi="Cambria"/>
          <w:b/>
          <w:sz w:val="20"/>
        </w:rPr>
        <w:t>. GZFT Listesi (Zayıf Yönler)</w:t>
      </w:r>
    </w:p>
    <w:tbl>
      <w:tblPr>
        <w:tblW w:w="9701"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tblPr>
      <w:tblGrid>
        <w:gridCol w:w="2201"/>
        <w:gridCol w:w="7500"/>
      </w:tblGrid>
      <w:tr w:rsidR="005D4D5C" w:rsidRPr="00D44A02" w:rsidTr="00A35BF1">
        <w:trPr>
          <w:trHeight w:val="521"/>
        </w:trPr>
        <w:tc>
          <w:tcPr>
            <w:tcW w:w="9701" w:type="dxa"/>
            <w:gridSpan w:val="2"/>
            <w:shd w:val="clear" w:color="auto" w:fill="9CC2E5"/>
            <w:vAlign w:val="center"/>
          </w:tcPr>
          <w:p w:rsidR="005D4D5C" w:rsidRPr="00D44A02" w:rsidRDefault="005D4D5C" w:rsidP="00D44A02">
            <w:pPr>
              <w:spacing w:after="0"/>
              <w:ind w:right="-52"/>
              <w:jc w:val="center"/>
              <w:rPr>
                <w:rFonts w:ascii="Cambria" w:eastAsia="Calibri" w:hAnsi="Cambria"/>
                <w:b/>
                <w:bCs/>
                <w:color w:val="FFFFFF"/>
                <w:sz w:val="20"/>
                <w:szCs w:val="20"/>
              </w:rPr>
            </w:pPr>
            <w:r w:rsidRPr="00D44A02">
              <w:rPr>
                <w:rFonts w:ascii="Cambria" w:hAnsi="Cambria"/>
                <w:b/>
                <w:sz w:val="20"/>
                <w:szCs w:val="20"/>
              </w:rPr>
              <w:t>Fırsatlar</w:t>
            </w:r>
          </w:p>
        </w:tc>
      </w:tr>
      <w:tr w:rsidR="005D4D5C" w:rsidRPr="00D44A02" w:rsidTr="00A35BF1">
        <w:trPr>
          <w:trHeight w:val="1603"/>
        </w:trPr>
        <w:tc>
          <w:tcPr>
            <w:tcW w:w="2201" w:type="dxa"/>
            <w:shd w:val="clear" w:color="auto" w:fill="9CC2E5"/>
            <w:vAlign w:val="center"/>
          </w:tcPr>
          <w:p w:rsidR="005D4D5C" w:rsidRPr="00D44A02" w:rsidRDefault="005D4D5C" w:rsidP="00D44A02">
            <w:pPr>
              <w:spacing w:after="0"/>
              <w:ind w:right="31"/>
              <w:jc w:val="right"/>
              <w:rPr>
                <w:rFonts w:ascii="Cambria" w:eastAsia="Calibri" w:hAnsi="Cambria"/>
                <w:b/>
                <w:bCs/>
                <w:sz w:val="20"/>
                <w:szCs w:val="20"/>
              </w:rPr>
            </w:pPr>
          </w:p>
          <w:p w:rsidR="005D4D5C" w:rsidRPr="00D44A02" w:rsidRDefault="005D4D5C" w:rsidP="00D44A02">
            <w:pPr>
              <w:spacing w:after="0"/>
              <w:ind w:right="31"/>
              <w:jc w:val="right"/>
              <w:rPr>
                <w:rFonts w:ascii="Cambria" w:eastAsia="Calibri" w:hAnsi="Cambria"/>
                <w:b/>
                <w:bCs/>
                <w:sz w:val="20"/>
                <w:szCs w:val="20"/>
              </w:rPr>
            </w:pPr>
            <w:r w:rsidRPr="00D44A02">
              <w:rPr>
                <w:rFonts w:ascii="Cambria" w:eastAsia="Calibri" w:hAnsi="Cambria"/>
                <w:b/>
                <w:bCs/>
                <w:sz w:val="20"/>
                <w:szCs w:val="20"/>
              </w:rPr>
              <w:t>Politik</w:t>
            </w:r>
          </w:p>
        </w:tc>
        <w:tc>
          <w:tcPr>
            <w:tcW w:w="7500" w:type="dxa"/>
            <w:shd w:val="clear" w:color="auto" w:fill="FFE599"/>
            <w:vAlign w:val="center"/>
          </w:tcPr>
          <w:p w:rsidR="005D4D5C" w:rsidRPr="00D44A02" w:rsidRDefault="005D4D5C" w:rsidP="00D44A02">
            <w:pPr>
              <w:spacing w:after="0"/>
              <w:rPr>
                <w:rFonts w:ascii="Cambria" w:eastAsia="Calibri" w:hAnsi="Cambria"/>
                <w:sz w:val="20"/>
                <w:szCs w:val="20"/>
              </w:rPr>
            </w:pPr>
            <w:r w:rsidRPr="00D44A02">
              <w:rPr>
                <w:rFonts w:ascii="Cambria" w:eastAsia="Calibri" w:hAnsi="Cambria"/>
                <w:sz w:val="20"/>
                <w:szCs w:val="20"/>
              </w:rPr>
              <w:t>Okul öncesi eğitime verilen önem</w:t>
            </w:r>
          </w:p>
          <w:p w:rsidR="005D4D5C" w:rsidRPr="00D44A02" w:rsidRDefault="005D4D5C" w:rsidP="00D44A02">
            <w:pPr>
              <w:spacing w:after="0"/>
              <w:rPr>
                <w:rFonts w:ascii="Cambria" w:eastAsia="Calibri" w:hAnsi="Cambria"/>
                <w:sz w:val="20"/>
                <w:szCs w:val="20"/>
              </w:rPr>
            </w:pPr>
            <w:r w:rsidRPr="00D44A02">
              <w:rPr>
                <w:rFonts w:ascii="Cambria" w:eastAsia="Calibri" w:hAnsi="Cambria"/>
                <w:sz w:val="20"/>
                <w:szCs w:val="20"/>
              </w:rPr>
              <w:t>Eğitim alanında bilinçli atılımlar</w:t>
            </w:r>
          </w:p>
          <w:p w:rsidR="005D4D5C" w:rsidRPr="00D44A02" w:rsidRDefault="005D4D5C" w:rsidP="00D44A02">
            <w:pPr>
              <w:spacing w:after="0"/>
              <w:rPr>
                <w:rFonts w:ascii="Cambria" w:eastAsia="Calibri" w:hAnsi="Cambria"/>
                <w:sz w:val="20"/>
                <w:szCs w:val="20"/>
              </w:rPr>
            </w:pPr>
            <w:r w:rsidRPr="00D44A02">
              <w:rPr>
                <w:rFonts w:ascii="Cambria" w:eastAsia="Calibri" w:hAnsi="Cambria"/>
                <w:sz w:val="20"/>
                <w:szCs w:val="20"/>
              </w:rPr>
              <w:t>İhtiyaçlara uygun projeler</w:t>
            </w:r>
          </w:p>
          <w:p w:rsidR="005D4D5C" w:rsidRPr="00D44A02" w:rsidRDefault="005D4D5C" w:rsidP="00D44A02">
            <w:pPr>
              <w:spacing w:after="0"/>
              <w:rPr>
                <w:rFonts w:ascii="Cambria" w:eastAsia="Calibri" w:hAnsi="Cambria"/>
                <w:bCs/>
                <w:sz w:val="20"/>
                <w:szCs w:val="20"/>
              </w:rPr>
            </w:pPr>
            <w:r w:rsidRPr="00D44A02">
              <w:rPr>
                <w:rFonts w:ascii="Cambria" w:eastAsia="Calibri" w:hAnsi="Cambria"/>
                <w:bCs/>
                <w:sz w:val="20"/>
                <w:szCs w:val="20"/>
              </w:rPr>
              <w:t>AR-GE çalışması yapabilen yetenekli personelin bulunması</w:t>
            </w:r>
          </w:p>
          <w:p w:rsidR="005D4D5C" w:rsidRPr="00D44A02" w:rsidRDefault="005D4D5C" w:rsidP="00D44A02">
            <w:pPr>
              <w:spacing w:after="0"/>
              <w:rPr>
                <w:rFonts w:ascii="Cambria" w:eastAsia="Calibri" w:hAnsi="Cambria"/>
                <w:sz w:val="20"/>
                <w:szCs w:val="20"/>
              </w:rPr>
            </w:pPr>
            <w:r w:rsidRPr="00D44A02">
              <w:rPr>
                <w:rFonts w:ascii="Cambria" w:eastAsia="Calibri" w:hAnsi="Cambria"/>
                <w:bCs/>
                <w:sz w:val="20"/>
                <w:szCs w:val="20"/>
              </w:rPr>
              <w:t>Okullaşma oranının yüksek olması</w:t>
            </w:r>
          </w:p>
        </w:tc>
      </w:tr>
      <w:tr w:rsidR="005D4D5C" w:rsidRPr="00D44A02" w:rsidTr="00A35BF1">
        <w:trPr>
          <w:trHeight w:val="974"/>
        </w:trPr>
        <w:tc>
          <w:tcPr>
            <w:tcW w:w="2201" w:type="dxa"/>
            <w:shd w:val="clear" w:color="auto" w:fill="9CC2E5"/>
            <w:vAlign w:val="center"/>
          </w:tcPr>
          <w:p w:rsidR="005D4D5C" w:rsidRPr="00D44A02" w:rsidRDefault="005D4D5C" w:rsidP="00D44A02">
            <w:pPr>
              <w:spacing w:after="0"/>
              <w:ind w:right="31"/>
              <w:jc w:val="right"/>
              <w:rPr>
                <w:rFonts w:ascii="Cambria" w:eastAsia="Calibri" w:hAnsi="Cambria"/>
                <w:b/>
                <w:bCs/>
                <w:sz w:val="20"/>
                <w:szCs w:val="20"/>
              </w:rPr>
            </w:pPr>
          </w:p>
          <w:p w:rsidR="005D4D5C" w:rsidRPr="00D44A02" w:rsidRDefault="005D4D5C" w:rsidP="00D44A02">
            <w:pPr>
              <w:spacing w:after="0"/>
              <w:ind w:right="31"/>
              <w:jc w:val="right"/>
              <w:rPr>
                <w:rFonts w:ascii="Cambria" w:eastAsia="Calibri" w:hAnsi="Cambria"/>
                <w:b/>
                <w:bCs/>
                <w:sz w:val="20"/>
                <w:szCs w:val="20"/>
              </w:rPr>
            </w:pPr>
            <w:r w:rsidRPr="00D44A02">
              <w:rPr>
                <w:rFonts w:ascii="Cambria" w:eastAsia="Calibri" w:hAnsi="Cambria"/>
                <w:b/>
                <w:bCs/>
                <w:sz w:val="20"/>
                <w:szCs w:val="20"/>
              </w:rPr>
              <w:t>Ekonomik</w:t>
            </w:r>
          </w:p>
        </w:tc>
        <w:tc>
          <w:tcPr>
            <w:tcW w:w="7500" w:type="dxa"/>
            <w:shd w:val="clear" w:color="auto" w:fill="FFE599"/>
            <w:vAlign w:val="center"/>
          </w:tcPr>
          <w:p w:rsidR="005D4D5C" w:rsidRPr="00D44A02" w:rsidRDefault="005D4D5C" w:rsidP="00D44A02">
            <w:pPr>
              <w:spacing w:after="0"/>
              <w:rPr>
                <w:rFonts w:ascii="Cambria" w:eastAsia="Calibri" w:hAnsi="Cambria"/>
                <w:sz w:val="20"/>
                <w:szCs w:val="20"/>
              </w:rPr>
            </w:pPr>
            <w:r w:rsidRPr="00D44A02">
              <w:rPr>
                <w:rFonts w:ascii="Cambria" w:eastAsia="Calibri" w:hAnsi="Cambria"/>
                <w:sz w:val="20"/>
                <w:szCs w:val="20"/>
              </w:rPr>
              <w:t>Eğitime ayrılan kaynak</w:t>
            </w:r>
          </w:p>
          <w:p w:rsidR="005D4D5C" w:rsidRPr="00D44A02" w:rsidRDefault="005D4D5C" w:rsidP="00D44A02">
            <w:pPr>
              <w:spacing w:after="0"/>
              <w:rPr>
                <w:rFonts w:ascii="Cambria" w:eastAsia="Calibri" w:hAnsi="Cambria"/>
                <w:bCs/>
                <w:sz w:val="20"/>
                <w:szCs w:val="20"/>
              </w:rPr>
            </w:pPr>
            <w:r w:rsidRPr="00D44A02">
              <w:rPr>
                <w:rFonts w:ascii="Cambria" w:eastAsia="Calibri" w:hAnsi="Cambria"/>
                <w:bCs/>
                <w:sz w:val="20"/>
                <w:szCs w:val="20"/>
              </w:rPr>
              <w:t>Kamu kuruluşlarının okula destek olması, hayırsever destekleri</w:t>
            </w:r>
          </w:p>
          <w:p w:rsidR="005D4D5C" w:rsidRPr="00D44A02" w:rsidRDefault="005D4D5C" w:rsidP="00D44A02">
            <w:pPr>
              <w:spacing w:after="0"/>
              <w:rPr>
                <w:rFonts w:ascii="Cambria" w:eastAsia="Calibri" w:hAnsi="Cambria"/>
                <w:sz w:val="20"/>
                <w:szCs w:val="20"/>
              </w:rPr>
            </w:pPr>
            <w:r w:rsidRPr="00D44A02">
              <w:rPr>
                <w:rFonts w:ascii="Cambria" w:eastAsia="Calibri" w:hAnsi="Cambria"/>
                <w:bCs/>
                <w:sz w:val="20"/>
                <w:szCs w:val="20"/>
              </w:rPr>
              <w:t>Okul ve kurumlar arasında iş birliği anlayışı ve uyum</w:t>
            </w:r>
          </w:p>
        </w:tc>
      </w:tr>
      <w:tr w:rsidR="005D4D5C" w:rsidRPr="00D44A02" w:rsidTr="00A35BF1">
        <w:trPr>
          <w:trHeight w:val="958"/>
        </w:trPr>
        <w:tc>
          <w:tcPr>
            <w:tcW w:w="2201" w:type="dxa"/>
            <w:shd w:val="clear" w:color="auto" w:fill="9CC2E5"/>
            <w:vAlign w:val="center"/>
          </w:tcPr>
          <w:p w:rsidR="005D4D5C" w:rsidRPr="00D44A02" w:rsidRDefault="005D4D5C" w:rsidP="00D44A02">
            <w:pPr>
              <w:spacing w:after="0"/>
              <w:ind w:right="31"/>
              <w:jc w:val="right"/>
              <w:rPr>
                <w:rFonts w:ascii="Cambria" w:eastAsia="Calibri" w:hAnsi="Cambria"/>
                <w:b/>
                <w:bCs/>
                <w:sz w:val="20"/>
                <w:szCs w:val="20"/>
              </w:rPr>
            </w:pPr>
          </w:p>
          <w:p w:rsidR="005D4D5C" w:rsidRPr="00D44A02" w:rsidRDefault="005D4D5C" w:rsidP="00D44A02">
            <w:pPr>
              <w:spacing w:after="0"/>
              <w:ind w:right="31"/>
              <w:jc w:val="right"/>
              <w:rPr>
                <w:rFonts w:ascii="Cambria" w:eastAsia="Calibri" w:hAnsi="Cambria"/>
                <w:b/>
                <w:bCs/>
                <w:sz w:val="20"/>
                <w:szCs w:val="20"/>
              </w:rPr>
            </w:pPr>
            <w:r w:rsidRPr="00D44A02">
              <w:rPr>
                <w:rFonts w:ascii="Cambria" w:eastAsia="Calibri" w:hAnsi="Cambria"/>
                <w:b/>
                <w:bCs/>
                <w:sz w:val="20"/>
                <w:szCs w:val="20"/>
              </w:rPr>
              <w:t>Sosyolojik</w:t>
            </w:r>
          </w:p>
        </w:tc>
        <w:tc>
          <w:tcPr>
            <w:tcW w:w="7500" w:type="dxa"/>
            <w:shd w:val="clear" w:color="auto" w:fill="FFE599"/>
            <w:vAlign w:val="center"/>
          </w:tcPr>
          <w:p w:rsidR="005D4D5C" w:rsidRPr="00D44A02" w:rsidRDefault="005D4D5C" w:rsidP="00D44A02">
            <w:pPr>
              <w:spacing w:after="0"/>
              <w:rPr>
                <w:rFonts w:ascii="Cambria" w:eastAsia="Calibri" w:hAnsi="Cambria"/>
                <w:sz w:val="20"/>
                <w:szCs w:val="20"/>
              </w:rPr>
            </w:pPr>
            <w:r w:rsidRPr="00D44A02">
              <w:rPr>
                <w:rFonts w:ascii="Cambria" w:eastAsia="Calibri" w:hAnsi="Cambria"/>
                <w:sz w:val="20"/>
                <w:szCs w:val="20"/>
              </w:rPr>
              <w:t>Köklü bir üniversitenin varlığı</w:t>
            </w:r>
          </w:p>
          <w:p w:rsidR="005D4D5C" w:rsidRPr="00D44A02" w:rsidRDefault="005D4D5C" w:rsidP="00D44A02">
            <w:pPr>
              <w:spacing w:after="0"/>
              <w:rPr>
                <w:rFonts w:ascii="Cambria" w:eastAsia="Calibri" w:hAnsi="Cambria"/>
                <w:sz w:val="20"/>
                <w:szCs w:val="20"/>
              </w:rPr>
            </w:pPr>
            <w:r w:rsidRPr="00D44A02">
              <w:rPr>
                <w:rFonts w:ascii="Cambria" w:eastAsia="Calibri" w:hAnsi="Cambria"/>
                <w:sz w:val="20"/>
                <w:szCs w:val="20"/>
              </w:rPr>
              <w:t>İlin tarihi dokusunun zenginliği</w:t>
            </w:r>
          </w:p>
          <w:p w:rsidR="005D4D5C" w:rsidRPr="00D44A02" w:rsidRDefault="005D4D5C" w:rsidP="00D44A02">
            <w:pPr>
              <w:spacing w:after="0"/>
              <w:rPr>
                <w:rFonts w:ascii="Cambria" w:eastAsia="Calibri" w:hAnsi="Cambria"/>
                <w:sz w:val="20"/>
                <w:szCs w:val="20"/>
              </w:rPr>
            </w:pPr>
            <w:r w:rsidRPr="00D44A02">
              <w:rPr>
                <w:rFonts w:ascii="Cambria" w:eastAsia="Calibri" w:hAnsi="Cambria"/>
                <w:sz w:val="20"/>
                <w:szCs w:val="20"/>
              </w:rPr>
              <w:t>Manevi ve kültürel zenginlik</w:t>
            </w:r>
          </w:p>
        </w:tc>
      </w:tr>
      <w:tr w:rsidR="005D4D5C" w:rsidRPr="00D44A02" w:rsidTr="00A35BF1">
        <w:trPr>
          <w:trHeight w:val="313"/>
        </w:trPr>
        <w:tc>
          <w:tcPr>
            <w:tcW w:w="2201" w:type="dxa"/>
            <w:shd w:val="clear" w:color="auto" w:fill="9CC2E5"/>
            <w:vAlign w:val="center"/>
          </w:tcPr>
          <w:p w:rsidR="005D4D5C" w:rsidRPr="00D44A02" w:rsidRDefault="005D4D5C" w:rsidP="00D44A02">
            <w:pPr>
              <w:spacing w:after="0"/>
              <w:ind w:right="31"/>
              <w:jc w:val="right"/>
              <w:rPr>
                <w:rFonts w:ascii="Cambria" w:eastAsia="Calibri" w:hAnsi="Cambria"/>
                <w:b/>
                <w:bCs/>
                <w:sz w:val="20"/>
                <w:szCs w:val="20"/>
              </w:rPr>
            </w:pPr>
            <w:r w:rsidRPr="00D44A02">
              <w:rPr>
                <w:rFonts w:ascii="Cambria" w:eastAsia="Calibri" w:hAnsi="Cambria"/>
                <w:b/>
                <w:bCs/>
                <w:sz w:val="20"/>
                <w:szCs w:val="20"/>
              </w:rPr>
              <w:t>Teknolojik</w:t>
            </w:r>
          </w:p>
        </w:tc>
        <w:tc>
          <w:tcPr>
            <w:tcW w:w="7500" w:type="dxa"/>
            <w:shd w:val="clear" w:color="auto" w:fill="FFE599"/>
            <w:vAlign w:val="center"/>
          </w:tcPr>
          <w:p w:rsidR="005D4D5C" w:rsidRPr="00D44A02" w:rsidRDefault="005D4D5C" w:rsidP="00D44A02">
            <w:pPr>
              <w:spacing w:after="0"/>
              <w:rPr>
                <w:rFonts w:ascii="Cambria" w:eastAsia="Calibri" w:hAnsi="Cambria"/>
                <w:sz w:val="20"/>
                <w:szCs w:val="20"/>
              </w:rPr>
            </w:pPr>
            <w:r w:rsidRPr="00D44A02">
              <w:rPr>
                <w:rFonts w:ascii="Cambria" w:eastAsia="Calibri" w:hAnsi="Cambria"/>
                <w:sz w:val="20"/>
                <w:szCs w:val="20"/>
              </w:rPr>
              <w:t>Teknolojinin eğitim üzerindeki etkisi</w:t>
            </w:r>
          </w:p>
        </w:tc>
      </w:tr>
      <w:tr w:rsidR="005D4D5C" w:rsidRPr="00D44A02" w:rsidTr="00A35BF1">
        <w:trPr>
          <w:trHeight w:val="329"/>
        </w:trPr>
        <w:tc>
          <w:tcPr>
            <w:tcW w:w="2201" w:type="dxa"/>
            <w:shd w:val="clear" w:color="auto" w:fill="9CC2E5"/>
            <w:vAlign w:val="center"/>
          </w:tcPr>
          <w:p w:rsidR="005D4D5C" w:rsidRPr="00D44A02" w:rsidRDefault="005D4D5C" w:rsidP="00D44A02">
            <w:pPr>
              <w:spacing w:after="0"/>
              <w:ind w:right="31"/>
              <w:jc w:val="right"/>
              <w:rPr>
                <w:rFonts w:ascii="Cambria" w:eastAsia="Calibri" w:hAnsi="Cambria"/>
                <w:b/>
                <w:bCs/>
                <w:sz w:val="20"/>
                <w:szCs w:val="20"/>
              </w:rPr>
            </w:pPr>
            <w:r w:rsidRPr="00D44A02">
              <w:rPr>
                <w:rFonts w:ascii="Cambria" w:eastAsia="Calibri" w:hAnsi="Cambria"/>
                <w:b/>
                <w:bCs/>
                <w:sz w:val="20"/>
                <w:szCs w:val="20"/>
              </w:rPr>
              <w:t>Mevzuat-Yasal</w:t>
            </w:r>
          </w:p>
        </w:tc>
        <w:tc>
          <w:tcPr>
            <w:tcW w:w="7500" w:type="dxa"/>
            <w:shd w:val="clear" w:color="auto" w:fill="FFE599"/>
            <w:vAlign w:val="center"/>
          </w:tcPr>
          <w:p w:rsidR="005D4D5C" w:rsidRPr="00D44A02" w:rsidRDefault="005D4D5C" w:rsidP="00D44A02">
            <w:pPr>
              <w:spacing w:after="0"/>
              <w:rPr>
                <w:rFonts w:ascii="Cambria" w:eastAsia="Calibri" w:hAnsi="Cambria"/>
                <w:sz w:val="20"/>
                <w:szCs w:val="20"/>
              </w:rPr>
            </w:pPr>
            <w:r w:rsidRPr="00D44A02">
              <w:rPr>
                <w:rFonts w:ascii="Cambria" w:eastAsia="Calibri" w:hAnsi="Cambria"/>
                <w:sz w:val="20"/>
                <w:szCs w:val="20"/>
              </w:rPr>
              <w:t>Eğitimde fırsat eşitliği</w:t>
            </w:r>
          </w:p>
        </w:tc>
      </w:tr>
      <w:tr w:rsidR="005D4D5C" w:rsidRPr="00D44A02" w:rsidTr="00A35BF1">
        <w:trPr>
          <w:trHeight w:val="313"/>
        </w:trPr>
        <w:tc>
          <w:tcPr>
            <w:tcW w:w="2201" w:type="dxa"/>
            <w:shd w:val="clear" w:color="auto" w:fill="9CC2E5"/>
            <w:vAlign w:val="center"/>
          </w:tcPr>
          <w:p w:rsidR="005D4D5C" w:rsidRPr="00D44A02" w:rsidRDefault="005D4D5C" w:rsidP="00D44A02">
            <w:pPr>
              <w:spacing w:after="0"/>
              <w:ind w:right="31"/>
              <w:jc w:val="right"/>
              <w:rPr>
                <w:rFonts w:ascii="Cambria" w:eastAsia="Calibri" w:hAnsi="Cambria"/>
                <w:b/>
                <w:bCs/>
                <w:sz w:val="20"/>
                <w:szCs w:val="20"/>
              </w:rPr>
            </w:pPr>
            <w:r w:rsidRPr="00D44A02">
              <w:rPr>
                <w:rFonts w:ascii="Cambria" w:eastAsia="Calibri" w:hAnsi="Cambria"/>
                <w:b/>
                <w:bCs/>
                <w:sz w:val="20"/>
                <w:szCs w:val="20"/>
              </w:rPr>
              <w:t>Ekolojik</w:t>
            </w:r>
          </w:p>
        </w:tc>
        <w:tc>
          <w:tcPr>
            <w:tcW w:w="7500" w:type="dxa"/>
            <w:shd w:val="clear" w:color="auto" w:fill="FFE599"/>
            <w:vAlign w:val="center"/>
          </w:tcPr>
          <w:p w:rsidR="005D4D5C" w:rsidRPr="00D44A02" w:rsidRDefault="005D4D5C" w:rsidP="00D44A02">
            <w:pPr>
              <w:spacing w:after="0"/>
              <w:rPr>
                <w:rFonts w:ascii="Cambria" w:eastAsia="Calibri" w:hAnsi="Cambria"/>
                <w:sz w:val="20"/>
                <w:szCs w:val="20"/>
              </w:rPr>
            </w:pPr>
            <w:r w:rsidRPr="00D44A02">
              <w:rPr>
                <w:rFonts w:ascii="Cambria" w:eastAsia="Calibri" w:hAnsi="Cambria"/>
                <w:sz w:val="20"/>
                <w:szCs w:val="20"/>
              </w:rPr>
              <w:t>Çevre bilincindeki artış</w:t>
            </w:r>
          </w:p>
        </w:tc>
      </w:tr>
    </w:tbl>
    <w:p w:rsidR="005D4D5C" w:rsidRPr="009530BC" w:rsidRDefault="005D4D5C" w:rsidP="005D4D5C">
      <w:pPr>
        <w:spacing w:after="0"/>
        <w:rPr>
          <w:rFonts w:ascii="Cambria" w:hAnsi="Cambria"/>
          <w:b/>
          <w:sz w:val="20"/>
        </w:rPr>
      </w:pPr>
      <w:r w:rsidRPr="009530BC">
        <w:rPr>
          <w:rFonts w:ascii="Cambria" w:hAnsi="Cambria"/>
          <w:b/>
          <w:sz w:val="20"/>
        </w:rPr>
        <w:t xml:space="preserve">Tablo </w:t>
      </w:r>
      <w:r w:rsidR="00A35BF1">
        <w:rPr>
          <w:rFonts w:ascii="Cambria" w:hAnsi="Cambria"/>
          <w:b/>
          <w:sz w:val="20"/>
        </w:rPr>
        <w:t>33</w:t>
      </w:r>
      <w:r w:rsidRPr="009530BC">
        <w:rPr>
          <w:rFonts w:ascii="Cambria" w:hAnsi="Cambria"/>
          <w:b/>
          <w:sz w:val="20"/>
        </w:rPr>
        <w:t>. GZFT Listesi (Fırsatlar)</w:t>
      </w:r>
    </w:p>
    <w:p w:rsidR="0055030A" w:rsidRPr="009530BC" w:rsidRDefault="0055030A" w:rsidP="005D4D5C">
      <w:pPr>
        <w:spacing w:after="0"/>
        <w:rPr>
          <w:rFonts w:ascii="Cambria" w:hAnsi="Cambria"/>
          <w:szCs w:val="24"/>
        </w:rPr>
      </w:pPr>
    </w:p>
    <w:tbl>
      <w:tblPr>
        <w:tblW w:w="9701"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tblPr>
      <w:tblGrid>
        <w:gridCol w:w="2201"/>
        <w:gridCol w:w="7500"/>
      </w:tblGrid>
      <w:tr w:rsidR="005D4D5C" w:rsidRPr="00D44A02" w:rsidTr="00A35BF1">
        <w:trPr>
          <w:trHeight w:val="563"/>
        </w:trPr>
        <w:tc>
          <w:tcPr>
            <w:tcW w:w="9399" w:type="dxa"/>
            <w:gridSpan w:val="2"/>
            <w:shd w:val="clear" w:color="auto" w:fill="9CC2E5"/>
            <w:vAlign w:val="center"/>
          </w:tcPr>
          <w:p w:rsidR="005D4D5C" w:rsidRPr="00D44A02" w:rsidRDefault="005D4D5C" w:rsidP="00D44A02">
            <w:pPr>
              <w:spacing w:after="0"/>
              <w:ind w:left="33" w:right="-64"/>
              <w:jc w:val="center"/>
              <w:rPr>
                <w:rFonts w:ascii="Cambria" w:eastAsia="Calibri" w:hAnsi="Cambria"/>
                <w:b/>
                <w:bCs/>
                <w:color w:val="FFFFFF"/>
                <w:sz w:val="20"/>
                <w:szCs w:val="20"/>
              </w:rPr>
            </w:pPr>
            <w:r w:rsidRPr="00D44A02">
              <w:rPr>
                <w:rFonts w:ascii="Cambria" w:hAnsi="Cambria"/>
                <w:b/>
                <w:sz w:val="20"/>
                <w:szCs w:val="20"/>
              </w:rPr>
              <w:t>Tehditler</w:t>
            </w:r>
          </w:p>
        </w:tc>
      </w:tr>
      <w:tr w:rsidR="005D4D5C" w:rsidRPr="00D44A02" w:rsidTr="00A35BF1">
        <w:trPr>
          <w:trHeight w:val="1363"/>
        </w:trPr>
        <w:tc>
          <w:tcPr>
            <w:tcW w:w="2132" w:type="dxa"/>
            <w:shd w:val="clear" w:color="auto" w:fill="9CC2E5"/>
            <w:vAlign w:val="center"/>
          </w:tcPr>
          <w:p w:rsidR="005D4D5C" w:rsidRPr="00D44A02" w:rsidRDefault="005D4D5C" w:rsidP="00D44A02">
            <w:pPr>
              <w:spacing w:after="0"/>
              <w:ind w:right="31"/>
              <w:jc w:val="right"/>
              <w:rPr>
                <w:rFonts w:ascii="Cambria" w:eastAsia="Calibri" w:hAnsi="Cambria"/>
                <w:b/>
                <w:bCs/>
                <w:sz w:val="20"/>
                <w:szCs w:val="20"/>
              </w:rPr>
            </w:pPr>
            <w:r w:rsidRPr="00D44A02">
              <w:rPr>
                <w:rFonts w:ascii="Cambria" w:eastAsia="Calibri" w:hAnsi="Cambria"/>
                <w:b/>
                <w:bCs/>
                <w:sz w:val="20"/>
                <w:szCs w:val="20"/>
              </w:rPr>
              <w:lastRenderedPageBreak/>
              <w:t>Politik</w:t>
            </w:r>
          </w:p>
        </w:tc>
        <w:tc>
          <w:tcPr>
            <w:tcW w:w="7267" w:type="dxa"/>
            <w:shd w:val="clear" w:color="auto" w:fill="FFE599"/>
            <w:vAlign w:val="center"/>
          </w:tcPr>
          <w:p w:rsidR="005D4D5C" w:rsidRPr="00D44A02" w:rsidRDefault="005D4D5C" w:rsidP="00D44A02">
            <w:pPr>
              <w:spacing w:after="0"/>
              <w:ind w:left="33"/>
              <w:rPr>
                <w:rFonts w:ascii="Cambria" w:eastAsia="Calibri" w:hAnsi="Cambria"/>
                <w:sz w:val="20"/>
                <w:szCs w:val="20"/>
              </w:rPr>
            </w:pPr>
            <w:r w:rsidRPr="00D44A02">
              <w:rPr>
                <w:rFonts w:ascii="Cambria" w:eastAsia="Calibri" w:hAnsi="Cambria"/>
                <w:sz w:val="20"/>
                <w:szCs w:val="20"/>
              </w:rPr>
              <w:t>Eğitim sisteminde sürekli yenilenen programlar</w:t>
            </w:r>
          </w:p>
          <w:p w:rsidR="005D4D5C" w:rsidRPr="00D44A02" w:rsidRDefault="005D4D5C" w:rsidP="00D44A02">
            <w:pPr>
              <w:spacing w:after="0"/>
              <w:ind w:left="33"/>
              <w:rPr>
                <w:rFonts w:ascii="Cambria" w:eastAsia="Calibri" w:hAnsi="Cambria"/>
                <w:sz w:val="20"/>
                <w:szCs w:val="20"/>
              </w:rPr>
            </w:pPr>
            <w:r w:rsidRPr="00D44A02">
              <w:rPr>
                <w:rFonts w:ascii="Cambria" w:eastAsia="Calibri" w:hAnsi="Cambria"/>
                <w:sz w:val="20"/>
                <w:szCs w:val="20"/>
              </w:rPr>
              <w:t>Destek personel yetersizliği</w:t>
            </w:r>
          </w:p>
          <w:p w:rsidR="005D4D5C" w:rsidRPr="00D44A02" w:rsidRDefault="005D4D5C" w:rsidP="00D44A02">
            <w:pPr>
              <w:spacing w:after="0"/>
              <w:ind w:left="33"/>
              <w:rPr>
                <w:rFonts w:ascii="Cambria" w:eastAsia="Calibri" w:hAnsi="Cambria"/>
                <w:sz w:val="20"/>
                <w:szCs w:val="20"/>
              </w:rPr>
            </w:pPr>
            <w:r w:rsidRPr="00D44A02">
              <w:rPr>
                <w:rFonts w:ascii="Cambria" w:eastAsia="Calibri" w:hAnsi="Cambria"/>
                <w:sz w:val="20"/>
                <w:szCs w:val="20"/>
              </w:rPr>
              <w:t>Sınav sistemindeki değişiklikler</w:t>
            </w:r>
          </w:p>
          <w:p w:rsidR="005D4D5C" w:rsidRPr="00D44A02" w:rsidRDefault="005D4D5C" w:rsidP="00D44A02">
            <w:pPr>
              <w:spacing w:after="0"/>
              <w:ind w:left="33"/>
              <w:rPr>
                <w:rFonts w:ascii="Cambria" w:eastAsia="Calibri" w:hAnsi="Cambria"/>
                <w:sz w:val="20"/>
                <w:szCs w:val="20"/>
              </w:rPr>
            </w:pPr>
            <w:r w:rsidRPr="00D44A02">
              <w:rPr>
                <w:rFonts w:ascii="Cambria" w:eastAsia="Calibri" w:hAnsi="Cambria"/>
                <w:sz w:val="20"/>
                <w:szCs w:val="20"/>
              </w:rPr>
              <w:t>Yerel yönetimlerin eğitime politikaları</w:t>
            </w:r>
          </w:p>
        </w:tc>
      </w:tr>
      <w:tr w:rsidR="005D4D5C" w:rsidRPr="00D44A02" w:rsidTr="00A35BF1">
        <w:trPr>
          <w:trHeight w:val="664"/>
        </w:trPr>
        <w:tc>
          <w:tcPr>
            <w:tcW w:w="2132" w:type="dxa"/>
            <w:shd w:val="clear" w:color="auto" w:fill="9CC2E5"/>
            <w:vAlign w:val="center"/>
          </w:tcPr>
          <w:p w:rsidR="005D4D5C" w:rsidRPr="00D44A02" w:rsidRDefault="005D4D5C" w:rsidP="00D44A02">
            <w:pPr>
              <w:spacing w:after="0"/>
              <w:ind w:right="31"/>
              <w:jc w:val="right"/>
              <w:rPr>
                <w:rFonts w:ascii="Cambria" w:eastAsia="Calibri" w:hAnsi="Cambria"/>
                <w:b/>
                <w:bCs/>
                <w:sz w:val="20"/>
                <w:szCs w:val="20"/>
              </w:rPr>
            </w:pPr>
            <w:r w:rsidRPr="00D44A02">
              <w:rPr>
                <w:rFonts w:ascii="Cambria" w:eastAsia="Calibri" w:hAnsi="Cambria"/>
                <w:b/>
                <w:bCs/>
                <w:sz w:val="20"/>
                <w:szCs w:val="20"/>
              </w:rPr>
              <w:t>Ekonomik</w:t>
            </w:r>
          </w:p>
        </w:tc>
        <w:tc>
          <w:tcPr>
            <w:tcW w:w="7267" w:type="dxa"/>
            <w:shd w:val="clear" w:color="auto" w:fill="FFE599"/>
            <w:vAlign w:val="center"/>
          </w:tcPr>
          <w:p w:rsidR="005D4D5C" w:rsidRPr="00D44A02" w:rsidRDefault="005D4D5C" w:rsidP="00D44A02">
            <w:pPr>
              <w:spacing w:after="0"/>
              <w:ind w:left="33"/>
              <w:rPr>
                <w:rFonts w:ascii="Cambria" w:eastAsia="Calibri" w:hAnsi="Cambria"/>
                <w:sz w:val="20"/>
                <w:szCs w:val="20"/>
              </w:rPr>
            </w:pPr>
            <w:r w:rsidRPr="00D44A02">
              <w:rPr>
                <w:rFonts w:ascii="Cambria" w:eastAsia="Calibri" w:hAnsi="Cambria"/>
                <w:sz w:val="20"/>
                <w:szCs w:val="20"/>
              </w:rPr>
              <w:t>Teknolojinin hızlı gelişmesiyle birlikte yeni üretilen cihaz ve makinelerin maliyeti</w:t>
            </w:r>
          </w:p>
        </w:tc>
      </w:tr>
      <w:tr w:rsidR="005D4D5C" w:rsidRPr="00D44A02" w:rsidTr="00A35BF1">
        <w:trPr>
          <w:trHeight w:val="1029"/>
        </w:trPr>
        <w:tc>
          <w:tcPr>
            <w:tcW w:w="2132" w:type="dxa"/>
            <w:shd w:val="clear" w:color="auto" w:fill="9CC2E5"/>
            <w:vAlign w:val="center"/>
          </w:tcPr>
          <w:p w:rsidR="005D4D5C" w:rsidRPr="00D44A02" w:rsidRDefault="005D4D5C" w:rsidP="00D44A02">
            <w:pPr>
              <w:spacing w:after="0"/>
              <w:ind w:right="31"/>
              <w:jc w:val="right"/>
              <w:rPr>
                <w:rFonts w:ascii="Cambria" w:eastAsia="Calibri" w:hAnsi="Cambria"/>
                <w:b/>
                <w:bCs/>
                <w:sz w:val="20"/>
                <w:szCs w:val="20"/>
              </w:rPr>
            </w:pPr>
            <w:r w:rsidRPr="00D44A02">
              <w:rPr>
                <w:rFonts w:ascii="Cambria" w:eastAsia="Calibri" w:hAnsi="Cambria"/>
                <w:b/>
                <w:bCs/>
                <w:sz w:val="20"/>
                <w:szCs w:val="20"/>
              </w:rPr>
              <w:t>Sosyolojik</w:t>
            </w:r>
          </w:p>
        </w:tc>
        <w:tc>
          <w:tcPr>
            <w:tcW w:w="7267" w:type="dxa"/>
            <w:shd w:val="clear" w:color="auto" w:fill="FFE599"/>
            <w:vAlign w:val="center"/>
          </w:tcPr>
          <w:p w:rsidR="005D4D5C" w:rsidRPr="00D44A02" w:rsidRDefault="005D4D5C" w:rsidP="00D44A02">
            <w:pPr>
              <w:spacing w:after="0"/>
              <w:ind w:left="33"/>
              <w:rPr>
                <w:rFonts w:ascii="Cambria" w:eastAsia="Calibri" w:hAnsi="Cambria"/>
                <w:sz w:val="20"/>
                <w:szCs w:val="20"/>
              </w:rPr>
            </w:pPr>
            <w:r w:rsidRPr="00D44A02">
              <w:rPr>
                <w:rFonts w:ascii="Cambria" w:eastAsia="Calibri" w:hAnsi="Cambria"/>
                <w:sz w:val="20"/>
                <w:szCs w:val="20"/>
              </w:rPr>
              <w:t>Olumsuz çevre koşullarından kaynaklı rehberlik ihtiyacı</w:t>
            </w:r>
          </w:p>
          <w:p w:rsidR="005D4D5C" w:rsidRPr="00D44A02" w:rsidRDefault="005D4D5C" w:rsidP="00D44A02">
            <w:pPr>
              <w:spacing w:after="0"/>
              <w:ind w:left="33"/>
              <w:rPr>
                <w:rFonts w:ascii="Cambria" w:eastAsia="Calibri" w:hAnsi="Cambria"/>
                <w:sz w:val="20"/>
                <w:szCs w:val="20"/>
              </w:rPr>
            </w:pPr>
            <w:r w:rsidRPr="00D44A02">
              <w:rPr>
                <w:rFonts w:ascii="Cambria" w:eastAsia="Calibri" w:hAnsi="Cambria"/>
                <w:sz w:val="20"/>
                <w:szCs w:val="20"/>
              </w:rPr>
              <w:t>Kitle iletişim araçlarının olumsuz etkileri</w:t>
            </w:r>
          </w:p>
          <w:p w:rsidR="005D4D5C" w:rsidRPr="00D44A02" w:rsidRDefault="005D4D5C" w:rsidP="00D44A02">
            <w:pPr>
              <w:spacing w:after="0"/>
              <w:ind w:left="33"/>
              <w:rPr>
                <w:rFonts w:ascii="Cambria" w:eastAsia="Calibri" w:hAnsi="Cambria"/>
                <w:sz w:val="20"/>
                <w:szCs w:val="20"/>
              </w:rPr>
            </w:pPr>
            <w:r w:rsidRPr="00D44A02">
              <w:rPr>
                <w:rFonts w:ascii="Cambria" w:eastAsia="Calibri" w:hAnsi="Cambria"/>
                <w:sz w:val="20"/>
                <w:szCs w:val="20"/>
              </w:rPr>
              <w:t>İlin nitelikli göç vermesine karşılık niteliksiz göç alması</w:t>
            </w:r>
          </w:p>
        </w:tc>
      </w:tr>
      <w:tr w:rsidR="005D4D5C" w:rsidRPr="00D44A02" w:rsidTr="00A35BF1">
        <w:trPr>
          <w:trHeight w:val="331"/>
        </w:trPr>
        <w:tc>
          <w:tcPr>
            <w:tcW w:w="2132" w:type="dxa"/>
            <w:shd w:val="clear" w:color="auto" w:fill="9CC2E5"/>
            <w:vAlign w:val="center"/>
          </w:tcPr>
          <w:p w:rsidR="005D4D5C" w:rsidRPr="00D44A02" w:rsidRDefault="005D4D5C" w:rsidP="00D44A02">
            <w:pPr>
              <w:spacing w:after="0"/>
              <w:ind w:right="31"/>
              <w:jc w:val="right"/>
              <w:rPr>
                <w:rFonts w:ascii="Cambria" w:eastAsia="Calibri" w:hAnsi="Cambria"/>
                <w:b/>
                <w:bCs/>
                <w:sz w:val="20"/>
                <w:szCs w:val="20"/>
              </w:rPr>
            </w:pPr>
            <w:r w:rsidRPr="00D44A02">
              <w:rPr>
                <w:rFonts w:ascii="Cambria" w:eastAsia="Calibri" w:hAnsi="Cambria"/>
                <w:b/>
                <w:bCs/>
                <w:sz w:val="20"/>
                <w:szCs w:val="20"/>
              </w:rPr>
              <w:t>Teknolojik</w:t>
            </w:r>
          </w:p>
        </w:tc>
        <w:tc>
          <w:tcPr>
            <w:tcW w:w="7267" w:type="dxa"/>
            <w:shd w:val="clear" w:color="auto" w:fill="FFE599"/>
            <w:vAlign w:val="center"/>
          </w:tcPr>
          <w:p w:rsidR="005D4D5C" w:rsidRPr="00D44A02" w:rsidRDefault="005D4D5C" w:rsidP="00D44A02">
            <w:pPr>
              <w:spacing w:after="0"/>
              <w:ind w:left="33"/>
              <w:rPr>
                <w:rFonts w:ascii="Cambria" w:eastAsia="Calibri" w:hAnsi="Cambria"/>
                <w:sz w:val="20"/>
                <w:szCs w:val="20"/>
              </w:rPr>
            </w:pPr>
            <w:r w:rsidRPr="00D44A02">
              <w:rPr>
                <w:rFonts w:ascii="Cambria" w:eastAsia="Calibri" w:hAnsi="Cambria"/>
                <w:sz w:val="20"/>
                <w:szCs w:val="20"/>
              </w:rPr>
              <w:t>Teknolojinin kişiler üzerindeki olumsuz etkileri</w:t>
            </w:r>
          </w:p>
        </w:tc>
      </w:tr>
      <w:tr w:rsidR="005D4D5C" w:rsidRPr="00D44A02" w:rsidTr="00A35BF1">
        <w:trPr>
          <w:trHeight w:val="680"/>
        </w:trPr>
        <w:tc>
          <w:tcPr>
            <w:tcW w:w="2132" w:type="dxa"/>
            <w:shd w:val="clear" w:color="auto" w:fill="9CC2E5"/>
            <w:vAlign w:val="center"/>
          </w:tcPr>
          <w:p w:rsidR="005D4D5C" w:rsidRPr="00D44A02" w:rsidRDefault="005D4D5C" w:rsidP="00D44A02">
            <w:pPr>
              <w:spacing w:after="0"/>
              <w:ind w:right="31"/>
              <w:jc w:val="right"/>
              <w:rPr>
                <w:rFonts w:ascii="Cambria" w:eastAsia="Calibri" w:hAnsi="Cambria"/>
                <w:b/>
                <w:bCs/>
                <w:sz w:val="20"/>
                <w:szCs w:val="20"/>
              </w:rPr>
            </w:pPr>
            <w:r w:rsidRPr="00D44A02">
              <w:rPr>
                <w:rFonts w:ascii="Cambria" w:eastAsia="Calibri" w:hAnsi="Cambria"/>
                <w:b/>
                <w:bCs/>
                <w:sz w:val="20"/>
                <w:szCs w:val="20"/>
              </w:rPr>
              <w:t>Mevzuat-Yasal</w:t>
            </w:r>
          </w:p>
        </w:tc>
        <w:tc>
          <w:tcPr>
            <w:tcW w:w="7267" w:type="dxa"/>
            <w:shd w:val="clear" w:color="auto" w:fill="FFE599"/>
            <w:vAlign w:val="center"/>
          </w:tcPr>
          <w:p w:rsidR="005D4D5C" w:rsidRPr="00D44A02" w:rsidRDefault="005D4D5C" w:rsidP="00D44A02">
            <w:pPr>
              <w:spacing w:after="0"/>
              <w:ind w:left="33"/>
              <w:rPr>
                <w:rFonts w:ascii="Cambria" w:eastAsia="Calibri" w:hAnsi="Cambria"/>
                <w:sz w:val="20"/>
                <w:szCs w:val="20"/>
              </w:rPr>
            </w:pPr>
            <w:r w:rsidRPr="00D44A02">
              <w:rPr>
                <w:rFonts w:ascii="Cambria" w:eastAsia="Calibri" w:hAnsi="Cambria"/>
                <w:sz w:val="20"/>
                <w:szCs w:val="20"/>
              </w:rPr>
              <w:t>Velilerin eğitime yönelik duyarlılık düzeylerindeki farklılıklar</w:t>
            </w:r>
          </w:p>
          <w:p w:rsidR="005D4D5C" w:rsidRPr="00D44A02" w:rsidRDefault="005D4D5C" w:rsidP="00D44A02">
            <w:pPr>
              <w:spacing w:after="0"/>
              <w:ind w:left="33"/>
              <w:rPr>
                <w:rFonts w:ascii="Cambria" w:eastAsia="Calibri" w:hAnsi="Cambria"/>
                <w:sz w:val="20"/>
                <w:szCs w:val="20"/>
              </w:rPr>
            </w:pPr>
            <w:r w:rsidRPr="00D44A02">
              <w:rPr>
                <w:rFonts w:ascii="Cambria" w:eastAsia="Calibri" w:hAnsi="Cambria"/>
                <w:sz w:val="20"/>
                <w:szCs w:val="20"/>
              </w:rPr>
              <w:t>Mevzuat değişiklikleri</w:t>
            </w:r>
          </w:p>
        </w:tc>
      </w:tr>
      <w:tr w:rsidR="005D4D5C" w:rsidRPr="00D44A02" w:rsidTr="00A35BF1">
        <w:trPr>
          <w:trHeight w:val="331"/>
        </w:trPr>
        <w:tc>
          <w:tcPr>
            <w:tcW w:w="2132" w:type="dxa"/>
            <w:shd w:val="clear" w:color="auto" w:fill="9CC2E5"/>
            <w:vAlign w:val="center"/>
          </w:tcPr>
          <w:p w:rsidR="005D4D5C" w:rsidRPr="00D44A02" w:rsidRDefault="005D4D5C" w:rsidP="00D44A02">
            <w:pPr>
              <w:spacing w:after="0"/>
              <w:ind w:right="31"/>
              <w:jc w:val="right"/>
              <w:rPr>
                <w:rFonts w:ascii="Cambria" w:eastAsia="Calibri" w:hAnsi="Cambria"/>
                <w:b/>
                <w:bCs/>
                <w:sz w:val="20"/>
                <w:szCs w:val="20"/>
              </w:rPr>
            </w:pPr>
            <w:r w:rsidRPr="00D44A02">
              <w:rPr>
                <w:rFonts w:ascii="Cambria" w:eastAsia="Calibri" w:hAnsi="Cambria"/>
                <w:b/>
                <w:bCs/>
                <w:sz w:val="20"/>
                <w:szCs w:val="20"/>
              </w:rPr>
              <w:t>Ekolojik</w:t>
            </w:r>
          </w:p>
        </w:tc>
        <w:tc>
          <w:tcPr>
            <w:tcW w:w="7267" w:type="dxa"/>
            <w:shd w:val="clear" w:color="auto" w:fill="FFE599"/>
            <w:vAlign w:val="center"/>
          </w:tcPr>
          <w:p w:rsidR="005D4D5C" w:rsidRPr="00D44A02" w:rsidRDefault="005D4D5C" w:rsidP="00D44A02">
            <w:pPr>
              <w:spacing w:after="0"/>
              <w:ind w:left="33" w:right="-104"/>
              <w:rPr>
                <w:rFonts w:ascii="Cambria" w:eastAsia="Calibri" w:hAnsi="Cambria"/>
                <w:sz w:val="20"/>
                <w:szCs w:val="20"/>
              </w:rPr>
            </w:pPr>
            <w:r w:rsidRPr="00D44A02">
              <w:rPr>
                <w:rFonts w:ascii="Cambria" w:eastAsia="Calibri" w:hAnsi="Cambria"/>
                <w:sz w:val="20"/>
                <w:szCs w:val="20"/>
              </w:rPr>
              <w:t>Çevre temalı düzenlemelerin yenilenememesi ve uygulamada yaşanan problemler</w:t>
            </w:r>
          </w:p>
        </w:tc>
      </w:tr>
    </w:tbl>
    <w:p w:rsidR="005D4D5C" w:rsidRPr="009530BC" w:rsidRDefault="005D4D5C" w:rsidP="005D4D5C">
      <w:pPr>
        <w:spacing w:after="0" w:line="259" w:lineRule="auto"/>
        <w:rPr>
          <w:rFonts w:ascii="Cambria" w:hAnsi="Cambria"/>
          <w:b/>
          <w:bCs/>
          <w:sz w:val="20"/>
          <w:szCs w:val="20"/>
        </w:rPr>
      </w:pPr>
      <w:r w:rsidRPr="009530BC">
        <w:rPr>
          <w:rFonts w:ascii="Cambria" w:hAnsi="Cambria"/>
          <w:b/>
          <w:sz w:val="20"/>
        </w:rPr>
        <w:t xml:space="preserve">Tablo </w:t>
      </w:r>
      <w:r w:rsidR="00A35BF1">
        <w:rPr>
          <w:rFonts w:ascii="Cambria" w:hAnsi="Cambria"/>
          <w:b/>
          <w:sz w:val="20"/>
        </w:rPr>
        <w:t>34</w:t>
      </w:r>
      <w:r w:rsidRPr="009530BC">
        <w:rPr>
          <w:rFonts w:ascii="Cambria" w:hAnsi="Cambria"/>
          <w:b/>
          <w:sz w:val="20"/>
        </w:rPr>
        <w:t>. GZFT Listesi</w:t>
      </w:r>
      <w:r w:rsidRPr="009530BC">
        <w:rPr>
          <w:rFonts w:ascii="Cambria" w:hAnsi="Cambria"/>
        </w:rPr>
        <w:t xml:space="preserve"> </w:t>
      </w:r>
      <w:r w:rsidRPr="009530BC">
        <w:rPr>
          <w:rFonts w:ascii="Cambria" w:hAnsi="Cambria"/>
          <w:b/>
          <w:bCs/>
          <w:sz w:val="20"/>
          <w:szCs w:val="20"/>
        </w:rPr>
        <w:t>(Tehditler)</w:t>
      </w:r>
    </w:p>
    <w:p w:rsidR="005D4D5C" w:rsidRPr="009530BC" w:rsidRDefault="005D4D5C" w:rsidP="005D4D5C">
      <w:pPr>
        <w:spacing w:after="0" w:line="259" w:lineRule="auto"/>
        <w:rPr>
          <w:rFonts w:ascii="Cambria" w:hAnsi="Cambria"/>
        </w:rPr>
      </w:pPr>
      <w:r w:rsidRPr="009530BC">
        <w:rPr>
          <w:rFonts w:ascii="Cambria" w:hAnsi="Cambria"/>
        </w:rPr>
        <w:t xml:space="preserve"> </w:t>
      </w:r>
    </w:p>
    <w:p w:rsidR="005D4D5C" w:rsidRPr="009530BC" w:rsidRDefault="005D4D5C" w:rsidP="005D4D5C">
      <w:pPr>
        <w:spacing w:after="2" w:line="358" w:lineRule="auto"/>
        <w:ind w:right="-2"/>
        <w:jc w:val="both"/>
        <w:rPr>
          <w:rFonts w:ascii="Cambria" w:hAnsi="Cambria"/>
        </w:rPr>
      </w:pPr>
      <w:r w:rsidRPr="009530BC">
        <w:rPr>
          <w:rFonts w:ascii="Cambria" w:hAnsi="Cambria"/>
        </w:rPr>
        <w:t xml:space="preserve">GZFT analizinin yalnızca güçlü ve zayıf yönler ile fırsatlar ve tehditlerin tespiti olarak algılanmıştır. GZFT analizinin amacı güçlü ve zayıf yönler ile fırsatlar ve tehditler arasındaki ilişkileri analiz ederek strateji geliştirme sürecine yön vermektir. GZFT analizi çalışmasını takiben, stratejilerin belirlenmesine yardımcı olacak tamamlayıcı bir çalışma Tablo 30’daki şablon çerçevesinde yapılmıştır. Bu kapsamda, GZFT analizi sonuçlarıyla stratejiler arasındaki ilişki belirlenmiştir. </w:t>
      </w:r>
    </w:p>
    <w:tbl>
      <w:tblPr>
        <w:tblW w:w="9701"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tblPr>
      <w:tblGrid>
        <w:gridCol w:w="2131"/>
        <w:gridCol w:w="3890"/>
        <w:gridCol w:w="3680"/>
      </w:tblGrid>
      <w:tr w:rsidR="005D4D5C" w:rsidRPr="00D44A02" w:rsidTr="0070467D">
        <w:trPr>
          <w:trHeight w:val="506"/>
        </w:trPr>
        <w:tc>
          <w:tcPr>
            <w:tcW w:w="2055" w:type="dxa"/>
            <w:shd w:val="clear" w:color="auto" w:fill="9CC2E5"/>
            <w:vAlign w:val="center"/>
          </w:tcPr>
          <w:p w:rsidR="005D4D5C" w:rsidRPr="00D44A02" w:rsidRDefault="005D4D5C" w:rsidP="00D44A02">
            <w:pPr>
              <w:spacing w:after="0" w:line="259" w:lineRule="auto"/>
              <w:rPr>
                <w:rFonts w:ascii="Cambria" w:hAnsi="Cambria"/>
              </w:rPr>
            </w:pPr>
            <w:r w:rsidRPr="00D44A02">
              <w:rPr>
                <w:rFonts w:ascii="Cambria" w:hAnsi="Cambria"/>
              </w:rPr>
              <w:t xml:space="preserve"> </w:t>
            </w:r>
            <w:r w:rsidRPr="00D44A02">
              <w:rPr>
                <w:rFonts w:ascii="Cambria" w:hAnsi="Cambria"/>
                <w:b/>
                <w:sz w:val="20"/>
              </w:rPr>
              <w:t xml:space="preserve"> </w:t>
            </w:r>
          </w:p>
        </w:tc>
        <w:tc>
          <w:tcPr>
            <w:tcW w:w="3752" w:type="dxa"/>
            <w:shd w:val="clear" w:color="auto" w:fill="9CC2E5"/>
            <w:vAlign w:val="center"/>
          </w:tcPr>
          <w:p w:rsidR="005D4D5C" w:rsidRPr="00D44A02" w:rsidRDefault="005D4D5C" w:rsidP="00D44A02">
            <w:pPr>
              <w:spacing w:after="0" w:line="259" w:lineRule="auto"/>
              <w:rPr>
                <w:rFonts w:ascii="Cambria" w:hAnsi="Cambria"/>
              </w:rPr>
            </w:pPr>
            <w:r w:rsidRPr="00D44A02">
              <w:rPr>
                <w:rFonts w:ascii="Cambria" w:hAnsi="Cambria"/>
                <w:b/>
                <w:sz w:val="20"/>
              </w:rPr>
              <w:t xml:space="preserve">Fırsatlar </w:t>
            </w:r>
          </w:p>
        </w:tc>
        <w:tc>
          <w:tcPr>
            <w:tcW w:w="3549" w:type="dxa"/>
            <w:shd w:val="clear" w:color="auto" w:fill="9CC2E5"/>
            <w:vAlign w:val="center"/>
          </w:tcPr>
          <w:p w:rsidR="005D4D5C" w:rsidRPr="00D44A02" w:rsidRDefault="005D4D5C" w:rsidP="00D44A02">
            <w:pPr>
              <w:spacing w:after="0" w:line="259" w:lineRule="auto"/>
              <w:rPr>
                <w:rFonts w:ascii="Cambria" w:hAnsi="Cambria"/>
              </w:rPr>
            </w:pPr>
            <w:r w:rsidRPr="00D44A02">
              <w:rPr>
                <w:rFonts w:ascii="Cambria" w:hAnsi="Cambria"/>
                <w:b/>
                <w:sz w:val="20"/>
              </w:rPr>
              <w:t xml:space="preserve">Tehditler </w:t>
            </w:r>
          </w:p>
        </w:tc>
      </w:tr>
      <w:tr w:rsidR="005D4D5C" w:rsidRPr="00D44A02" w:rsidTr="0070467D">
        <w:trPr>
          <w:trHeight w:val="1398"/>
        </w:trPr>
        <w:tc>
          <w:tcPr>
            <w:tcW w:w="2055" w:type="dxa"/>
            <w:shd w:val="clear" w:color="auto" w:fill="9CC2E5"/>
            <w:vAlign w:val="center"/>
          </w:tcPr>
          <w:p w:rsidR="005D4D5C" w:rsidRPr="00D44A02" w:rsidRDefault="005D4D5C" w:rsidP="00D44A02">
            <w:pPr>
              <w:spacing w:after="39" w:line="259" w:lineRule="auto"/>
              <w:rPr>
                <w:rFonts w:ascii="Cambria" w:hAnsi="Cambria"/>
              </w:rPr>
            </w:pPr>
            <w:r w:rsidRPr="00D44A02">
              <w:rPr>
                <w:rFonts w:ascii="Cambria" w:hAnsi="Cambria"/>
                <w:b/>
                <w:sz w:val="20"/>
              </w:rPr>
              <w:t xml:space="preserve"> Güçlü Yönler </w:t>
            </w:r>
          </w:p>
        </w:tc>
        <w:tc>
          <w:tcPr>
            <w:tcW w:w="3752" w:type="dxa"/>
            <w:shd w:val="clear" w:color="auto" w:fill="FFE599"/>
            <w:vAlign w:val="center"/>
          </w:tcPr>
          <w:p w:rsidR="005D4D5C" w:rsidRPr="00D44A02" w:rsidRDefault="005D4D5C" w:rsidP="00D44A02">
            <w:pPr>
              <w:spacing w:after="39" w:line="259" w:lineRule="auto"/>
              <w:rPr>
                <w:rFonts w:ascii="Cambria" w:hAnsi="Cambria"/>
              </w:rPr>
            </w:pPr>
            <w:r w:rsidRPr="00D44A02">
              <w:rPr>
                <w:rFonts w:ascii="Cambria" w:hAnsi="Cambria"/>
                <w:sz w:val="20"/>
              </w:rPr>
              <w:t xml:space="preserve">Okul/kurumun güçlü yönleri ile dış çevrenin sunduğu fırsatlardan faydalanmaya yönelik geliştirilen stratejilerdir. </w:t>
            </w:r>
          </w:p>
        </w:tc>
        <w:tc>
          <w:tcPr>
            <w:tcW w:w="3549" w:type="dxa"/>
            <w:shd w:val="clear" w:color="auto" w:fill="FFE599"/>
            <w:vAlign w:val="center"/>
          </w:tcPr>
          <w:p w:rsidR="005D4D5C" w:rsidRPr="00D44A02" w:rsidRDefault="005D4D5C" w:rsidP="00D44A02">
            <w:pPr>
              <w:spacing w:after="39" w:line="259" w:lineRule="auto"/>
              <w:rPr>
                <w:rFonts w:ascii="Cambria" w:hAnsi="Cambria"/>
              </w:rPr>
            </w:pPr>
            <w:r w:rsidRPr="00D44A02">
              <w:rPr>
                <w:rFonts w:ascii="Cambria" w:hAnsi="Cambria"/>
                <w:sz w:val="20"/>
              </w:rPr>
              <w:t xml:space="preserve">Dış çevredeki tehditlerin olumsuz etkilerini, okul/kurumun güçlü yönlerini kullanarak en aza indirgemeye yönelik geliştirilen stratejilerdir. </w:t>
            </w:r>
          </w:p>
        </w:tc>
      </w:tr>
      <w:tr w:rsidR="005D4D5C" w:rsidRPr="00D44A02" w:rsidTr="0070467D">
        <w:trPr>
          <w:trHeight w:val="1362"/>
        </w:trPr>
        <w:tc>
          <w:tcPr>
            <w:tcW w:w="2055" w:type="dxa"/>
            <w:shd w:val="clear" w:color="auto" w:fill="9CC2E5"/>
            <w:vAlign w:val="center"/>
          </w:tcPr>
          <w:p w:rsidR="005D4D5C" w:rsidRPr="00D44A02" w:rsidRDefault="005D4D5C" w:rsidP="00D44A02">
            <w:pPr>
              <w:spacing w:after="39" w:line="259" w:lineRule="auto"/>
              <w:rPr>
                <w:rFonts w:ascii="Cambria" w:hAnsi="Cambria"/>
              </w:rPr>
            </w:pPr>
            <w:r w:rsidRPr="00D44A02">
              <w:rPr>
                <w:rFonts w:ascii="Cambria" w:hAnsi="Cambria"/>
                <w:b/>
                <w:sz w:val="20"/>
              </w:rPr>
              <w:t xml:space="preserve"> Zayıf Yönler </w:t>
            </w:r>
          </w:p>
        </w:tc>
        <w:tc>
          <w:tcPr>
            <w:tcW w:w="3752" w:type="dxa"/>
            <w:shd w:val="clear" w:color="auto" w:fill="FFE599"/>
            <w:vAlign w:val="center"/>
          </w:tcPr>
          <w:p w:rsidR="005D4D5C" w:rsidRPr="00D44A02" w:rsidRDefault="005D4D5C" w:rsidP="00D44A02">
            <w:pPr>
              <w:spacing w:after="39" w:line="259" w:lineRule="auto"/>
              <w:rPr>
                <w:rFonts w:ascii="Cambria" w:hAnsi="Cambria"/>
              </w:rPr>
            </w:pPr>
            <w:r w:rsidRPr="00D44A02">
              <w:rPr>
                <w:rFonts w:ascii="Cambria" w:hAnsi="Cambria"/>
                <w:sz w:val="20"/>
              </w:rPr>
              <w:t xml:space="preserve">Okul/kurumun zayıf yönlerinin olumsuz etkilerini en aza indirgerken fırsatların olası olumlu etkilerinden azami düzeyde yararlanmaya yönelik geliştirilen stratejilerdir. </w:t>
            </w:r>
          </w:p>
        </w:tc>
        <w:tc>
          <w:tcPr>
            <w:tcW w:w="3549" w:type="dxa"/>
            <w:shd w:val="clear" w:color="auto" w:fill="FFE599"/>
            <w:vAlign w:val="center"/>
          </w:tcPr>
          <w:p w:rsidR="005D4D5C" w:rsidRPr="00D44A02" w:rsidRDefault="005D4D5C" w:rsidP="00D44A02">
            <w:pPr>
              <w:spacing w:after="39" w:line="259" w:lineRule="auto"/>
              <w:rPr>
                <w:rFonts w:ascii="Cambria" w:hAnsi="Cambria"/>
              </w:rPr>
            </w:pPr>
            <w:r w:rsidRPr="00D44A02">
              <w:rPr>
                <w:rFonts w:ascii="Cambria" w:hAnsi="Cambria"/>
                <w:sz w:val="20"/>
              </w:rPr>
              <w:t xml:space="preserve">Zayıf yönler ve tehditlerin olumsuz etkilerini en aza indirgemeye yönelik geliştirilen stratejilerdir. </w:t>
            </w:r>
          </w:p>
        </w:tc>
      </w:tr>
    </w:tbl>
    <w:p w:rsidR="005D4D5C" w:rsidRPr="009530BC" w:rsidRDefault="005D4D5C" w:rsidP="005D4D5C">
      <w:pPr>
        <w:rPr>
          <w:rFonts w:ascii="Cambria" w:hAnsi="Cambria"/>
        </w:rPr>
      </w:pPr>
      <w:r w:rsidRPr="009530BC">
        <w:rPr>
          <w:rFonts w:ascii="Cambria" w:hAnsi="Cambria"/>
        </w:rPr>
        <w:t xml:space="preserve"> </w:t>
      </w:r>
      <w:r w:rsidRPr="009530BC">
        <w:rPr>
          <w:rFonts w:ascii="Cambria" w:hAnsi="Cambria"/>
          <w:b/>
          <w:sz w:val="20"/>
        </w:rPr>
        <w:t xml:space="preserve">Tablo </w:t>
      </w:r>
      <w:r w:rsidR="0070467D">
        <w:rPr>
          <w:rFonts w:ascii="Cambria" w:hAnsi="Cambria"/>
          <w:b/>
          <w:sz w:val="20"/>
        </w:rPr>
        <w:t>35</w:t>
      </w:r>
      <w:r w:rsidRPr="009530BC">
        <w:rPr>
          <w:rFonts w:ascii="Cambria" w:hAnsi="Cambria"/>
          <w:b/>
          <w:sz w:val="20"/>
        </w:rPr>
        <w:t>. GZFT Stratejileri</w:t>
      </w:r>
    </w:p>
    <w:p w:rsidR="00EE359D" w:rsidRPr="009530BC" w:rsidRDefault="00EE359D" w:rsidP="00D91560">
      <w:pPr>
        <w:pStyle w:val="Balk1"/>
        <w:numPr>
          <w:ilvl w:val="1"/>
          <w:numId w:val="6"/>
        </w:numPr>
        <w:spacing w:before="0" w:after="0"/>
        <w:jc w:val="both"/>
        <w:rPr>
          <w:rFonts w:ascii="Cambria" w:hAnsi="Cambria"/>
        </w:rPr>
      </w:pPr>
      <w:bookmarkStart w:id="54" w:name="_Toc161667979"/>
      <w:r w:rsidRPr="009530BC">
        <w:rPr>
          <w:rFonts w:ascii="Cambria" w:hAnsi="Cambria"/>
        </w:rPr>
        <w:t>Tespit ve İhtiyaçların Belirlenmesi</w:t>
      </w:r>
      <w:bookmarkEnd w:id="54"/>
    </w:p>
    <w:p w:rsidR="005D4D5C" w:rsidRPr="009530BC" w:rsidRDefault="005D4D5C" w:rsidP="005D4D5C">
      <w:pPr>
        <w:spacing w:after="0" w:line="358" w:lineRule="auto"/>
        <w:ind w:right="-2"/>
        <w:jc w:val="both"/>
        <w:rPr>
          <w:rFonts w:ascii="Cambria" w:hAnsi="Cambria"/>
        </w:rPr>
      </w:pPr>
      <w:r w:rsidRPr="009530BC">
        <w:rPr>
          <w:rFonts w:ascii="Cambria" w:hAnsi="Cambria"/>
        </w:rPr>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  Tablo 35’de farklı durum analizi bulguları için birer örnek tespit ve ihtiyaçlar alanı örneklendirilmiştir.</w:t>
      </w:r>
    </w:p>
    <w:tbl>
      <w:tblPr>
        <w:tblW w:w="9701"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tblPr>
      <w:tblGrid>
        <w:gridCol w:w="2943"/>
        <w:gridCol w:w="3119"/>
        <w:gridCol w:w="3639"/>
      </w:tblGrid>
      <w:tr w:rsidR="005D4D5C" w:rsidRPr="00D44A02" w:rsidTr="005D3DE5">
        <w:trPr>
          <w:trHeight w:val="788"/>
        </w:trPr>
        <w:tc>
          <w:tcPr>
            <w:tcW w:w="2943" w:type="dxa"/>
            <w:shd w:val="clear" w:color="auto" w:fill="9CC2E5"/>
            <w:vAlign w:val="center"/>
          </w:tcPr>
          <w:p w:rsidR="005D4D5C" w:rsidRPr="00D44A02" w:rsidRDefault="005D4D5C" w:rsidP="00D44A02">
            <w:pPr>
              <w:spacing w:after="99" w:line="259" w:lineRule="auto"/>
              <w:jc w:val="right"/>
              <w:rPr>
                <w:rFonts w:ascii="Cambria" w:hAnsi="Cambria"/>
              </w:rPr>
            </w:pPr>
            <w:r w:rsidRPr="00D44A02">
              <w:rPr>
                <w:rFonts w:ascii="Cambria" w:hAnsi="Cambria"/>
                <w:b/>
                <w:sz w:val="20"/>
              </w:rPr>
              <w:lastRenderedPageBreak/>
              <w:t xml:space="preserve"> Durum Analizi Aşamaları </w:t>
            </w:r>
          </w:p>
        </w:tc>
        <w:tc>
          <w:tcPr>
            <w:tcW w:w="3119" w:type="dxa"/>
            <w:shd w:val="clear" w:color="auto" w:fill="9CC2E5"/>
            <w:vAlign w:val="center"/>
          </w:tcPr>
          <w:p w:rsidR="005D4D5C" w:rsidRPr="00D44A02" w:rsidRDefault="005D4D5C" w:rsidP="00D44A02">
            <w:pPr>
              <w:spacing w:after="99" w:line="259" w:lineRule="auto"/>
              <w:rPr>
                <w:rFonts w:ascii="Cambria" w:hAnsi="Cambria"/>
              </w:rPr>
            </w:pPr>
            <w:r w:rsidRPr="00D44A02">
              <w:rPr>
                <w:rFonts w:ascii="Cambria" w:hAnsi="Cambria"/>
                <w:b/>
                <w:sz w:val="20"/>
              </w:rPr>
              <w:t xml:space="preserve"> Tespitler </w:t>
            </w:r>
          </w:p>
        </w:tc>
        <w:tc>
          <w:tcPr>
            <w:tcW w:w="3639" w:type="dxa"/>
            <w:shd w:val="clear" w:color="auto" w:fill="9CC2E5"/>
            <w:vAlign w:val="center"/>
          </w:tcPr>
          <w:p w:rsidR="005D4D5C" w:rsidRPr="00D44A02" w:rsidRDefault="005D4D5C" w:rsidP="00D44A02">
            <w:pPr>
              <w:spacing w:after="99" w:line="259" w:lineRule="auto"/>
              <w:rPr>
                <w:rFonts w:ascii="Cambria" w:hAnsi="Cambria"/>
              </w:rPr>
            </w:pPr>
            <w:r w:rsidRPr="00D44A02">
              <w:rPr>
                <w:rFonts w:ascii="Cambria" w:hAnsi="Cambria"/>
                <w:b/>
                <w:sz w:val="20"/>
              </w:rPr>
              <w:t xml:space="preserve"> İhtiyaçlar </w:t>
            </w:r>
          </w:p>
        </w:tc>
      </w:tr>
      <w:tr w:rsidR="005D4D5C" w:rsidRPr="00D44A02" w:rsidTr="005D3DE5">
        <w:trPr>
          <w:trHeight w:val="888"/>
        </w:trPr>
        <w:tc>
          <w:tcPr>
            <w:tcW w:w="2943" w:type="dxa"/>
            <w:shd w:val="clear" w:color="auto" w:fill="9CC2E5"/>
            <w:vAlign w:val="center"/>
          </w:tcPr>
          <w:p w:rsidR="005D4D5C" w:rsidRPr="00D44A02" w:rsidRDefault="005D4D5C" w:rsidP="005D3DE5">
            <w:pPr>
              <w:spacing w:after="96" w:line="259" w:lineRule="auto"/>
              <w:jc w:val="right"/>
              <w:rPr>
                <w:rFonts w:ascii="Cambria" w:hAnsi="Cambria"/>
              </w:rPr>
            </w:pPr>
            <w:r w:rsidRPr="00D44A02">
              <w:rPr>
                <w:rFonts w:ascii="Cambria" w:hAnsi="Cambria"/>
                <w:b/>
                <w:sz w:val="20"/>
              </w:rPr>
              <w:t xml:space="preserve">Uygulanmakta Olan Stratejik Planın Değerlendirilmesi </w:t>
            </w:r>
          </w:p>
        </w:tc>
        <w:tc>
          <w:tcPr>
            <w:tcW w:w="3119" w:type="dxa"/>
            <w:shd w:val="clear" w:color="auto" w:fill="FFE599"/>
            <w:vAlign w:val="center"/>
          </w:tcPr>
          <w:p w:rsidR="005D4D5C" w:rsidRPr="00D44A02" w:rsidRDefault="005D4D5C" w:rsidP="00D44A02">
            <w:pPr>
              <w:spacing w:after="0" w:line="259" w:lineRule="auto"/>
              <w:rPr>
                <w:rFonts w:ascii="Cambria" w:hAnsi="Cambria"/>
              </w:rPr>
            </w:pPr>
            <w:r w:rsidRPr="00D44A02">
              <w:rPr>
                <w:rFonts w:ascii="Cambria" w:hAnsi="Cambria"/>
                <w:sz w:val="20"/>
              </w:rPr>
              <w:t xml:space="preserve">İzleme ve değerlendirme çalışmalarında eksiklikler saptanmıştır.  </w:t>
            </w:r>
          </w:p>
        </w:tc>
        <w:tc>
          <w:tcPr>
            <w:tcW w:w="3639" w:type="dxa"/>
            <w:shd w:val="clear" w:color="auto" w:fill="FFE599"/>
            <w:vAlign w:val="center"/>
          </w:tcPr>
          <w:p w:rsidR="005D4D5C" w:rsidRPr="00D44A02" w:rsidRDefault="005D4D5C" w:rsidP="00D44A02">
            <w:pPr>
              <w:spacing w:after="0" w:line="259" w:lineRule="auto"/>
              <w:rPr>
                <w:rFonts w:ascii="Cambria" w:hAnsi="Cambria"/>
              </w:rPr>
            </w:pPr>
            <w:r w:rsidRPr="00D44A02">
              <w:rPr>
                <w:rFonts w:ascii="Cambria" w:hAnsi="Cambria"/>
                <w:sz w:val="20"/>
              </w:rPr>
              <w:t xml:space="preserve">İzleme ve değerlendirme için etkin bir sistem kurulması </w:t>
            </w:r>
          </w:p>
        </w:tc>
      </w:tr>
      <w:tr w:rsidR="005D4D5C" w:rsidRPr="00D44A02" w:rsidTr="005D3DE5">
        <w:trPr>
          <w:trHeight w:val="714"/>
        </w:trPr>
        <w:tc>
          <w:tcPr>
            <w:tcW w:w="2943" w:type="dxa"/>
            <w:shd w:val="clear" w:color="auto" w:fill="9CC2E5"/>
            <w:vAlign w:val="center"/>
          </w:tcPr>
          <w:p w:rsidR="005D4D5C" w:rsidRPr="00D44A02" w:rsidRDefault="005D4D5C" w:rsidP="00D44A02">
            <w:pPr>
              <w:spacing w:after="96" w:line="259" w:lineRule="auto"/>
              <w:jc w:val="right"/>
              <w:rPr>
                <w:rFonts w:ascii="Cambria" w:hAnsi="Cambria"/>
              </w:rPr>
            </w:pPr>
            <w:r w:rsidRPr="00D44A02">
              <w:rPr>
                <w:rFonts w:ascii="Cambria" w:hAnsi="Cambria"/>
                <w:b/>
                <w:sz w:val="20"/>
              </w:rPr>
              <w:t xml:space="preserve"> Paydaş Analizi </w:t>
            </w:r>
          </w:p>
        </w:tc>
        <w:tc>
          <w:tcPr>
            <w:tcW w:w="3119" w:type="dxa"/>
            <w:shd w:val="clear" w:color="auto" w:fill="FFE599"/>
            <w:vAlign w:val="center"/>
          </w:tcPr>
          <w:p w:rsidR="005D4D5C" w:rsidRPr="00D44A02" w:rsidRDefault="005D4D5C" w:rsidP="00D44A02">
            <w:pPr>
              <w:spacing w:after="0" w:line="259" w:lineRule="auto"/>
              <w:rPr>
                <w:rFonts w:ascii="Cambria" w:hAnsi="Cambria"/>
              </w:rPr>
            </w:pPr>
            <w:r w:rsidRPr="00D44A02">
              <w:rPr>
                <w:rFonts w:ascii="Cambria" w:hAnsi="Cambria"/>
                <w:sz w:val="20"/>
              </w:rPr>
              <w:t xml:space="preserve">Aileler ile iletişim ve iş birliği yetersizdir.  </w:t>
            </w:r>
          </w:p>
        </w:tc>
        <w:tc>
          <w:tcPr>
            <w:tcW w:w="3639" w:type="dxa"/>
            <w:shd w:val="clear" w:color="auto" w:fill="FFE599"/>
            <w:vAlign w:val="center"/>
          </w:tcPr>
          <w:p w:rsidR="005D4D5C" w:rsidRPr="00D44A02" w:rsidRDefault="005D4D5C" w:rsidP="00D44A02">
            <w:pPr>
              <w:spacing w:after="0" w:line="259" w:lineRule="auto"/>
              <w:rPr>
                <w:rFonts w:ascii="Cambria" w:hAnsi="Cambria"/>
              </w:rPr>
            </w:pPr>
            <w:r w:rsidRPr="00D44A02">
              <w:rPr>
                <w:rFonts w:ascii="Cambria" w:hAnsi="Cambria"/>
                <w:sz w:val="20"/>
              </w:rPr>
              <w:t xml:space="preserve">Aileler ile ilişkileri güçlendirecek bir ekosistemin kurulması </w:t>
            </w:r>
          </w:p>
        </w:tc>
      </w:tr>
      <w:tr w:rsidR="005D4D5C" w:rsidRPr="00D44A02" w:rsidTr="005D3DE5">
        <w:trPr>
          <w:trHeight w:val="1078"/>
        </w:trPr>
        <w:tc>
          <w:tcPr>
            <w:tcW w:w="2943" w:type="dxa"/>
            <w:shd w:val="clear" w:color="auto" w:fill="9CC2E5"/>
            <w:vAlign w:val="center"/>
          </w:tcPr>
          <w:p w:rsidR="005D4D5C" w:rsidRPr="00D44A02" w:rsidRDefault="005D4D5C" w:rsidP="00D44A02">
            <w:pPr>
              <w:spacing w:after="99" w:line="259" w:lineRule="auto"/>
              <w:jc w:val="right"/>
              <w:rPr>
                <w:rFonts w:ascii="Cambria" w:hAnsi="Cambria"/>
              </w:rPr>
            </w:pPr>
            <w:r w:rsidRPr="00D44A02">
              <w:rPr>
                <w:rFonts w:ascii="Cambria" w:hAnsi="Cambria"/>
                <w:b/>
                <w:sz w:val="20"/>
              </w:rPr>
              <w:t>Okul İçi Analiz</w:t>
            </w:r>
            <w:r w:rsidRPr="00D44A02">
              <w:rPr>
                <w:rFonts w:ascii="Cambria" w:hAnsi="Cambria"/>
                <w:sz w:val="20"/>
              </w:rPr>
              <w:t xml:space="preserve"> </w:t>
            </w:r>
          </w:p>
          <w:p w:rsidR="005D4D5C" w:rsidRPr="00D44A02" w:rsidRDefault="005D4D5C" w:rsidP="00D44A02">
            <w:pPr>
              <w:spacing w:after="0" w:line="259" w:lineRule="auto"/>
              <w:jc w:val="right"/>
              <w:rPr>
                <w:rFonts w:ascii="Cambria" w:hAnsi="Cambria"/>
              </w:rPr>
            </w:pPr>
            <w:r w:rsidRPr="00D44A02">
              <w:rPr>
                <w:rFonts w:ascii="Cambria" w:hAnsi="Cambria"/>
                <w:b/>
                <w:color w:val="FFFFFF"/>
                <w:sz w:val="20"/>
              </w:rPr>
              <w:t xml:space="preserve"> </w:t>
            </w:r>
          </w:p>
        </w:tc>
        <w:tc>
          <w:tcPr>
            <w:tcW w:w="3119" w:type="dxa"/>
            <w:shd w:val="clear" w:color="auto" w:fill="FFE599"/>
            <w:vAlign w:val="center"/>
          </w:tcPr>
          <w:p w:rsidR="005D4D5C" w:rsidRPr="00D44A02" w:rsidRDefault="005D4D5C" w:rsidP="00D44A02">
            <w:pPr>
              <w:spacing w:after="0" w:line="259" w:lineRule="auto"/>
              <w:ind w:right="73"/>
              <w:rPr>
                <w:rFonts w:ascii="Cambria" w:hAnsi="Cambria"/>
              </w:rPr>
            </w:pPr>
            <w:r w:rsidRPr="00D44A02">
              <w:rPr>
                <w:rFonts w:ascii="Cambria" w:hAnsi="Cambria"/>
                <w:sz w:val="20"/>
              </w:rPr>
              <w:t xml:space="preserve">Öğrencilerin öğrenme stilleri arasında en yüksek yüzde (%80) sosyal öğrenmedir.  </w:t>
            </w:r>
          </w:p>
        </w:tc>
        <w:tc>
          <w:tcPr>
            <w:tcW w:w="3639" w:type="dxa"/>
            <w:shd w:val="clear" w:color="auto" w:fill="FFE599"/>
            <w:vAlign w:val="center"/>
          </w:tcPr>
          <w:p w:rsidR="005D4D5C" w:rsidRPr="00D44A02" w:rsidRDefault="005D4D5C" w:rsidP="00D44A02">
            <w:pPr>
              <w:spacing w:after="0" w:line="259" w:lineRule="auto"/>
              <w:rPr>
                <w:rFonts w:ascii="Cambria" w:hAnsi="Cambria"/>
              </w:rPr>
            </w:pPr>
            <w:r w:rsidRPr="00D44A02">
              <w:rPr>
                <w:rFonts w:ascii="Cambria" w:hAnsi="Cambria"/>
                <w:sz w:val="20"/>
              </w:rPr>
              <w:t xml:space="preserve">İş birlikçi öğretim tekniklerine ağırlık verilmesi </w:t>
            </w:r>
          </w:p>
        </w:tc>
      </w:tr>
    </w:tbl>
    <w:p w:rsidR="00124B7D" w:rsidRDefault="005D4D5C" w:rsidP="005D4D5C">
      <w:pPr>
        <w:spacing w:after="0" w:line="259" w:lineRule="auto"/>
        <w:rPr>
          <w:rFonts w:ascii="Cambria" w:hAnsi="Cambria"/>
          <w:b/>
          <w:sz w:val="20"/>
        </w:rPr>
      </w:pPr>
      <w:r w:rsidRPr="009530BC">
        <w:rPr>
          <w:rFonts w:ascii="Cambria" w:hAnsi="Cambria"/>
          <w:b/>
          <w:sz w:val="20"/>
        </w:rPr>
        <w:t xml:space="preserve">Tablo </w:t>
      </w:r>
      <w:r w:rsidR="005D3DE5">
        <w:rPr>
          <w:rFonts w:ascii="Cambria" w:hAnsi="Cambria"/>
          <w:b/>
          <w:sz w:val="20"/>
        </w:rPr>
        <w:t>36</w:t>
      </w:r>
      <w:r w:rsidRPr="009530BC">
        <w:rPr>
          <w:rFonts w:ascii="Cambria" w:hAnsi="Cambria"/>
          <w:b/>
          <w:sz w:val="20"/>
        </w:rPr>
        <w:t>. Tespit ve İhtiyaçları Belirlenmesi</w:t>
      </w:r>
    </w:p>
    <w:p w:rsidR="005D4D5C" w:rsidRPr="009530BC" w:rsidRDefault="00124B7D" w:rsidP="005D4D5C">
      <w:pPr>
        <w:spacing w:after="0" w:line="259" w:lineRule="auto"/>
        <w:rPr>
          <w:rFonts w:ascii="Cambria" w:hAnsi="Cambria"/>
          <w:b/>
          <w:sz w:val="20"/>
        </w:rPr>
      </w:pPr>
      <w:r>
        <w:rPr>
          <w:rFonts w:ascii="Cambria" w:hAnsi="Cambria"/>
          <w:b/>
          <w:sz w:val="20"/>
        </w:rPr>
        <w:br w:type="page"/>
      </w:r>
    </w:p>
    <w:p w:rsidR="00E809DC" w:rsidRPr="009530BC" w:rsidRDefault="00E809DC" w:rsidP="00C873E2">
      <w:pPr>
        <w:pStyle w:val="Balk1"/>
        <w:jc w:val="both"/>
        <w:rPr>
          <w:rFonts w:ascii="Cambria" w:hAnsi="Cambria"/>
          <w:sz w:val="96"/>
          <w:szCs w:val="96"/>
        </w:rPr>
      </w:pPr>
      <w:bookmarkStart w:id="55" w:name="_Toc411525143"/>
      <w:bookmarkStart w:id="56" w:name="_Toc416085144"/>
      <w:bookmarkStart w:id="57" w:name="_Toc529519458"/>
      <w:bookmarkEnd w:id="45"/>
    </w:p>
    <w:p w:rsidR="00E809DC" w:rsidRPr="009530BC" w:rsidRDefault="00E809DC" w:rsidP="00C873E2">
      <w:pPr>
        <w:pStyle w:val="Balk1"/>
        <w:jc w:val="both"/>
        <w:rPr>
          <w:rFonts w:ascii="Cambria" w:hAnsi="Cambria"/>
          <w:sz w:val="96"/>
          <w:szCs w:val="96"/>
        </w:rPr>
      </w:pPr>
    </w:p>
    <w:p w:rsidR="004C52BB" w:rsidRPr="009530BC" w:rsidRDefault="004C52BB" w:rsidP="005D56F9">
      <w:pPr>
        <w:pStyle w:val="Balk1"/>
        <w:jc w:val="center"/>
        <w:rPr>
          <w:rFonts w:ascii="Cambria" w:hAnsi="Cambria"/>
          <w:sz w:val="96"/>
          <w:szCs w:val="96"/>
        </w:rPr>
      </w:pPr>
      <w:bookmarkStart w:id="58" w:name="_Toc161667980"/>
      <w:r w:rsidRPr="009530BC">
        <w:rPr>
          <w:rFonts w:ascii="Cambria" w:hAnsi="Cambria"/>
          <w:sz w:val="96"/>
          <w:szCs w:val="96"/>
        </w:rPr>
        <w:t>BÖLÜM III</w:t>
      </w:r>
      <w:bookmarkEnd w:id="58"/>
    </w:p>
    <w:p w:rsidR="005D56F9" w:rsidRPr="009530BC" w:rsidRDefault="00284593" w:rsidP="00D91C8E">
      <w:pPr>
        <w:jc w:val="center"/>
        <w:rPr>
          <w:rFonts w:ascii="Cambria" w:hAnsi="Cambria"/>
        </w:rPr>
      </w:pPr>
      <w:bookmarkStart w:id="59" w:name="_Toc160637091"/>
      <w:bookmarkStart w:id="60" w:name="_Toc160722522"/>
      <w:r w:rsidRPr="009530BC">
        <w:rPr>
          <w:rFonts w:ascii="Cambria" w:hAnsi="Cambria"/>
          <w:color w:val="FF0000"/>
          <w:sz w:val="32"/>
          <w:szCs w:val="32"/>
        </w:rPr>
        <w:t>GELECEĞE BAKIŞ</w:t>
      </w:r>
      <w:bookmarkEnd w:id="59"/>
      <w:bookmarkEnd w:id="60"/>
    </w:p>
    <w:p w:rsidR="004C52BB" w:rsidRPr="009530BC" w:rsidRDefault="004C52BB" w:rsidP="00C873E2">
      <w:pPr>
        <w:pStyle w:val="Balk1"/>
        <w:jc w:val="both"/>
        <w:rPr>
          <w:rFonts w:ascii="Cambria" w:hAnsi="Cambria"/>
        </w:rPr>
      </w:pPr>
    </w:p>
    <w:p w:rsidR="004C52BB" w:rsidRPr="009530BC" w:rsidRDefault="004C52BB" w:rsidP="00C873E2">
      <w:pPr>
        <w:pStyle w:val="Balk1"/>
        <w:jc w:val="both"/>
        <w:rPr>
          <w:rFonts w:ascii="Cambria" w:hAnsi="Cambria"/>
        </w:rPr>
      </w:pPr>
    </w:p>
    <w:p w:rsidR="004C52BB" w:rsidRPr="009530BC" w:rsidRDefault="004C52BB" w:rsidP="00C873E2">
      <w:pPr>
        <w:pStyle w:val="Balk1"/>
        <w:jc w:val="both"/>
        <w:rPr>
          <w:rFonts w:ascii="Cambria" w:hAnsi="Cambria"/>
        </w:rPr>
      </w:pPr>
    </w:p>
    <w:p w:rsidR="004C52BB" w:rsidRPr="009530BC" w:rsidRDefault="004C52BB" w:rsidP="00C873E2">
      <w:pPr>
        <w:pStyle w:val="Balk1"/>
        <w:jc w:val="both"/>
        <w:rPr>
          <w:rFonts w:ascii="Cambria" w:hAnsi="Cambria"/>
        </w:rPr>
      </w:pPr>
    </w:p>
    <w:p w:rsidR="004C52BB" w:rsidRPr="009530BC" w:rsidRDefault="004C52BB" w:rsidP="00C873E2">
      <w:pPr>
        <w:pStyle w:val="Balk1"/>
        <w:jc w:val="both"/>
        <w:rPr>
          <w:rFonts w:ascii="Cambria" w:hAnsi="Cambria"/>
        </w:rPr>
      </w:pPr>
    </w:p>
    <w:p w:rsidR="004C52BB" w:rsidRPr="009530BC" w:rsidRDefault="004C52BB" w:rsidP="00C873E2">
      <w:pPr>
        <w:pStyle w:val="Balk1"/>
        <w:jc w:val="both"/>
        <w:rPr>
          <w:rFonts w:ascii="Cambria" w:hAnsi="Cambria"/>
        </w:rPr>
      </w:pPr>
    </w:p>
    <w:p w:rsidR="004C52BB" w:rsidRPr="009530BC" w:rsidRDefault="004C52BB" w:rsidP="00C873E2">
      <w:pPr>
        <w:pStyle w:val="Balk1"/>
        <w:jc w:val="both"/>
        <w:rPr>
          <w:rFonts w:ascii="Cambria" w:hAnsi="Cambria"/>
        </w:rPr>
      </w:pPr>
    </w:p>
    <w:p w:rsidR="00DF7067" w:rsidRPr="009530BC" w:rsidRDefault="00DF7067" w:rsidP="00C873E2">
      <w:pPr>
        <w:jc w:val="both"/>
        <w:rPr>
          <w:rFonts w:ascii="Cambria" w:hAnsi="Cambria"/>
        </w:rPr>
      </w:pPr>
    </w:p>
    <w:p w:rsidR="00153471" w:rsidRPr="009530BC" w:rsidRDefault="00180FE8" w:rsidP="00D91560">
      <w:pPr>
        <w:pStyle w:val="Balk1"/>
        <w:numPr>
          <w:ilvl w:val="0"/>
          <w:numId w:val="6"/>
        </w:numPr>
        <w:spacing w:before="0" w:after="0"/>
        <w:jc w:val="both"/>
        <w:rPr>
          <w:rFonts w:ascii="Cambria" w:hAnsi="Cambria"/>
        </w:rPr>
      </w:pPr>
      <w:r w:rsidRPr="009530BC">
        <w:rPr>
          <w:rFonts w:ascii="Cambria" w:hAnsi="Cambria"/>
        </w:rPr>
        <w:br w:type="page"/>
      </w:r>
      <w:bookmarkStart w:id="61" w:name="_Toc161667981"/>
      <w:r w:rsidR="00862C58" w:rsidRPr="009530BC">
        <w:rPr>
          <w:rFonts w:ascii="Cambria" w:hAnsi="Cambria"/>
        </w:rPr>
        <w:lastRenderedPageBreak/>
        <w:t>GELECEĞE BAKIŞ (</w:t>
      </w:r>
      <w:r w:rsidR="00153471" w:rsidRPr="009530BC">
        <w:rPr>
          <w:rFonts w:ascii="Cambria" w:hAnsi="Cambria"/>
        </w:rPr>
        <w:t>MİSYON, VİZYON VE TEMEL DEĞERLER</w:t>
      </w:r>
      <w:bookmarkEnd w:id="55"/>
      <w:bookmarkEnd w:id="56"/>
      <w:bookmarkEnd w:id="57"/>
      <w:r w:rsidR="00862C58" w:rsidRPr="009530BC">
        <w:rPr>
          <w:rFonts w:ascii="Cambria" w:hAnsi="Cambria"/>
        </w:rPr>
        <w:t>)</w:t>
      </w:r>
      <w:bookmarkEnd w:id="61"/>
    </w:p>
    <w:p w:rsidR="00862C58" w:rsidRPr="009530BC" w:rsidRDefault="00862C58" w:rsidP="00862C58">
      <w:pPr>
        <w:spacing w:after="1" w:line="357" w:lineRule="auto"/>
        <w:ind w:right="-2"/>
        <w:jc w:val="both"/>
        <w:rPr>
          <w:rFonts w:ascii="Cambria" w:hAnsi="Cambria"/>
        </w:rPr>
      </w:pPr>
      <w:r w:rsidRPr="009530BC">
        <w:rPr>
          <w:rFonts w:ascii="Cambria" w:hAnsi="Cambria"/>
        </w:rPr>
        <w:t xml:space="preserve">Geleceğe bakış sürecinde okul/kurum misyon, vizyon ve temel değerler bildirimlerini belirler. Misyon, vizyon ve temel değerler, okul/kurumun uzun vadede idealleri doğrultusunda ilerleyebilmesi için yönlendiricilik işlevi görür. Okul/kurum, bu aşamada misyon ve vizyonlarını ifade edecek, temel değerlerini belirleyecek, temalarını, amaçlarını, hedeflerini ve stratejilerini ortaya koyacaklardır. </w:t>
      </w:r>
    </w:p>
    <w:p w:rsidR="00862C58" w:rsidRPr="009530BC" w:rsidRDefault="00862C58" w:rsidP="00862C58">
      <w:pPr>
        <w:spacing w:after="0" w:line="358" w:lineRule="auto"/>
        <w:ind w:right="-2"/>
        <w:jc w:val="both"/>
        <w:rPr>
          <w:rFonts w:ascii="Cambria" w:hAnsi="Cambria"/>
        </w:rPr>
      </w:pPr>
      <w:r w:rsidRPr="009530BC">
        <w:rPr>
          <w:rFonts w:ascii="Cambria" w:hAnsi="Cambria"/>
        </w:rPr>
        <w:t xml:space="preserve">Okul/kurumun geleceğe bakışını belirlemede birinci derecede sorumlu kişi üst yöneticidir. Üst yönetici (okul/kurum müdürü), stratejik plan döneminin ötesine geçen geleceğe bakışın geliştirilmesinde Okul/kurum Strateji Geliştirme Kurulu’nun görüşünü almalıdır.  </w:t>
      </w:r>
    </w:p>
    <w:p w:rsidR="00862C58" w:rsidRPr="009530BC" w:rsidRDefault="00862C58" w:rsidP="00862C58">
      <w:pPr>
        <w:spacing w:after="79" w:line="356" w:lineRule="auto"/>
        <w:ind w:right="-2"/>
        <w:jc w:val="both"/>
        <w:rPr>
          <w:rFonts w:ascii="Cambria" w:hAnsi="Cambria"/>
        </w:rPr>
      </w:pPr>
      <w:r w:rsidRPr="009530BC">
        <w:rPr>
          <w:rFonts w:ascii="Cambria" w:hAnsi="Cambria"/>
        </w:rPr>
        <w:t xml:space="preserve">Geleceğe bakış, okul/kurumun uzun vadede neyi, hangi temel değerler çerçevesinde başarmak istediğini ifade etmekte olup şu sorulara cevap verir;  </w:t>
      </w:r>
    </w:p>
    <w:p w:rsidR="00862C58" w:rsidRPr="009530BC" w:rsidRDefault="00862C58" w:rsidP="00D91560">
      <w:pPr>
        <w:numPr>
          <w:ilvl w:val="0"/>
          <w:numId w:val="11"/>
        </w:numPr>
        <w:spacing w:after="175" w:line="263" w:lineRule="auto"/>
        <w:ind w:left="0" w:right="-2"/>
        <w:jc w:val="both"/>
        <w:rPr>
          <w:rFonts w:ascii="Cambria" w:hAnsi="Cambria"/>
        </w:rPr>
      </w:pPr>
      <w:r w:rsidRPr="009530BC">
        <w:rPr>
          <w:rFonts w:ascii="Cambria" w:hAnsi="Cambria"/>
        </w:rPr>
        <w:t xml:space="preserve">Hangi misyonu (ana görev ve sorumlulukları) yerine getirmek için varız?  </w:t>
      </w:r>
    </w:p>
    <w:p w:rsidR="00862C58" w:rsidRPr="009530BC" w:rsidRDefault="00862C58" w:rsidP="00D91560">
      <w:pPr>
        <w:numPr>
          <w:ilvl w:val="0"/>
          <w:numId w:val="11"/>
        </w:numPr>
        <w:spacing w:after="173" w:line="263" w:lineRule="auto"/>
        <w:ind w:left="0" w:right="-2"/>
        <w:jc w:val="both"/>
        <w:rPr>
          <w:rFonts w:ascii="Cambria" w:hAnsi="Cambria"/>
        </w:rPr>
      </w:pPr>
      <w:r w:rsidRPr="009530BC">
        <w:rPr>
          <w:rFonts w:ascii="Cambria" w:hAnsi="Cambria"/>
        </w:rPr>
        <w:t xml:space="preserve">Uzun vadede başarmak istediğimiz vizyonumuz (idealimiz) nedir?  </w:t>
      </w:r>
    </w:p>
    <w:p w:rsidR="00862C58" w:rsidRPr="009530BC" w:rsidRDefault="00862C58" w:rsidP="00D91560">
      <w:pPr>
        <w:numPr>
          <w:ilvl w:val="0"/>
          <w:numId w:val="11"/>
        </w:numPr>
        <w:spacing w:after="0" w:line="376" w:lineRule="auto"/>
        <w:ind w:left="0" w:right="-2"/>
        <w:jc w:val="both"/>
        <w:rPr>
          <w:rFonts w:ascii="Cambria" w:hAnsi="Cambria"/>
        </w:rPr>
      </w:pPr>
      <w:r w:rsidRPr="009530BC">
        <w:rPr>
          <w:rFonts w:ascii="Cambria" w:hAnsi="Cambria"/>
        </w:rPr>
        <w:t xml:space="preserve">Misyonumuzu yerine getirip vizyonumuza ulaşmaya çalışırken ne tür bir çalışma felsefesini ve değerleri esas almalıyız? </w:t>
      </w:r>
    </w:p>
    <w:p w:rsidR="00862C58" w:rsidRPr="009530BC" w:rsidRDefault="00862C58" w:rsidP="00862C58">
      <w:pPr>
        <w:spacing w:after="2" w:line="358" w:lineRule="auto"/>
        <w:ind w:right="-2"/>
        <w:jc w:val="both"/>
        <w:rPr>
          <w:rFonts w:ascii="Cambria" w:hAnsi="Cambria"/>
        </w:rPr>
      </w:pPr>
      <w:r w:rsidRPr="009530BC">
        <w:rPr>
          <w:rFonts w:ascii="Cambria" w:hAnsi="Cambria"/>
        </w:rPr>
        <w:t xml:space="preserve">Üst yönetici tarafından strateji geliştirme kurulu ve stratejik planlama ekibine, geleceğe bakışın detaylarının belirlenmesi için bir perspektif verilir. Geleceğe bakış ile stratejik planın sonraki çalışmalarının bu perspektif temelinde yürütülmesi gerekir. </w:t>
      </w:r>
    </w:p>
    <w:p w:rsidR="00E209E7" w:rsidRPr="009530BC" w:rsidRDefault="00862C58" w:rsidP="00862C58">
      <w:pPr>
        <w:spacing w:after="0" w:line="360" w:lineRule="auto"/>
        <w:ind w:firstLine="709"/>
        <w:jc w:val="both"/>
        <w:rPr>
          <w:rFonts w:ascii="Cambria" w:hAnsi="Cambria"/>
          <w:szCs w:val="24"/>
        </w:rPr>
      </w:pPr>
      <w:r w:rsidRPr="009530BC">
        <w:rPr>
          <w:rFonts w:ascii="Cambria" w:hAnsi="Cambria"/>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413704" w:rsidRPr="009530BC" w:rsidRDefault="00413704" w:rsidP="00862C58">
      <w:pPr>
        <w:pStyle w:val="Balk1"/>
        <w:spacing w:before="0" w:after="0"/>
        <w:jc w:val="both"/>
        <w:rPr>
          <w:rFonts w:ascii="Cambria" w:hAnsi="Cambria"/>
        </w:rPr>
      </w:pPr>
    </w:p>
    <w:p w:rsidR="008E325C" w:rsidRPr="009530BC" w:rsidRDefault="00D41148" w:rsidP="00D91560">
      <w:pPr>
        <w:pStyle w:val="Balk1"/>
        <w:numPr>
          <w:ilvl w:val="1"/>
          <w:numId w:val="6"/>
        </w:numPr>
        <w:spacing w:before="0" w:after="0"/>
        <w:jc w:val="both"/>
        <w:rPr>
          <w:rFonts w:ascii="Cambria" w:hAnsi="Cambria"/>
        </w:rPr>
      </w:pPr>
      <w:bookmarkStart w:id="62" w:name="_Toc161667982"/>
      <w:r w:rsidRPr="009530BC">
        <w:rPr>
          <w:rFonts w:ascii="Cambria" w:hAnsi="Cambria"/>
        </w:rPr>
        <w:t>M</w:t>
      </w:r>
      <w:r w:rsidR="00862C58" w:rsidRPr="009530BC">
        <w:rPr>
          <w:rFonts w:ascii="Cambria" w:hAnsi="Cambria"/>
        </w:rPr>
        <w:t>isyon</w:t>
      </w:r>
      <w:bookmarkEnd w:id="62"/>
    </w:p>
    <w:p w:rsidR="004D1AEC" w:rsidRPr="009530BC" w:rsidRDefault="00EF213F" w:rsidP="00862C58">
      <w:pPr>
        <w:spacing w:after="0" w:line="360" w:lineRule="auto"/>
        <w:ind w:left="284"/>
        <w:jc w:val="both"/>
        <w:rPr>
          <w:rFonts w:ascii="Cambria" w:hAnsi="Cambria"/>
          <w:szCs w:val="24"/>
        </w:rPr>
      </w:pPr>
      <w:r w:rsidRPr="009530BC">
        <w:rPr>
          <w:rFonts w:ascii="Cambria" w:hAnsi="Cambria" w:cs="Tahoma"/>
          <w:szCs w:val="24"/>
        </w:rPr>
        <w:t>Bir ilk okul olarak; eğitim öğretim hizmetinden yararlananlara nitelikli, kaliteli eğitim hizmeti sunmak, üst öğrenim kurumuna nitelikli ve daha fazla öğrenci göndermek, İlköğretimin amaçlarının tamamının gerçekleştirildiği bir okul olmaktır.</w:t>
      </w:r>
    </w:p>
    <w:p w:rsidR="00413704" w:rsidRPr="009530BC" w:rsidRDefault="00413704" w:rsidP="00C873E2">
      <w:pPr>
        <w:pStyle w:val="Balk1"/>
        <w:spacing w:before="0" w:after="0"/>
        <w:jc w:val="both"/>
        <w:rPr>
          <w:rFonts w:ascii="Cambria" w:hAnsi="Cambria"/>
          <w:b w:val="0"/>
          <w:sz w:val="24"/>
          <w:szCs w:val="24"/>
        </w:rPr>
      </w:pPr>
    </w:p>
    <w:p w:rsidR="00B162EF" w:rsidRPr="009530BC" w:rsidRDefault="00B11140" w:rsidP="00D91560">
      <w:pPr>
        <w:pStyle w:val="Balk1"/>
        <w:numPr>
          <w:ilvl w:val="1"/>
          <w:numId w:val="6"/>
        </w:numPr>
        <w:spacing w:before="0" w:after="0"/>
        <w:jc w:val="both"/>
        <w:rPr>
          <w:rFonts w:ascii="Cambria" w:hAnsi="Cambria"/>
        </w:rPr>
      </w:pPr>
      <w:bookmarkStart w:id="63" w:name="_Toc161667983"/>
      <w:r w:rsidRPr="009530BC">
        <w:rPr>
          <w:rFonts w:ascii="Cambria" w:hAnsi="Cambria"/>
        </w:rPr>
        <w:t>V</w:t>
      </w:r>
      <w:r w:rsidR="00862C58" w:rsidRPr="009530BC">
        <w:rPr>
          <w:rFonts w:ascii="Cambria" w:hAnsi="Cambria"/>
        </w:rPr>
        <w:t>izyon</w:t>
      </w:r>
      <w:bookmarkEnd w:id="63"/>
    </w:p>
    <w:p w:rsidR="00413704" w:rsidRPr="009530BC" w:rsidRDefault="00EF213F" w:rsidP="00862C58">
      <w:pPr>
        <w:spacing w:after="0" w:line="360" w:lineRule="auto"/>
        <w:jc w:val="both"/>
        <w:rPr>
          <w:rFonts w:ascii="Cambria" w:hAnsi="Cambria" w:cs="Tahoma"/>
          <w:color w:val="000000"/>
          <w:szCs w:val="24"/>
        </w:rPr>
      </w:pPr>
      <w:r w:rsidRPr="009530BC">
        <w:rPr>
          <w:rFonts w:ascii="Cambria" w:hAnsi="Cambria" w:cs="Tahoma"/>
          <w:color w:val="000000"/>
          <w:szCs w:val="24"/>
        </w:rPr>
        <w:t>Evrensel eğitim ve öğretim ilkeleri doğrultusunda kurumsallaşmış bir okul kimliğine sahip olmak.</w:t>
      </w:r>
    </w:p>
    <w:p w:rsidR="00862C58" w:rsidRPr="009530BC" w:rsidRDefault="00862C58" w:rsidP="00D91560">
      <w:pPr>
        <w:pStyle w:val="Balk1"/>
        <w:numPr>
          <w:ilvl w:val="1"/>
          <w:numId w:val="6"/>
        </w:numPr>
        <w:spacing w:before="0" w:after="0"/>
        <w:jc w:val="both"/>
        <w:rPr>
          <w:rFonts w:ascii="Cambria" w:hAnsi="Cambria"/>
        </w:rPr>
      </w:pPr>
      <w:bookmarkStart w:id="64" w:name="_Toc161667984"/>
      <w:r w:rsidRPr="009530BC">
        <w:rPr>
          <w:rFonts w:ascii="Cambria" w:hAnsi="Cambria"/>
        </w:rPr>
        <w:lastRenderedPageBreak/>
        <w:t>Temel Değerlerimiz</w:t>
      </w:r>
      <w:bookmarkEnd w:id="64"/>
    </w:p>
    <w:p w:rsidR="00862C58" w:rsidRPr="009530BC" w:rsidRDefault="00862C58" w:rsidP="008C57A2">
      <w:pPr>
        <w:spacing w:after="0" w:line="358" w:lineRule="auto"/>
        <w:ind w:right="-2"/>
        <w:jc w:val="both"/>
        <w:rPr>
          <w:rFonts w:ascii="Cambria" w:hAnsi="Cambria"/>
        </w:rPr>
      </w:pPr>
      <w:r w:rsidRPr="009530BC">
        <w:rPr>
          <w:rFonts w:ascii="Cambria" w:hAnsi="Cambria"/>
        </w:rPr>
        <w:t xml:space="preserve">Kurumsallaşmayı sağlayarak uzun vadede başarıya ulaşmanın gereklerinden birisi de temel değerleri belirlemektir. Temel değerler, karar alıcıların okulu yönetirken bağlı kalacakları inançları ve çalışma felsefesini yansıtır. Temel değerler, uzun vadede yönlendiricilik rolüyle kurumsal kültürün oluşmasını sağlar. Çalışanlardan nasıl davranmalarının beklendiğine ve hangi ilkelere göre iş yapmaları, nelere özen göstererek hizmet sunmaları gerektiğine işaret ederek onları yönlendirir. Böylece temel değerler, okulumuzun içerisinde hizmet sunumunda tutarlılık sağlar ve başarıya giden yolda sapmayı önler. Hizmetin nasıl ve hangi değerler çerçevesinde sunulduğu, en az ne düzeyde sunulduğu kadar önemlidir.  Temel değerler, sonuçlara ulaşmada kurumsallığı, meşruluğu ve devamlılığı sağlar.  </w:t>
      </w:r>
    </w:p>
    <w:p w:rsidR="00862C58" w:rsidRPr="009530BC" w:rsidRDefault="00862C58" w:rsidP="008C57A2">
      <w:pPr>
        <w:spacing w:after="112"/>
        <w:ind w:right="-2"/>
        <w:jc w:val="both"/>
        <w:rPr>
          <w:rFonts w:ascii="Cambria" w:hAnsi="Cambria"/>
        </w:rPr>
      </w:pPr>
      <w:r w:rsidRPr="009530BC">
        <w:rPr>
          <w:rFonts w:ascii="Cambria" w:hAnsi="Cambria"/>
        </w:rPr>
        <w:t xml:space="preserve">Temel değerler üç grupta toplanabilir:  </w:t>
      </w:r>
    </w:p>
    <w:p w:rsidR="00862C58" w:rsidRPr="009530BC" w:rsidRDefault="00862C58" w:rsidP="008C57A2">
      <w:pPr>
        <w:spacing w:after="110"/>
        <w:ind w:right="-2"/>
        <w:jc w:val="both"/>
        <w:rPr>
          <w:rFonts w:ascii="Cambria" w:hAnsi="Cambria"/>
        </w:rPr>
      </w:pPr>
      <w:r w:rsidRPr="009530BC">
        <w:rPr>
          <w:rFonts w:ascii="Cambria" w:hAnsi="Cambria"/>
          <w:b/>
        </w:rPr>
        <w:t>Kişiler:</w:t>
      </w:r>
      <w:r w:rsidRPr="009530BC">
        <w:rPr>
          <w:rFonts w:ascii="Cambria" w:hAnsi="Cambria"/>
        </w:rPr>
        <w:t xml:space="preserve"> Okulun çalışanlarına ve paydaşlarla ilişkilerine yönelik değerler </w:t>
      </w:r>
    </w:p>
    <w:p w:rsidR="00862C58" w:rsidRPr="009530BC" w:rsidRDefault="00862C58" w:rsidP="008C57A2">
      <w:pPr>
        <w:spacing w:after="0" w:line="358" w:lineRule="auto"/>
        <w:ind w:right="-2"/>
        <w:jc w:val="both"/>
        <w:rPr>
          <w:rFonts w:ascii="Cambria" w:hAnsi="Cambria"/>
        </w:rPr>
      </w:pPr>
      <w:r w:rsidRPr="009530BC">
        <w:rPr>
          <w:rFonts w:ascii="Cambria" w:hAnsi="Cambria"/>
          <w:b/>
        </w:rPr>
        <w:t>Süreçle</w:t>
      </w:r>
      <w:r w:rsidRPr="009530BC">
        <w:rPr>
          <w:rFonts w:ascii="Cambria" w:hAnsi="Cambria"/>
        </w:rPr>
        <w:t xml:space="preserve">r: Okulun yönetim, karar alma ve hizmet sunumu sürecine ilişkin değerler </w:t>
      </w:r>
      <w:r w:rsidRPr="009530BC">
        <w:rPr>
          <w:rFonts w:ascii="Cambria" w:hAnsi="Cambria"/>
          <w:b/>
          <w:bCs/>
        </w:rPr>
        <w:t>Performans:</w:t>
      </w:r>
      <w:r w:rsidRPr="009530BC">
        <w:rPr>
          <w:rFonts w:ascii="Cambria" w:hAnsi="Cambria"/>
        </w:rPr>
        <w:t xml:space="preserve"> Politika oluşturma sürecinin ve okul tarafından sunulan ürün ve/veya hizmetlerin kalitesiyle ilgili değerler. Bu çerçevede okulumuzun temel değerleri;</w:t>
      </w:r>
    </w:p>
    <w:p w:rsidR="00862C58" w:rsidRPr="009530BC" w:rsidRDefault="00862C58" w:rsidP="00D91560">
      <w:pPr>
        <w:pStyle w:val="ListeParagraf"/>
        <w:numPr>
          <w:ilvl w:val="0"/>
          <w:numId w:val="22"/>
        </w:numPr>
        <w:autoSpaceDE w:val="0"/>
        <w:autoSpaceDN w:val="0"/>
        <w:adjustRightInd w:val="0"/>
        <w:spacing w:after="0" w:line="360" w:lineRule="auto"/>
        <w:jc w:val="both"/>
        <w:rPr>
          <w:rFonts w:ascii="Cambria" w:eastAsia="AGaramondPro-Regular" w:hAnsi="Cambria"/>
          <w:szCs w:val="24"/>
        </w:rPr>
      </w:pPr>
      <w:r w:rsidRPr="009530BC">
        <w:rPr>
          <w:rFonts w:ascii="Cambria" w:eastAsia="AGaramondPro-Regular" w:hAnsi="Cambria"/>
          <w:szCs w:val="24"/>
        </w:rPr>
        <w:t>Eşitlik</w:t>
      </w:r>
    </w:p>
    <w:p w:rsidR="00862C58" w:rsidRPr="009530BC" w:rsidRDefault="00862C58" w:rsidP="00D91560">
      <w:pPr>
        <w:pStyle w:val="ListeParagraf"/>
        <w:numPr>
          <w:ilvl w:val="0"/>
          <w:numId w:val="22"/>
        </w:numPr>
        <w:autoSpaceDE w:val="0"/>
        <w:autoSpaceDN w:val="0"/>
        <w:adjustRightInd w:val="0"/>
        <w:spacing w:after="0" w:line="360" w:lineRule="auto"/>
        <w:jc w:val="both"/>
        <w:rPr>
          <w:rFonts w:ascii="Cambria" w:eastAsia="AGaramondPro-Regular" w:hAnsi="Cambria"/>
          <w:szCs w:val="24"/>
        </w:rPr>
      </w:pPr>
      <w:r w:rsidRPr="009530BC">
        <w:rPr>
          <w:rFonts w:ascii="Cambria" w:eastAsia="AGaramondPro-Regular" w:hAnsi="Cambria"/>
          <w:szCs w:val="24"/>
        </w:rPr>
        <w:t>Liyakat</w:t>
      </w:r>
    </w:p>
    <w:p w:rsidR="00862C58" w:rsidRPr="009530BC" w:rsidRDefault="00862C58" w:rsidP="00D91560">
      <w:pPr>
        <w:pStyle w:val="ListeParagraf"/>
        <w:numPr>
          <w:ilvl w:val="0"/>
          <w:numId w:val="22"/>
        </w:numPr>
        <w:autoSpaceDE w:val="0"/>
        <w:autoSpaceDN w:val="0"/>
        <w:adjustRightInd w:val="0"/>
        <w:spacing w:after="0" w:line="360" w:lineRule="auto"/>
        <w:jc w:val="both"/>
        <w:rPr>
          <w:rFonts w:ascii="Cambria" w:eastAsia="AGaramondPro-Regular" w:hAnsi="Cambria"/>
          <w:szCs w:val="24"/>
        </w:rPr>
      </w:pPr>
      <w:r w:rsidRPr="009530BC">
        <w:rPr>
          <w:rFonts w:ascii="Cambria" w:eastAsia="AGaramondPro-Regular" w:hAnsi="Cambria"/>
          <w:szCs w:val="24"/>
        </w:rPr>
        <w:t>Tarafsızlık</w:t>
      </w:r>
    </w:p>
    <w:p w:rsidR="00862C58" w:rsidRPr="009530BC" w:rsidRDefault="00862C58" w:rsidP="00D91560">
      <w:pPr>
        <w:pStyle w:val="ListeParagraf"/>
        <w:numPr>
          <w:ilvl w:val="0"/>
          <w:numId w:val="22"/>
        </w:numPr>
        <w:autoSpaceDE w:val="0"/>
        <w:autoSpaceDN w:val="0"/>
        <w:adjustRightInd w:val="0"/>
        <w:spacing w:after="0" w:line="360" w:lineRule="auto"/>
        <w:jc w:val="both"/>
        <w:rPr>
          <w:rFonts w:ascii="Cambria" w:eastAsia="AGaramondPro-Regular" w:hAnsi="Cambria"/>
          <w:szCs w:val="24"/>
        </w:rPr>
      </w:pPr>
      <w:r w:rsidRPr="009530BC">
        <w:rPr>
          <w:rFonts w:ascii="Cambria" w:eastAsia="AGaramondPro-Regular" w:hAnsi="Cambria"/>
          <w:szCs w:val="24"/>
        </w:rPr>
        <w:t>Paylaşımcılık</w:t>
      </w:r>
    </w:p>
    <w:p w:rsidR="00862C58" w:rsidRPr="009530BC" w:rsidRDefault="00862C58" w:rsidP="00D91560">
      <w:pPr>
        <w:numPr>
          <w:ilvl w:val="0"/>
          <w:numId w:val="22"/>
        </w:numPr>
        <w:jc w:val="both"/>
        <w:rPr>
          <w:rFonts w:ascii="Cambria" w:hAnsi="Cambria"/>
        </w:rPr>
      </w:pPr>
      <w:r w:rsidRPr="009530BC">
        <w:rPr>
          <w:rFonts w:ascii="Cambria" w:eastAsia="AGaramondPro-Regular" w:hAnsi="Cambria"/>
          <w:szCs w:val="24"/>
        </w:rPr>
        <w:t>Teknolojik adaptasyon şeklinde belirlenmiştir.</w:t>
      </w:r>
    </w:p>
    <w:p w:rsidR="00044C41" w:rsidRPr="009530BC" w:rsidRDefault="00862C58" w:rsidP="008C57A2">
      <w:pPr>
        <w:pStyle w:val="Balk1"/>
        <w:jc w:val="both"/>
        <w:rPr>
          <w:rFonts w:ascii="Cambria" w:hAnsi="Cambria"/>
          <w:sz w:val="96"/>
          <w:szCs w:val="96"/>
        </w:rPr>
      </w:pPr>
      <w:bookmarkStart w:id="65" w:name="_Toc411525145"/>
      <w:bookmarkStart w:id="66" w:name="_Toc416085153"/>
      <w:bookmarkStart w:id="67" w:name="_Toc529519459"/>
      <w:r w:rsidRPr="009530BC">
        <w:rPr>
          <w:rFonts w:ascii="Cambria" w:hAnsi="Cambria"/>
          <w:sz w:val="96"/>
          <w:szCs w:val="96"/>
        </w:rPr>
        <w:br w:type="page"/>
      </w:r>
    </w:p>
    <w:p w:rsidR="00044C41" w:rsidRPr="009530BC" w:rsidRDefault="00044C41" w:rsidP="00C873E2">
      <w:pPr>
        <w:pStyle w:val="Balk1"/>
        <w:jc w:val="both"/>
        <w:rPr>
          <w:rFonts w:ascii="Cambria" w:hAnsi="Cambria"/>
          <w:sz w:val="96"/>
          <w:szCs w:val="96"/>
        </w:rPr>
      </w:pPr>
    </w:p>
    <w:p w:rsidR="00044C41" w:rsidRPr="009530BC" w:rsidRDefault="00044C41" w:rsidP="00C873E2">
      <w:pPr>
        <w:pStyle w:val="Balk1"/>
        <w:jc w:val="both"/>
        <w:rPr>
          <w:rFonts w:ascii="Cambria" w:hAnsi="Cambria"/>
          <w:sz w:val="96"/>
          <w:szCs w:val="96"/>
        </w:rPr>
      </w:pPr>
    </w:p>
    <w:p w:rsidR="00044C41" w:rsidRPr="009530BC" w:rsidRDefault="00044C41" w:rsidP="00267618">
      <w:pPr>
        <w:pStyle w:val="Balk1"/>
        <w:jc w:val="center"/>
        <w:rPr>
          <w:rFonts w:ascii="Cambria" w:hAnsi="Cambria"/>
          <w:sz w:val="96"/>
          <w:szCs w:val="96"/>
        </w:rPr>
      </w:pPr>
      <w:bookmarkStart w:id="68" w:name="_Toc161667985"/>
      <w:r w:rsidRPr="009530BC">
        <w:rPr>
          <w:rFonts w:ascii="Cambria" w:hAnsi="Cambria"/>
          <w:sz w:val="96"/>
          <w:szCs w:val="96"/>
        </w:rPr>
        <w:t>BÖLÜM IV</w:t>
      </w:r>
      <w:bookmarkEnd w:id="68"/>
    </w:p>
    <w:p w:rsidR="00267618" w:rsidRPr="009530BC" w:rsidRDefault="00267618" w:rsidP="00267618">
      <w:pPr>
        <w:jc w:val="center"/>
        <w:rPr>
          <w:rFonts w:ascii="Cambria" w:hAnsi="Cambria"/>
        </w:rPr>
      </w:pPr>
    </w:p>
    <w:p w:rsidR="00267618" w:rsidRPr="009530BC" w:rsidRDefault="00267618" w:rsidP="00267618">
      <w:pPr>
        <w:jc w:val="center"/>
        <w:rPr>
          <w:rFonts w:ascii="Cambria" w:hAnsi="Cambria"/>
        </w:rPr>
      </w:pPr>
      <w:r w:rsidRPr="009530BC">
        <w:rPr>
          <w:rFonts w:ascii="Cambria" w:hAnsi="Cambria"/>
          <w:color w:val="FF0000"/>
          <w:sz w:val="32"/>
          <w:szCs w:val="32"/>
        </w:rPr>
        <w:t>AMAÇ, HEDEF VE PERFORMANS GÖSTERGESİ İLE STRATEJİLERİN BELİRLENMESİ</w:t>
      </w:r>
    </w:p>
    <w:p w:rsidR="00044C41" w:rsidRPr="009530BC" w:rsidRDefault="00044C41" w:rsidP="00C873E2">
      <w:pPr>
        <w:jc w:val="both"/>
        <w:rPr>
          <w:rFonts w:ascii="Cambria" w:hAnsi="Cambria"/>
        </w:rPr>
      </w:pPr>
    </w:p>
    <w:p w:rsidR="00044C41" w:rsidRPr="009530BC" w:rsidRDefault="00044C41" w:rsidP="00C873E2">
      <w:pPr>
        <w:jc w:val="both"/>
        <w:rPr>
          <w:rFonts w:ascii="Cambria" w:hAnsi="Cambria"/>
        </w:rPr>
      </w:pPr>
    </w:p>
    <w:p w:rsidR="00044C41" w:rsidRPr="009530BC" w:rsidRDefault="00044C41" w:rsidP="00C873E2">
      <w:pPr>
        <w:jc w:val="both"/>
        <w:rPr>
          <w:rFonts w:ascii="Cambria" w:hAnsi="Cambria"/>
        </w:rPr>
      </w:pPr>
    </w:p>
    <w:p w:rsidR="00044C41" w:rsidRPr="009530BC" w:rsidRDefault="00044C41" w:rsidP="00C873E2">
      <w:pPr>
        <w:jc w:val="both"/>
        <w:rPr>
          <w:rFonts w:ascii="Cambria" w:hAnsi="Cambria"/>
        </w:rPr>
      </w:pPr>
    </w:p>
    <w:p w:rsidR="00044C41" w:rsidRPr="009530BC" w:rsidRDefault="00044C41" w:rsidP="00C873E2">
      <w:pPr>
        <w:jc w:val="both"/>
        <w:rPr>
          <w:rFonts w:ascii="Cambria" w:hAnsi="Cambria"/>
        </w:rPr>
      </w:pPr>
    </w:p>
    <w:p w:rsidR="00044C41" w:rsidRPr="009530BC" w:rsidRDefault="00044C41" w:rsidP="00C873E2">
      <w:pPr>
        <w:jc w:val="both"/>
        <w:rPr>
          <w:rFonts w:ascii="Cambria" w:hAnsi="Cambria"/>
        </w:rPr>
      </w:pPr>
    </w:p>
    <w:p w:rsidR="002F5FC9" w:rsidRPr="009530BC" w:rsidRDefault="002F5FC9" w:rsidP="00D91560">
      <w:pPr>
        <w:pStyle w:val="Balk1"/>
        <w:numPr>
          <w:ilvl w:val="0"/>
          <w:numId w:val="6"/>
        </w:numPr>
        <w:spacing w:before="0" w:after="0"/>
        <w:rPr>
          <w:rFonts w:ascii="Cambria" w:hAnsi="Cambria"/>
        </w:rPr>
      </w:pPr>
      <w:bookmarkStart w:id="69" w:name="_Toc161667986"/>
      <w:r w:rsidRPr="009530BC">
        <w:rPr>
          <w:rFonts w:ascii="Cambria" w:hAnsi="Cambria"/>
        </w:rPr>
        <w:t xml:space="preserve">AMAÇ, HEDEF VE </w:t>
      </w:r>
      <w:bookmarkEnd w:id="65"/>
      <w:bookmarkEnd w:id="66"/>
      <w:bookmarkEnd w:id="67"/>
      <w:r w:rsidR="007B29DD" w:rsidRPr="009530BC">
        <w:rPr>
          <w:rFonts w:ascii="Cambria" w:hAnsi="Cambria"/>
        </w:rPr>
        <w:t>PERFORMANS GÖSTERGESİ İLE STRATEJİLERİN BELİRLENMESİ</w:t>
      </w:r>
      <w:bookmarkEnd w:id="69"/>
    </w:p>
    <w:p w:rsidR="000008F3" w:rsidRPr="009530BC" w:rsidRDefault="000008F3" w:rsidP="00C873E2">
      <w:pPr>
        <w:tabs>
          <w:tab w:val="left" w:pos="1425"/>
        </w:tabs>
        <w:spacing w:after="0" w:line="360" w:lineRule="auto"/>
        <w:jc w:val="both"/>
        <w:rPr>
          <w:rFonts w:ascii="Cambria" w:hAnsi="Cambria"/>
        </w:rPr>
      </w:pPr>
      <w:r w:rsidRPr="009530BC">
        <w:rPr>
          <w:rFonts w:ascii="Cambria" w:hAnsi="Cambria"/>
        </w:rPr>
        <w:t xml:space="preserve"> </w:t>
      </w:r>
      <w:r w:rsidR="007B29DD" w:rsidRPr="009530BC">
        <w:rPr>
          <w:rFonts w:ascii="Cambria" w:hAnsi="Cambria"/>
        </w:rPr>
        <w:t>Strateji geliştirme, geleceğe yönelik “ideal” ve “ortak” bakışı yansıtır. Belirlenen vizyona ulaşmak için durum analizi sonucunda ortaya çıkan ihtiyaçlar çerçevesinde amaçlar ve bu amaçları gerçekleştirmeye yönelik hedefler belirlenmiştir. Amaç ve hedeflerimize ilişkin çalışmalar stratejik planlama ekibinin koordinasyonunda yürütülmüştür. Bu çalışmalar çerçevesinde, her bir hedef için hedef kartları oluşturulmuştur.</w:t>
      </w:r>
    </w:p>
    <w:p w:rsidR="002B6FDB" w:rsidRPr="009530BC" w:rsidRDefault="007B29DD" w:rsidP="00D91560">
      <w:pPr>
        <w:pStyle w:val="Balk1"/>
        <w:numPr>
          <w:ilvl w:val="1"/>
          <w:numId w:val="6"/>
        </w:numPr>
        <w:spacing w:before="0" w:after="0"/>
        <w:jc w:val="both"/>
        <w:rPr>
          <w:rFonts w:ascii="Cambria" w:hAnsi="Cambria"/>
        </w:rPr>
      </w:pPr>
      <w:bookmarkStart w:id="70" w:name="_Toc161667987"/>
      <w:r w:rsidRPr="009530BC">
        <w:rPr>
          <w:rFonts w:ascii="Cambria" w:hAnsi="Cambria"/>
        </w:rPr>
        <w:lastRenderedPageBreak/>
        <w:t>Amaçlar</w:t>
      </w:r>
      <w:bookmarkEnd w:id="70"/>
    </w:p>
    <w:p w:rsidR="007B29DD" w:rsidRPr="009530BC" w:rsidRDefault="007B29DD" w:rsidP="000936BC">
      <w:pPr>
        <w:spacing w:after="0" w:line="357" w:lineRule="auto"/>
        <w:ind w:right="-2"/>
        <w:jc w:val="both"/>
        <w:rPr>
          <w:rFonts w:ascii="Cambria" w:hAnsi="Cambria"/>
        </w:rPr>
      </w:pPr>
      <w:r w:rsidRPr="009530BC">
        <w:rPr>
          <w:rFonts w:ascii="Cambria" w:hAnsi="Cambria"/>
        </w:rPr>
        <w:t xml:space="preserve">Vizyonu gerçekleştirmek ve misyonu yerine getirmek için ele alınması gereken başlıca alanları belirtirler. Belirlenen amaçlar; okulumuzun durum analizinde ulaşılan tespitler ve ihtiyaçlarla uyumlu ve vizyona ulaşmaya yönelik okulumuzun kurumsal dönüşümünü destekleyecek niteliktedir. Amaçlar, okulumuzun misyonunun gerçekleştirilmesine katkıda bulunmaktadır. İddialı ama gerçekçi, ulaşılabilir ve hedefler için bir çerçeve çizmektedir. Orta ve uzun vadeli bir zaman dilimini kapsar nitelikte hazırlanmıştır. Üst politika belgemiz olan stratejik planda yer alan amaçlarla uyumlu ve amaçları tamamlayıcı niteliktedir.  </w:t>
      </w:r>
    </w:p>
    <w:p w:rsidR="007B29DD" w:rsidRPr="009530BC" w:rsidRDefault="007B29DD" w:rsidP="000936BC">
      <w:pPr>
        <w:spacing w:after="0" w:line="358" w:lineRule="auto"/>
        <w:ind w:right="-2"/>
        <w:jc w:val="both"/>
        <w:rPr>
          <w:rFonts w:ascii="Cambria" w:hAnsi="Cambria"/>
        </w:rPr>
      </w:pPr>
      <w:r w:rsidRPr="009530BC">
        <w:rPr>
          <w:rFonts w:ascii="Cambria" w:hAnsi="Cambria"/>
        </w:rPr>
        <w:t xml:space="preserve">Amaçlarımız; üst politika belgeleriyle okulumuza verilmiş görevlerin yanı sıra okulumuza özgü işler ve yeni politikalarla ilgili olan ihtiyaçları da kapsamaktadır. Ulaşılmak istenen nihai sonucu açık bir şekilde ifade etmektedir. </w:t>
      </w:r>
    </w:p>
    <w:p w:rsidR="007B29DD" w:rsidRPr="009530BC" w:rsidRDefault="007B29DD" w:rsidP="000936BC">
      <w:pPr>
        <w:spacing w:after="0" w:line="358" w:lineRule="auto"/>
        <w:ind w:right="-2"/>
        <w:jc w:val="both"/>
        <w:rPr>
          <w:rFonts w:ascii="Cambria" w:hAnsi="Cambria"/>
        </w:rPr>
      </w:pPr>
      <w:r w:rsidRPr="009530BC">
        <w:rPr>
          <w:rFonts w:ascii="Cambria" w:hAnsi="Cambria"/>
        </w:rPr>
        <w:t xml:space="preserve">Amaçlar belirlenirken Tespitler ve İhtiyaçlar Tablosundan (Tablo 32) faydalanılmıştır. </w:t>
      </w:r>
    </w:p>
    <w:p w:rsidR="002B6FDB" w:rsidRPr="009530BC" w:rsidRDefault="007B29DD" w:rsidP="000936BC">
      <w:pPr>
        <w:spacing w:after="0" w:line="360" w:lineRule="auto"/>
        <w:jc w:val="both"/>
        <w:rPr>
          <w:rFonts w:ascii="Cambria" w:hAnsi="Cambria"/>
        </w:rPr>
      </w:pPr>
      <w:r w:rsidRPr="009530BC">
        <w:rPr>
          <w:rFonts w:ascii="Cambria" w:hAnsi="Cambria"/>
        </w:rPr>
        <w:t>Okulumuz stratejik planında amaç sayısı dört olarak belirlenmiş ve bu amaçlar “Eğitim Öğretime Erişim ve Katılım”, “Eğitim Öğretimde Kalite ve Kurumsal Kapasitenin Geliştirilmesi” temalarına yönelik oluşturulmuştur.</w:t>
      </w:r>
    </w:p>
    <w:p w:rsidR="000936BC" w:rsidRPr="009530BC" w:rsidRDefault="000936BC" w:rsidP="000936BC">
      <w:pPr>
        <w:spacing w:after="0" w:line="360" w:lineRule="auto"/>
        <w:jc w:val="both"/>
        <w:rPr>
          <w:rFonts w:ascii="Cambria" w:hAnsi="Cambria"/>
        </w:rPr>
      </w:pPr>
    </w:p>
    <w:p w:rsidR="003322A4" w:rsidRPr="009530BC" w:rsidRDefault="000936BC" w:rsidP="00C873E2">
      <w:pPr>
        <w:pStyle w:val="Balk3"/>
        <w:spacing w:before="0" w:after="0" w:line="360" w:lineRule="auto"/>
        <w:jc w:val="both"/>
        <w:rPr>
          <w:rFonts w:ascii="Cambria" w:hAnsi="Cambria"/>
        </w:rPr>
      </w:pPr>
      <w:bookmarkStart w:id="71" w:name="_Toc161667988"/>
      <w:bookmarkStart w:id="72" w:name="_Toc529519460"/>
      <w:r w:rsidRPr="009530BC">
        <w:rPr>
          <w:rStyle w:val="Balk1Char"/>
          <w:rFonts w:ascii="Cambria" w:hAnsi="Cambria"/>
        </w:rPr>
        <w:t>4.2. Hedefler</w:t>
      </w:r>
      <w:bookmarkEnd w:id="71"/>
    </w:p>
    <w:p w:rsidR="000936BC" w:rsidRPr="009530BC" w:rsidRDefault="000936BC" w:rsidP="000936BC">
      <w:pPr>
        <w:spacing w:after="0" w:line="358" w:lineRule="auto"/>
        <w:ind w:right="-2"/>
        <w:jc w:val="both"/>
        <w:rPr>
          <w:rFonts w:ascii="Cambria" w:hAnsi="Cambria"/>
        </w:rPr>
      </w:pPr>
      <w:bookmarkStart w:id="73" w:name="_Toc529519463"/>
      <w:bookmarkEnd w:id="72"/>
      <w:r w:rsidRPr="009530BC">
        <w:rPr>
          <w:rFonts w:ascii="Cambria" w:hAnsi="Cambria"/>
        </w:rPr>
        <w:t xml:space="preserve">Hedefler, amaçların gerçekleştirilmesine yönelik öngörülen çıktı ve sonuçların tanımlanmış bir zaman dilimi içerisinde nitelik ve nicelik olarak ifadesidir. Hedeflerimiz miktar ve zaman cinsinden ifade edilebilir olarak belirlenmiştir. Hedefler; okulumuzun misyon, vizyon, temel değerleri ve amaçlarıyla tutarlı olup, durum analizinde ulaşılan tespitler ve ihtiyaçlarla uyumludur. Açık, anlaşılabilir, somut, ölçülebilir, sonuç odaklı zaman çerçevesi belirli bir şekilde oluşturulmuştur. Dikkate alınması gereken hedef riskleri tespit edilerek, hedef gerçekleşmelerinin nasıl ölçüleceği hedef kartında belirtilmiştir. </w:t>
      </w:r>
    </w:p>
    <w:p w:rsidR="000936BC" w:rsidRPr="009530BC" w:rsidRDefault="000936BC" w:rsidP="000936BC">
      <w:pPr>
        <w:spacing w:after="0" w:line="358" w:lineRule="auto"/>
        <w:ind w:right="-2"/>
        <w:jc w:val="both"/>
        <w:rPr>
          <w:rFonts w:ascii="Cambria" w:hAnsi="Cambria"/>
        </w:rPr>
      </w:pPr>
      <w:r w:rsidRPr="009530BC">
        <w:rPr>
          <w:rFonts w:ascii="Cambria" w:hAnsi="Cambria"/>
        </w:rPr>
        <w:t xml:space="preserve">Miktar ve zaman bağlamında ifade edilen hedefler en az bir, en fazla beş performans göstergesiyle birlikte sunulmuştur. Bu göstergelerden biri hedef içerisinde yer alan performans göstergesidir. </w:t>
      </w:r>
    </w:p>
    <w:p w:rsidR="0081680B" w:rsidRPr="009530BC" w:rsidRDefault="000936BC" w:rsidP="000936BC">
      <w:pPr>
        <w:spacing w:after="0" w:line="358" w:lineRule="auto"/>
        <w:ind w:right="-2"/>
        <w:jc w:val="both"/>
        <w:rPr>
          <w:rFonts w:ascii="Cambria" w:hAnsi="Cambria"/>
        </w:rPr>
      </w:pPr>
      <w:r w:rsidRPr="009530BC">
        <w:rPr>
          <w:rFonts w:ascii="Cambria" w:hAnsi="Cambria"/>
        </w:rPr>
        <w:t>Uygulanabilir olması açısından her bir amaca yönelik en az iki, en fazla beş hedef belirlenmiştir.</w:t>
      </w:r>
    </w:p>
    <w:p w:rsidR="00840F32" w:rsidRPr="009530BC" w:rsidRDefault="00840F32" w:rsidP="000936BC">
      <w:pPr>
        <w:spacing w:after="0" w:line="358" w:lineRule="auto"/>
        <w:ind w:right="-2"/>
        <w:jc w:val="both"/>
        <w:rPr>
          <w:rFonts w:ascii="Cambria" w:hAnsi="Cambria"/>
        </w:rPr>
      </w:pPr>
    </w:p>
    <w:p w:rsidR="00840F32" w:rsidRPr="009530BC" w:rsidRDefault="00840F32" w:rsidP="00D91560">
      <w:pPr>
        <w:pStyle w:val="Balk3"/>
        <w:numPr>
          <w:ilvl w:val="1"/>
          <w:numId w:val="23"/>
        </w:numPr>
        <w:spacing w:before="0" w:after="0" w:line="360" w:lineRule="auto"/>
        <w:ind w:hanging="1800"/>
        <w:jc w:val="both"/>
        <w:rPr>
          <w:rFonts w:ascii="Cambria" w:hAnsi="Cambria"/>
        </w:rPr>
      </w:pPr>
      <w:bookmarkStart w:id="74" w:name="_Toc161667989"/>
      <w:r w:rsidRPr="009530BC">
        <w:rPr>
          <w:rStyle w:val="Balk1Char"/>
          <w:rFonts w:ascii="Cambria" w:hAnsi="Cambria"/>
        </w:rPr>
        <w:t>Performans Göstergeleri</w:t>
      </w:r>
      <w:bookmarkEnd w:id="74"/>
    </w:p>
    <w:p w:rsidR="00BB7286" w:rsidRPr="009530BC" w:rsidRDefault="00BB7286" w:rsidP="00BB7286">
      <w:pPr>
        <w:spacing w:after="71" w:line="362" w:lineRule="auto"/>
        <w:ind w:right="-2"/>
        <w:jc w:val="both"/>
        <w:rPr>
          <w:rFonts w:ascii="Cambria" w:hAnsi="Cambria"/>
        </w:rPr>
      </w:pPr>
      <w:r w:rsidRPr="009530BC">
        <w:rPr>
          <w:rFonts w:ascii="Cambria" w:hAnsi="Cambria"/>
        </w:rPr>
        <w:t xml:space="preserve">Performans göstergeleri, okulumuzun hedeflerine ne kadar etkili bir şekilde ulaştığını gösteren ve performansının ölçülebilir ölçümlerdir. Belirli bir faaliyetin başarı düzeyini veya </w:t>
      </w:r>
      <w:r w:rsidRPr="009530BC">
        <w:rPr>
          <w:rFonts w:ascii="Cambria" w:hAnsi="Cambria"/>
        </w:rPr>
        <w:lastRenderedPageBreak/>
        <w:t xml:space="preserve">arzu edilen bir hedefe doğru ilerlemeyi değerlendirmek için kullanılmıştır. Bir faaliyetin hedeflerle karşılaştırıldığında gerçekleştirilip gerçekleştirilmediğini veya nasıl gerçekleştirildiğini ölçmeyi mümkün kılabilecek göstergelerdir. Doğru yapılandırılmış göstergeler, izleme ve değerlendirmenin kaliteli olmasını sağlayacaktır. </w:t>
      </w:r>
    </w:p>
    <w:p w:rsidR="00BB7286" w:rsidRPr="009530BC" w:rsidRDefault="00BB7286" w:rsidP="00D91560">
      <w:pPr>
        <w:numPr>
          <w:ilvl w:val="0"/>
          <w:numId w:val="12"/>
        </w:numPr>
        <w:spacing w:after="172" w:line="263" w:lineRule="auto"/>
        <w:ind w:left="0" w:right="-2"/>
        <w:jc w:val="both"/>
        <w:rPr>
          <w:rFonts w:ascii="Cambria" w:hAnsi="Cambria"/>
        </w:rPr>
      </w:pPr>
      <w:r w:rsidRPr="009530BC">
        <w:rPr>
          <w:rFonts w:ascii="Cambria" w:hAnsi="Cambria"/>
        </w:rPr>
        <w:t xml:space="preserve">Bir faaliyetin ne kadar iyi çalıştığını gösterir, </w:t>
      </w:r>
    </w:p>
    <w:p w:rsidR="00BB7286" w:rsidRPr="009530BC" w:rsidRDefault="00BB7286" w:rsidP="00D91560">
      <w:pPr>
        <w:numPr>
          <w:ilvl w:val="0"/>
          <w:numId w:val="12"/>
        </w:numPr>
        <w:spacing w:after="175" w:line="263" w:lineRule="auto"/>
        <w:ind w:left="0" w:right="-2"/>
        <w:jc w:val="both"/>
        <w:rPr>
          <w:rFonts w:ascii="Cambria" w:hAnsi="Cambria"/>
        </w:rPr>
      </w:pPr>
      <w:r w:rsidRPr="009530BC">
        <w:rPr>
          <w:rFonts w:ascii="Cambria" w:hAnsi="Cambria"/>
        </w:rPr>
        <w:t xml:space="preserve">Genel performans hakkında veri sağlar,  </w:t>
      </w:r>
    </w:p>
    <w:p w:rsidR="00BB7286" w:rsidRPr="009530BC" w:rsidRDefault="00BB7286" w:rsidP="00D91560">
      <w:pPr>
        <w:numPr>
          <w:ilvl w:val="0"/>
          <w:numId w:val="12"/>
        </w:numPr>
        <w:spacing w:after="172" w:line="263" w:lineRule="auto"/>
        <w:ind w:left="0" w:right="-2"/>
        <w:jc w:val="both"/>
        <w:rPr>
          <w:rFonts w:ascii="Cambria" w:hAnsi="Cambria"/>
        </w:rPr>
      </w:pPr>
      <w:r w:rsidRPr="009530BC">
        <w:rPr>
          <w:rFonts w:ascii="Cambria" w:hAnsi="Cambria"/>
        </w:rPr>
        <w:t xml:space="preserve">Okulun ne yaptığının genel resmine katkıda bulunur,  </w:t>
      </w:r>
    </w:p>
    <w:p w:rsidR="00BB7286" w:rsidRPr="009530BC" w:rsidRDefault="00BB7286" w:rsidP="00D91560">
      <w:pPr>
        <w:numPr>
          <w:ilvl w:val="0"/>
          <w:numId w:val="12"/>
        </w:numPr>
        <w:spacing w:after="175" w:line="263" w:lineRule="auto"/>
        <w:ind w:left="0" w:right="-2"/>
        <w:jc w:val="both"/>
        <w:rPr>
          <w:rFonts w:ascii="Cambria" w:hAnsi="Cambria"/>
        </w:rPr>
      </w:pPr>
      <w:r w:rsidRPr="009530BC">
        <w:rPr>
          <w:rFonts w:ascii="Cambria" w:hAnsi="Cambria"/>
        </w:rPr>
        <w:t xml:space="preserve">İyileştirme ve geliştirme alanlarını belirlerler,  </w:t>
      </w:r>
    </w:p>
    <w:p w:rsidR="00BB7286" w:rsidRPr="009530BC" w:rsidRDefault="00BB7286" w:rsidP="00D91560">
      <w:pPr>
        <w:numPr>
          <w:ilvl w:val="0"/>
          <w:numId w:val="12"/>
        </w:numPr>
        <w:spacing w:after="172" w:line="263" w:lineRule="auto"/>
        <w:ind w:left="0" w:right="-2"/>
        <w:jc w:val="both"/>
        <w:rPr>
          <w:rFonts w:ascii="Cambria" w:hAnsi="Cambria"/>
        </w:rPr>
      </w:pPr>
      <w:r w:rsidRPr="009530BC">
        <w:rPr>
          <w:rFonts w:ascii="Cambria" w:hAnsi="Cambria"/>
        </w:rPr>
        <w:t xml:space="preserve">Nereye müdahale edileceğini belirler, </w:t>
      </w:r>
    </w:p>
    <w:p w:rsidR="00BB7286" w:rsidRPr="009530BC" w:rsidRDefault="00BB7286" w:rsidP="00D91560">
      <w:pPr>
        <w:numPr>
          <w:ilvl w:val="0"/>
          <w:numId w:val="12"/>
        </w:numPr>
        <w:spacing w:after="256" w:line="263" w:lineRule="auto"/>
        <w:ind w:left="0" w:right="-2"/>
        <w:jc w:val="both"/>
        <w:rPr>
          <w:rFonts w:ascii="Cambria" w:hAnsi="Cambria"/>
        </w:rPr>
      </w:pPr>
      <w:r w:rsidRPr="009530BC">
        <w:rPr>
          <w:rFonts w:ascii="Cambria" w:hAnsi="Cambria"/>
        </w:rPr>
        <w:t xml:space="preserve">İlerlemeyi ölçer. </w:t>
      </w:r>
    </w:p>
    <w:p w:rsidR="00BB7286" w:rsidRPr="009530BC" w:rsidRDefault="00BB7286" w:rsidP="00BB7286">
      <w:pPr>
        <w:spacing w:after="0" w:line="357" w:lineRule="auto"/>
        <w:ind w:right="-2"/>
        <w:jc w:val="both"/>
        <w:rPr>
          <w:rFonts w:ascii="Cambria" w:hAnsi="Cambria"/>
        </w:rPr>
      </w:pPr>
      <w:r w:rsidRPr="009530BC">
        <w:rPr>
          <w:rFonts w:ascii="Cambria" w:hAnsi="Cambria"/>
        </w:rPr>
        <w:t>Performans göstergeleri girdi, süreç, çıktı ve sonuç göstergeleri olarak sınıflandırılır.</w:t>
      </w:r>
    </w:p>
    <w:p w:rsidR="00BB7286" w:rsidRPr="009530BC" w:rsidRDefault="00BB7286" w:rsidP="00BB7286">
      <w:pPr>
        <w:spacing w:after="0" w:line="357" w:lineRule="auto"/>
        <w:ind w:right="-2"/>
        <w:jc w:val="both"/>
        <w:rPr>
          <w:rFonts w:ascii="Cambria" w:hAnsi="Cambria"/>
        </w:rPr>
      </w:pPr>
      <w:r w:rsidRPr="009530BC">
        <w:rPr>
          <w:rFonts w:ascii="Cambria" w:hAnsi="Cambria"/>
          <w:b/>
        </w:rPr>
        <w:t>Girdi Göstergeleri:</w:t>
      </w:r>
      <w:r w:rsidRPr="009530BC">
        <w:rPr>
          <w:rFonts w:ascii="Cambria" w:eastAsia="Calibri" w:hAnsi="Cambria" w:cs="Calibri"/>
        </w:rPr>
        <w:t xml:space="preserve"> </w:t>
      </w:r>
      <w:r w:rsidRPr="009530BC">
        <w:rPr>
          <w:rFonts w:ascii="Cambria" w:hAnsi="Cambria"/>
        </w:rPr>
        <w:t xml:space="preserve">Girdi göstergeleri, kurumsal programları, faaliyetleri veya hizmetleri geliştirmek, sürdürmek veya sunmak için kullanılan insan kaynaklarını, finansal ve fiziksel kaynakları yansıtmıştır.  </w:t>
      </w:r>
    </w:p>
    <w:p w:rsidR="00BB7286" w:rsidRPr="009530BC" w:rsidRDefault="00BB7286" w:rsidP="00BB7286">
      <w:pPr>
        <w:spacing w:after="112"/>
        <w:ind w:right="-2"/>
        <w:jc w:val="both"/>
        <w:rPr>
          <w:rFonts w:ascii="Cambria" w:hAnsi="Cambria"/>
        </w:rPr>
      </w:pPr>
      <w:r w:rsidRPr="009530BC">
        <w:rPr>
          <w:rFonts w:ascii="Cambria" w:hAnsi="Cambria"/>
        </w:rPr>
        <w:t xml:space="preserve">Personel sayısı </w:t>
      </w:r>
    </w:p>
    <w:p w:rsidR="00BB7286" w:rsidRPr="009530BC" w:rsidRDefault="00BB7286" w:rsidP="00BB7286">
      <w:pPr>
        <w:spacing w:after="112"/>
        <w:ind w:right="-2"/>
        <w:jc w:val="both"/>
        <w:rPr>
          <w:rFonts w:ascii="Cambria" w:hAnsi="Cambria"/>
        </w:rPr>
      </w:pPr>
      <w:r w:rsidRPr="009530BC">
        <w:rPr>
          <w:rFonts w:ascii="Cambria" w:hAnsi="Cambria"/>
        </w:rPr>
        <w:t xml:space="preserve">Tahsis edilen bütçe </w:t>
      </w:r>
    </w:p>
    <w:p w:rsidR="00BB7286" w:rsidRPr="009530BC" w:rsidRDefault="00BB7286" w:rsidP="00BB7286">
      <w:pPr>
        <w:spacing w:after="112"/>
        <w:ind w:right="-2"/>
        <w:jc w:val="both"/>
        <w:rPr>
          <w:rFonts w:ascii="Cambria" w:hAnsi="Cambria"/>
        </w:rPr>
      </w:pPr>
      <w:r w:rsidRPr="009530BC">
        <w:rPr>
          <w:rFonts w:ascii="Cambria" w:hAnsi="Cambria"/>
        </w:rPr>
        <w:t xml:space="preserve">Eğitim materyalleri sayısı </w:t>
      </w:r>
    </w:p>
    <w:p w:rsidR="00BB7286" w:rsidRPr="009530BC" w:rsidRDefault="00BB7286" w:rsidP="00BB7286">
      <w:pPr>
        <w:ind w:right="-2"/>
        <w:jc w:val="both"/>
        <w:rPr>
          <w:rFonts w:ascii="Cambria" w:hAnsi="Cambria"/>
        </w:rPr>
      </w:pPr>
      <w:r w:rsidRPr="009530BC">
        <w:rPr>
          <w:rFonts w:ascii="Cambria" w:hAnsi="Cambria"/>
        </w:rPr>
        <w:t xml:space="preserve">Öğrenci başına düşen kitap sayısı </w:t>
      </w:r>
    </w:p>
    <w:p w:rsidR="00BB7286" w:rsidRPr="009530BC" w:rsidRDefault="00BB7286" w:rsidP="00BB7286">
      <w:pPr>
        <w:spacing w:after="0" w:line="358" w:lineRule="auto"/>
        <w:ind w:right="-2"/>
        <w:jc w:val="both"/>
        <w:rPr>
          <w:rFonts w:ascii="Cambria" w:hAnsi="Cambria"/>
        </w:rPr>
      </w:pPr>
      <w:r w:rsidRPr="009530BC">
        <w:rPr>
          <w:rFonts w:ascii="Cambria" w:hAnsi="Cambria"/>
          <w:b/>
        </w:rPr>
        <w:t>Süreç Göstergeleri:</w:t>
      </w:r>
      <w:r w:rsidRPr="009530BC">
        <w:rPr>
          <w:rFonts w:ascii="Cambria" w:hAnsi="Cambria"/>
        </w:rPr>
        <w:t xml:space="preserve"> Süreç göstergeleri, süreçlere ulaşılmasında katkı sağlayan adımlara atıfta bulunur.  </w:t>
      </w:r>
    </w:p>
    <w:p w:rsidR="00BB7286" w:rsidRPr="009530BC" w:rsidRDefault="00BB7286" w:rsidP="00BB7286">
      <w:pPr>
        <w:spacing w:after="110"/>
        <w:ind w:right="-2"/>
        <w:jc w:val="both"/>
        <w:rPr>
          <w:rFonts w:ascii="Cambria" w:hAnsi="Cambria"/>
        </w:rPr>
      </w:pPr>
      <w:r w:rsidRPr="009530BC">
        <w:rPr>
          <w:rFonts w:ascii="Cambria" w:hAnsi="Cambria"/>
        </w:rPr>
        <w:t xml:space="preserve">Düzenlenen etkinlik sayısı </w:t>
      </w:r>
    </w:p>
    <w:p w:rsidR="00BB7286" w:rsidRPr="009530BC" w:rsidRDefault="00BB7286" w:rsidP="00BB7286">
      <w:pPr>
        <w:spacing w:after="112"/>
        <w:ind w:right="-2"/>
        <w:jc w:val="both"/>
        <w:rPr>
          <w:rFonts w:ascii="Cambria" w:hAnsi="Cambria"/>
        </w:rPr>
      </w:pPr>
      <w:r w:rsidRPr="009530BC">
        <w:rPr>
          <w:rFonts w:ascii="Cambria" w:hAnsi="Cambria"/>
        </w:rPr>
        <w:t xml:space="preserve">Açılan kurs türü sayısı </w:t>
      </w:r>
    </w:p>
    <w:p w:rsidR="00BB7286" w:rsidRPr="009530BC" w:rsidRDefault="00BB7286" w:rsidP="00BB7286">
      <w:pPr>
        <w:spacing w:after="112"/>
        <w:ind w:right="-2"/>
        <w:jc w:val="both"/>
        <w:rPr>
          <w:rFonts w:ascii="Cambria" w:hAnsi="Cambria"/>
        </w:rPr>
      </w:pPr>
      <w:r w:rsidRPr="009530BC">
        <w:rPr>
          <w:rFonts w:ascii="Cambria" w:hAnsi="Cambria"/>
        </w:rPr>
        <w:t xml:space="preserve">Uygulanan öğretim yöntemi sayısı vb. </w:t>
      </w:r>
    </w:p>
    <w:p w:rsidR="00BB7286" w:rsidRPr="009530BC" w:rsidRDefault="00BB7286" w:rsidP="00BB7286">
      <w:pPr>
        <w:spacing w:after="77" w:line="357" w:lineRule="auto"/>
        <w:ind w:right="-2"/>
        <w:jc w:val="both"/>
        <w:rPr>
          <w:rFonts w:ascii="Cambria" w:hAnsi="Cambria"/>
        </w:rPr>
      </w:pPr>
      <w:r w:rsidRPr="009530BC">
        <w:rPr>
          <w:rFonts w:ascii="Cambria" w:hAnsi="Cambria"/>
          <w:b/>
        </w:rPr>
        <w:t>Çıktı Göstergeleri</w:t>
      </w:r>
      <w:r w:rsidRPr="009530BC">
        <w:rPr>
          <w:rFonts w:ascii="Cambria" w:hAnsi="Cambria"/>
        </w:rPr>
        <w:t xml:space="preserve">: Çıktı göstergeleri, alınan önlemlerin ve kullanılan kaynakların acil ve somut sonuçlarını ölçmektedir. Çıktılar genellikle somuttur ve ne üretildi ya da ne sunuldu sorusuna cevap verir. Çıktı göstergeleri çoğu zaman niceldir ve somut sonuçları ölçer ve okulumuzun doğrudan kontrolü altındadır. Amaç ve hedeflerin başarı düzeyinin değerlendirilmesi açısından yeterli sayıda ve nitelikte sonuç ve çıktı göstergelerine yer verilmiştir. </w:t>
      </w:r>
    </w:p>
    <w:p w:rsidR="00BB7286" w:rsidRPr="009530BC" w:rsidRDefault="00BB7286" w:rsidP="00D91560">
      <w:pPr>
        <w:numPr>
          <w:ilvl w:val="0"/>
          <w:numId w:val="13"/>
        </w:numPr>
        <w:spacing w:after="172" w:line="263" w:lineRule="auto"/>
        <w:ind w:left="0" w:right="-2"/>
        <w:jc w:val="both"/>
        <w:rPr>
          <w:rFonts w:ascii="Cambria" w:hAnsi="Cambria"/>
        </w:rPr>
      </w:pPr>
      <w:r w:rsidRPr="009530BC">
        <w:rPr>
          <w:rFonts w:ascii="Cambria" w:hAnsi="Cambria"/>
        </w:rPr>
        <w:t xml:space="preserve">Eğitime katılan öğretmen sayısı </w:t>
      </w:r>
    </w:p>
    <w:p w:rsidR="00BB7286" w:rsidRPr="009530BC" w:rsidRDefault="00BB7286" w:rsidP="00D91560">
      <w:pPr>
        <w:numPr>
          <w:ilvl w:val="0"/>
          <w:numId w:val="13"/>
        </w:numPr>
        <w:spacing w:after="256" w:line="263" w:lineRule="auto"/>
        <w:ind w:left="0" w:right="-2"/>
        <w:jc w:val="both"/>
        <w:rPr>
          <w:rFonts w:ascii="Cambria" w:hAnsi="Cambria"/>
        </w:rPr>
      </w:pPr>
      <w:r w:rsidRPr="009530BC">
        <w:rPr>
          <w:rFonts w:ascii="Cambria" w:hAnsi="Cambria"/>
        </w:rPr>
        <w:t xml:space="preserve">Rehberlik servisinden faydalanan öğrenci sayısı </w:t>
      </w:r>
    </w:p>
    <w:p w:rsidR="00BB7286" w:rsidRPr="009530BC" w:rsidRDefault="00BB7286" w:rsidP="00BB7286">
      <w:pPr>
        <w:spacing w:after="77" w:line="358" w:lineRule="auto"/>
        <w:ind w:right="-2"/>
        <w:jc w:val="both"/>
        <w:rPr>
          <w:rFonts w:ascii="Cambria" w:hAnsi="Cambria"/>
        </w:rPr>
      </w:pPr>
      <w:r w:rsidRPr="009530BC">
        <w:rPr>
          <w:rFonts w:ascii="Cambria" w:hAnsi="Cambria"/>
          <w:b/>
        </w:rPr>
        <w:lastRenderedPageBreak/>
        <w:t>Sonuç Göstergeleri:</w:t>
      </w:r>
      <w:r w:rsidRPr="009530BC">
        <w:rPr>
          <w:rFonts w:ascii="Cambria" w:hAnsi="Cambria"/>
        </w:rPr>
        <w:t xml:space="preserve"> Sonuç göstergeleri, okul paydaşları düzeyinde çıktının ara sonuçlarını veya nihai sonuçlarını ölçmektedir. Çıktı göstergelerinin niteliksel hâli olarak nitelendirilebilir.  </w:t>
      </w:r>
    </w:p>
    <w:p w:rsidR="00BB7286" w:rsidRPr="009530BC" w:rsidRDefault="00BB7286" w:rsidP="00D91560">
      <w:pPr>
        <w:numPr>
          <w:ilvl w:val="0"/>
          <w:numId w:val="13"/>
        </w:numPr>
        <w:spacing w:after="172" w:line="263" w:lineRule="auto"/>
        <w:ind w:left="0" w:right="-2"/>
        <w:jc w:val="both"/>
        <w:rPr>
          <w:rFonts w:ascii="Cambria" w:hAnsi="Cambria"/>
        </w:rPr>
      </w:pPr>
      <w:r w:rsidRPr="009530BC">
        <w:rPr>
          <w:rFonts w:ascii="Cambria" w:hAnsi="Cambria"/>
        </w:rPr>
        <w:t xml:space="preserve">Anaokuluna kayıt oranı </w:t>
      </w:r>
    </w:p>
    <w:p w:rsidR="00BB7286" w:rsidRPr="009530BC" w:rsidRDefault="00BB7286" w:rsidP="00D91560">
      <w:pPr>
        <w:numPr>
          <w:ilvl w:val="0"/>
          <w:numId w:val="13"/>
        </w:numPr>
        <w:spacing w:after="174" w:line="263" w:lineRule="auto"/>
        <w:ind w:left="0" w:right="-2"/>
        <w:jc w:val="both"/>
        <w:rPr>
          <w:rFonts w:ascii="Cambria" w:hAnsi="Cambria"/>
        </w:rPr>
      </w:pPr>
      <w:r w:rsidRPr="009530BC">
        <w:rPr>
          <w:rFonts w:ascii="Cambria" w:hAnsi="Cambria"/>
        </w:rPr>
        <w:t xml:space="preserve">Mesleki eğitime giren öğrenciler arasında kızların yüzdesi </w:t>
      </w:r>
    </w:p>
    <w:p w:rsidR="00BB7286" w:rsidRPr="009530BC" w:rsidRDefault="00BB7286" w:rsidP="00D91560">
      <w:pPr>
        <w:numPr>
          <w:ilvl w:val="0"/>
          <w:numId w:val="13"/>
        </w:numPr>
        <w:spacing w:after="172" w:line="263" w:lineRule="auto"/>
        <w:ind w:left="0" w:right="-2"/>
        <w:jc w:val="both"/>
        <w:rPr>
          <w:rFonts w:ascii="Cambria" w:hAnsi="Cambria"/>
        </w:rPr>
      </w:pPr>
      <w:r w:rsidRPr="009530BC">
        <w:rPr>
          <w:rFonts w:ascii="Cambria" w:hAnsi="Cambria"/>
        </w:rPr>
        <w:t xml:space="preserve">Mezuniyet oranı </w:t>
      </w:r>
    </w:p>
    <w:p w:rsidR="00BB7286" w:rsidRPr="009530BC" w:rsidRDefault="00BB7286" w:rsidP="00D91560">
      <w:pPr>
        <w:numPr>
          <w:ilvl w:val="0"/>
          <w:numId w:val="13"/>
        </w:numPr>
        <w:spacing w:after="174" w:line="263" w:lineRule="auto"/>
        <w:ind w:left="0" w:right="-2"/>
        <w:jc w:val="both"/>
        <w:rPr>
          <w:rFonts w:ascii="Cambria" w:hAnsi="Cambria"/>
        </w:rPr>
      </w:pPr>
      <w:r w:rsidRPr="009530BC">
        <w:rPr>
          <w:rFonts w:ascii="Cambria" w:hAnsi="Cambria"/>
        </w:rPr>
        <w:t xml:space="preserve">Yükseköğretime geçiş oranı </w:t>
      </w:r>
    </w:p>
    <w:p w:rsidR="00BB7286" w:rsidRPr="009530BC" w:rsidRDefault="00BB7286" w:rsidP="00D91560">
      <w:pPr>
        <w:numPr>
          <w:ilvl w:val="0"/>
          <w:numId w:val="13"/>
        </w:numPr>
        <w:spacing w:after="256" w:line="263" w:lineRule="auto"/>
        <w:ind w:left="0" w:right="-2"/>
        <w:jc w:val="both"/>
        <w:rPr>
          <w:rFonts w:ascii="Cambria" w:hAnsi="Cambria"/>
        </w:rPr>
      </w:pPr>
      <w:r w:rsidRPr="009530BC">
        <w:rPr>
          <w:rFonts w:ascii="Cambria" w:hAnsi="Cambria"/>
        </w:rPr>
        <w:t xml:space="preserve">Disiplin cezaları oranı </w:t>
      </w:r>
    </w:p>
    <w:p w:rsidR="00BB7286" w:rsidRPr="009530BC" w:rsidRDefault="00BB7286" w:rsidP="00BB7286">
      <w:pPr>
        <w:spacing w:after="0" w:line="365" w:lineRule="auto"/>
        <w:ind w:right="-2"/>
        <w:jc w:val="both"/>
        <w:rPr>
          <w:rFonts w:ascii="Cambria" w:hAnsi="Cambria"/>
        </w:rPr>
      </w:pPr>
      <w:r w:rsidRPr="009530BC">
        <w:rPr>
          <w:rFonts w:ascii="Cambria" w:hAnsi="Cambria"/>
          <w:b/>
        </w:rPr>
        <w:t>Kalite Göstergeleri:</w:t>
      </w:r>
      <w:r w:rsidRPr="009530BC">
        <w:rPr>
          <w:rFonts w:ascii="Cambria" w:eastAsia="Calibri" w:hAnsi="Cambria" w:cs="Calibri"/>
        </w:rPr>
        <w:t xml:space="preserve"> </w:t>
      </w:r>
      <w:r w:rsidRPr="009530BC">
        <w:rPr>
          <w:rFonts w:ascii="Cambria" w:hAnsi="Cambria"/>
        </w:rPr>
        <w:t xml:space="preserve">Ürün veya hizmetlerden yararlananların beklentilerinin karşılanma düzeyini gösterir. </w:t>
      </w:r>
    </w:p>
    <w:p w:rsidR="00BB7286" w:rsidRPr="009530BC" w:rsidRDefault="00BB7286" w:rsidP="00BB7286">
      <w:pPr>
        <w:spacing w:after="112"/>
        <w:ind w:right="-2"/>
        <w:jc w:val="both"/>
        <w:rPr>
          <w:rFonts w:ascii="Cambria" w:hAnsi="Cambria"/>
        </w:rPr>
      </w:pPr>
      <w:r w:rsidRPr="009530BC">
        <w:rPr>
          <w:rFonts w:ascii="Cambria" w:hAnsi="Cambria"/>
        </w:rPr>
        <w:t xml:space="preserve">Eğitim hizmetlerinden memnuniyet oranı </w:t>
      </w:r>
    </w:p>
    <w:p w:rsidR="00BB7286" w:rsidRPr="009530BC" w:rsidRDefault="00BB7286" w:rsidP="00BB7286">
      <w:pPr>
        <w:spacing w:after="79" w:line="358" w:lineRule="auto"/>
        <w:ind w:right="-2"/>
        <w:jc w:val="both"/>
        <w:rPr>
          <w:rFonts w:ascii="Cambria" w:hAnsi="Cambria"/>
        </w:rPr>
      </w:pPr>
      <w:r w:rsidRPr="009530BC">
        <w:rPr>
          <w:rFonts w:ascii="Cambria" w:hAnsi="Cambria"/>
          <w:b/>
        </w:rPr>
        <w:t>Verimlilik Göstergeleri:</w:t>
      </w:r>
      <w:r w:rsidRPr="009530BC">
        <w:rPr>
          <w:rFonts w:ascii="Cambria" w:hAnsi="Cambria"/>
        </w:rPr>
        <w:t xml:space="preserve"> Çıktı ile bu çıktıyı elde etmek için kullanılan girdi arasındaki ilişkiyi ifade eder. </w:t>
      </w:r>
    </w:p>
    <w:p w:rsidR="00840F32" w:rsidRPr="009530BC" w:rsidRDefault="00BB7286" w:rsidP="00BB7286">
      <w:pPr>
        <w:spacing w:after="0" w:line="358" w:lineRule="auto"/>
        <w:ind w:right="-2"/>
        <w:jc w:val="both"/>
        <w:rPr>
          <w:rFonts w:ascii="Cambria" w:hAnsi="Cambria"/>
        </w:rPr>
      </w:pPr>
      <w:r w:rsidRPr="009530BC">
        <w:rPr>
          <w:rFonts w:ascii="Cambria" w:hAnsi="Cambria"/>
        </w:rPr>
        <w:t>Mevcut kaliteyi koruyarak öğrenci başına düşen maliyet (maliyet/çıktı)</w:t>
      </w:r>
    </w:p>
    <w:p w:rsidR="00797FA6" w:rsidRDefault="00797FA6" w:rsidP="00BB7286">
      <w:pPr>
        <w:spacing w:after="0" w:line="358" w:lineRule="auto"/>
        <w:ind w:right="-2"/>
        <w:jc w:val="both"/>
        <w:rPr>
          <w:rFonts w:ascii="Cambria" w:hAnsi="Cambria"/>
        </w:rPr>
      </w:pPr>
    </w:p>
    <w:p w:rsidR="00284593" w:rsidRPr="009530BC" w:rsidRDefault="00284593" w:rsidP="00BB7286">
      <w:pPr>
        <w:spacing w:after="0" w:line="358" w:lineRule="auto"/>
        <w:ind w:right="-2"/>
        <w:jc w:val="both"/>
        <w:rPr>
          <w:rFonts w:ascii="Cambria" w:hAnsi="Cambria"/>
        </w:rPr>
      </w:pPr>
    </w:p>
    <w:p w:rsidR="002D7F30" w:rsidRPr="009530BC" w:rsidRDefault="002D7F30" w:rsidP="00BB7286">
      <w:pPr>
        <w:spacing w:after="0" w:line="358" w:lineRule="auto"/>
        <w:ind w:right="-2"/>
        <w:jc w:val="both"/>
        <w:rPr>
          <w:rFonts w:ascii="Cambria" w:hAnsi="Cambria"/>
        </w:rPr>
      </w:pPr>
    </w:p>
    <w:p w:rsidR="002D7F30" w:rsidRPr="009530BC" w:rsidRDefault="002D7F30" w:rsidP="00BB7286">
      <w:pPr>
        <w:spacing w:after="0" w:line="358" w:lineRule="auto"/>
        <w:ind w:right="-2"/>
        <w:jc w:val="both"/>
        <w:rPr>
          <w:rFonts w:ascii="Cambria" w:hAnsi="Cambria"/>
        </w:rPr>
      </w:pPr>
    </w:p>
    <w:p w:rsidR="002D7F30" w:rsidRPr="009530BC" w:rsidRDefault="002D7F30" w:rsidP="00BB7286">
      <w:pPr>
        <w:spacing w:after="0" w:line="358" w:lineRule="auto"/>
        <w:ind w:right="-2"/>
        <w:jc w:val="both"/>
        <w:rPr>
          <w:rFonts w:ascii="Cambria" w:hAnsi="Cambria"/>
        </w:rPr>
      </w:pPr>
    </w:p>
    <w:p w:rsidR="002D7F30" w:rsidRDefault="002D7F30" w:rsidP="00BB7286">
      <w:pPr>
        <w:spacing w:after="0" w:line="358" w:lineRule="auto"/>
        <w:ind w:right="-2"/>
        <w:jc w:val="both"/>
        <w:rPr>
          <w:rFonts w:ascii="Cambria" w:hAnsi="Cambria"/>
        </w:rPr>
      </w:pPr>
    </w:p>
    <w:p w:rsidR="001C01E6" w:rsidRDefault="001C01E6" w:rsidP="00BB7286">
      <w:pPr>
        <w:spacing w:after="0" w:line="358" w:lineRule="auto"/>
        <w:ind w:right="-2"/>
        <w:jc w:val="both"/>
        <w:rPr>
          <w:rFonts w:ascii="Cambria" w:hAnsi="Cambria"/>
        </w:rPr>
      </w:pPr>
    </w:p>
    <w:p w:rsidR="001C01E6" w:rsidRDefault="001C01E6" w:rsidP="00BB7286">
      <w:pPr>
        <w:spacing w:after="0" w:line="358" w:lineRule="auto"/>
        <w:ind w:right="-2"/>
        <w:jc w:val="both"/>
        <w:rPr>
          <w:rFonts w:ascii="Cambria" w:hAnsi="Cambria"/>
        </w:rPr>
      </w:pPr>
    </w:p>
    <w:p w:rsidR="002D7F30" w:rsidRPr="009530BC" w:rsidRDefault="002D7F30" w:rsidP="00D91560">
      <w:pPr>
        <w:numPr>
          <w:ilvl w:val="2"/>
          <w:numId w:val="23"/>
        </w:numPr>
        <w:spacing w:after="0" w:line="358" w:lineRule="auto"/>
        <w:ind w:left="0" w:right="-2" w:firstLine="0"/>
        <w:jc w:val="both"/>
        <w:rPr>
          <w:rFonts w:ascii="Cambria" w:hAnsi="Cambria"/>
        </w:rPr>
      </w:pPr>
      <w:r w:rsidRPr="009530BC">
        <w:rPr>
          <w:rStyle w:val="Balk1Char"/>
          <w:rFonts w:ascii="Cambria" w:hAnsi="Cambria"/>
        </w:rPr>
        <w:t xml:space="preserve"> </w:t>
      </w:r>
      <w:bookmarkStart w:id="75" w:name="_Toc161667990"/>
      <w:r w:rsidRPr="009530BC">
        <w:rPr>
          <w:rStyle w:val="Balk1Char"/>
          <w:rFonts w:ascii="Cambria" w:hAnsi="Cambria"/>
        </w:rPr>
        <w:t>Stratejik Amaç 1</w:t>
      </w:r>
      <w:bookmarkEnd w:id="75"/>
    </w:p>
    <w:p w:rsidR="002D7F30" w:rsidRPr="004268D9" w:rsidRDefault="004268D9" w:rsidP="002D7F30">
      <w:pPr>
        <w:ind w:right="-23"/>
        <w:rPr>
          <w:rFonts w:ascii="Cambria" w:hAnsi="Cambria"/>
          <w:b/>
          <w:bCs/>
          <w:szCs w:val="24"/>
        </w:rPr>
      </w:pPr>
      <w:r w:rsidRPr="004268D9">
        <w:rPr>
          <w:rFonts w:ascii="Cambria" w:hAnsi="Cambria"/>
          <w:b/>
          <w:bCs/>
          <w:szCs w:val="24"/>
        </w:rPr>
        <w:t>Öğrencilere medeniyetimizin ve insanlığın ortak değerleriyle çağın gereklerine uygun bilgi, beceri, tutum ve davranışlar kazandırılacaktır.</w:t>
      </w:r>
    </w:p>
    <w:tbl>
      <w:tblPr>
        <w:tblW w:w="9701" w:type="dxa"/>
        <w:tblInd w:w="-137"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97" w:type="dxa"/>
          <w:left w:w="0" w:type="dxa"/>
          <w:bottom w:w="6" w:type="dxa"/>
          <w:right w:w="13" w:type="dxa"/>
        </w:tblCellMar>
        <w:tblLook w:val="04A0"/>
      </w:tblPr>
      <w:tblGrid>
        <w:gridCol w:w="3261"/>
        <w:gridCol w:w="6440"/>
      </w:tblGrid>
      <w:tr w:rsidR="002D7F30" w:rsidRPr="00D44A02" w:rsidTr="00124B7D">
        <w:trPr>
          <w:trHeight w:val="347"/>
        </w:trPr>
        <w:tc>
          <w:tcPr>
            <w:tcW w:w="9701" w:type="dxa"/>
            <w:gridSpan w:val="2"/>
            <w:shd w:val="clear" w:color="auto" w:fill="9CC2E5"/>
            <w:vAlign w:val="center"/>
          </w:tcPr>
          <w:p w:rsidR="002D7F30" w:rsidRPr="00D44A02" w:rsidRDefault="002D7F30" w:rsidP="00284593">
            <w:pPr>
              <w:rPr>
                <w:rFonts w:ascii="Cambria" w:hAnsi="Cambria"/>
                <w:kern w:val="2"/>
                <w:sz w:val="22"/>
              </w:rPr>
            </w:pPr>
            <w:r w:rsidRPr="00D44A02">
              <w:rPr>
                <w:rFonts w:ascii="Cambria" w:hAnsi="Cambria"/>
                <w:b/>
                <w:kern w:val="2"/>
                <w:sz w:val="22"/>
              </w:rPr>
              <w:t xml:space="preserve">TEMA: Eğitim ve Öğretimde Kalite </w:t>
            </w:r>
          </w:p>
        </w:tc>
      </w:tr>
      <w:tr w:rsidR="002D7F30" w:rsidRPr="00D44A02" w:rsidTr="00124B7D">
        <w:trPr>
          <w:trHeight w:val="413"/>
        </w:trPr>
        <w:tc>
          <w:tcPr>
            <w:tcW w:w="9701" w:type="dxa"/>
            <w:gridSpan w:val="2"/>
            <w:shd w:val="clear" w:color="auto" w:fill="9CC2E5"/>
            <w:vAlign w:val="center"/>
          </w:tcPr>
          <w:p w:rsidR="002D7F30" w:rsidRPr="00D44A02" w:rsidRDefault="002D7F30" w:rsidP="00284593">
            <w:pPr>
              <w:rPr>
                <w:rFonts w:ascii="Cambria" w:hAnsi="Cambria"/>
                <w:kern w:val="2"/>
                <w:sz w:val="22"/>
              </w:rPr>
            </w:pPr>
            <w:r w:rsidRPr="00D44A02">
              <w:rPr>
                <w:rFonts w:ascii="Cambria" w:hAnsi="Cambria"/>
                <w:b/>
                <w:kern w:val="2"/>
                <w:sz w:val="22"/>
              </w:rPr>
              <w:t xml:space="preserve">Okul Türü: İlkokul </w:t>
            </w:r>
          </w:p>
        </w:tc>
      </w:tr>
      <w:tr w:rsidR="002D7F30" w:rsidRPr="00D44A02" w:rsidTr="00124B7D">
        <w:trPr>
          <w:trHeight w:val="824"/>
        </w:trPr>
        <w:tc>
          <w:tcPr>
            <w:tcW w:w="3261" w:type="dxa"/>
            <w:shd w:val="clear" w:color="auto" w:fill="9CC2E5"/>
            <w:vAlign w:val="center"/>
          </w:tcPr>
          <w:p w:rsidR="002D7F30" w:rsidRPr="00D44A02" w:rsidRDefault="002D7F30" w:rsidP="00284593">
            <w:pPr>
              <w:ind w:right="200"/>
              <w:jc w:val="right"/>
              <w:rPr>
                <w:rFonts w:ascii="Cambria" w:hAnsi="Cambria"/>
                <w:kern w:val="2"/>
                <w:sz w:val="22"/>
              </w:rPr>
            </w:pPr>
            <w:r w:rsidRPr="00D44A02">
              <w:rPr>
                <w:rFonts w:ascii="Cambria" w:hAnsi="Cambria"/>
                <w:b/>
                <w:kern w:val="2"/>
                <w:sz w:val="22"/>
              </w:rPr>
              <w:t xml:space="preserve">Amaç </w:t>
            </w:r>
          </w:p>
        </w:tc>
        <w:tc>
          <w:tcPr>
            <w:tcW w:w="6440" w:type="dxa"/>
            <w:shd w:val="clear" w:color="auto" w:fill="FFE599"/>
            <w:vAlign w:val="center"/>
          </w:tcPr>
          <w:p w:rsidR="002D7F30" w:rsidRPr="00D44A02" w:rsidRDefault="002D7F30" w:rsidP="0074759A">
            <w:pPr>
              <w:spacing w:after="0"/>
              <w:ind w:left="202" w:right="266"/>
              <w:rPr>
                <w:rFonts w:ascii="Cambria" w:hAnsi="Cambria"/>
                <w:kern w:val="2"/>
                <w:sz w:val="22"/>
              </w:rPr>
            </w:pPr>
            <w:r w:rsidRPr="00D44A02">
              <w:rPr>
                <w:rFonts w:ascii="Cambria" w:hAnsi="Cambria"/>
                <w:b/>
                <w:bCs/>
                <w:kern w:val="2"/>
                <w:sz w:val="20"/>
              </w:rPr>
              <w:t>A.1.</w:t>
            </w:r>
            <w:r w:rsidRPr="00D44A02">
              <w:rPr>
                <w:rFonts w:ascii="Cambria" w:hAnsi="Cambria"/>
                <w:kern w:val="2"/>
                <w:sz w:val="20"/>
              </w:rPr>
              <w:t xml:space="preserve"> </w:t>
            </w:r>
            <w:r w:rsidR="004268D9" w:rsidRPr="00F653A7">
              <w:rPr>
                <w:rFonts w:ascii="Cambria" w:hAnsi="Cambria"/>
                <w:sz w:val="20"/>
              </w:rPr>
              <w:t>Öğrencilere medeniyetimizin ve insanlığın ortak değerleriyle çağın gereklerine uygun bilgi, beceri, tutum ve davranışlar kazandırılacaktır.</w:t>
            </w:r>
          </w:p>
        </w:tc>
      </w:tr>
      <w:tr w:rsidR="002D7F30" w:rsidRPr="00D44A02" w:rsidTr="00124B7D">
        <w:trPr>
          <w:trHeight w:val="415"/>
        </w:trPr>
        <w:tc>
          <w:tcPr>
            <w:tcW w:w="3261" w:type="dxa"/>
            <w:shd w:val="clear" w:color="auto" w:fill="9CC2E5"/>
            <w:vAlign w:val="center"/>
          </w:tcPr>
          <w:p w:rsidR="002D7F30" w:rsidRPr="00D44A02" w:rsidRDefault="002D7F30" w:rsidP="005A3E64">
            <w:pPr>
              <w:spacing w:after="0"/>
              <w:ind w:right="200"/>
              <w:jc w:val="right"/>
              <w:rPr>
                <w:rFonts w:ascii="Cambria" w:hAnsi="Cambria"/>
                <w:kern w:val="2"/>
                <w:sz w:val="22"/>
              </w:rPr>
            </w:pPr>
            <w:r w:rsidRPr="00D44A02">
              <w:rPr>
                <w:rFonts w:ascii="Cambria" w:hAnsi="Cambria"/>
                <w:b/>
                <w:kern w:val="2"/>
                <w:sz w:val="22"/>
              </w:rPr>
              <w:t>Hedef</w:t>
            </w:r>
            <w:r w:rsidR="005A3E64">
              <w:rPr>
                <w:rFonts w:ascii="Cambria" w:hAnsi="Cambria"/>
                <w:b/>
                <w:kern w:val="2"/>
                <w:sz w:val="22"/>
              </w:rPr>
              <w:t>ler</w:t>
            </w:r>
            <w:r w:rsidRPr="00D44A02">
              <w:rPr>
                <w:rFonts w:ascii="Cambria" w:hAnsi="Cambria"/>
                <w:b/>
                <w:kern w:val="2"/>
                <w:sz w:val="22"/>
              </w:rPr>
              <w:t xml:space="preserve"> </w:t>
            </w:r>
          </w:p>
        </w:tc>
        <w:tc>
          <w:tcPr>
            <w:tcW w:w="6440" w:type="dxa"/>
            <w:shd w:val="clear" w:color="auto" w:fill="FFE599"/>
            <w:vAlign w:val="center"/>
          </w:tcPr>
          <w:p w:rsidR="005A3E64" w:rsidRPr="004268D9" w:rsidRDefault="002D7F30" w:rsidP="0074759A">
            <w:pPr>
              <w:spacing w:after="0"/>
              <w:ind w:left="202" w:right="266"/>
              <w:rPr>
                <w:rFonts w:ascii="Cambria" w:hAnsi="Cambria"/>
                <w:kern w:val="2"/>
                <w:sz w:val="20"/>
              </w:rPr>
            </w:pPr>
            <w:r w:rsidRPr="00D44A02">
              <w:rPr>
                <w:rFonts w:ascii="Cambria" w:hAnsi="Cambria"/>
                <w:b/>
                <w:bCs/>
                <w:kern w:val="2"/>
                <w:sz w:val="20"/>
              </w:rPr>
              <w:t>H.1.1.</w:t>
            </w:r>
            <w:r w:rsidRPr="00D44A02">
              <w:rPr>
                <w:rFonts w:ascii="Cambria" w:hAnsi="Cambria"/>
                <w:kern w:val="2"/>
                <w:sz w:val="20"/>
              </w:rPr>
              <w:t xml:space="preserve"> Öğrenme kayıpları önleyici çalışmalar yapılarak azaltılacaktır.</w:t>
            </w:r>
          </w:p>
        </w:tc>
      </w:tr>
      <w:tr w:rsidR="002D7F30" w:rsidRPr="00D44A02" w:rsidTr="00124B7D">
        <w:trPr>
          <w:trHeight w:val="1681"/>
        </w:trPr>
        <w:tc>
          <w:tcPr>
            <w:tcW w:w="3261" w:type="dxa"/>
            <w:shd w:val="clear" w:color="auto" w:fill="9CC2E5"/>
            <w:vAlign w:val="center"/>
          </w:tcPr>
          <w:p w:rsidR="002D7F30" w:rsidRPr="00D44A02" w:rsidRDefault="002D7F30" w:rsidP="00284593">
            <w:pPr>
              <w:ind w:right="200"/>
              <w:jc w:val="right"/>
              <w:rPr>
                <w:rFonts w:ascii="Cambria" w:hAnsi="Cambria"/>
                <w:kern w:val="2"/>
                <w:sz w:val="22"/>
              </w:rPr>
            </w:pPr>
            <w:r w:rsidRPr="00D44A02">
              <w:rPr>
                <w:rFonts w:ascii="Cambria" w:hAnsi="Cambria"/>
                <w:b/>
                <w:kern w:val="2"/>
                <w:sz w:val="22"/>
              </w:rPr>
              <w:lastRenderedPageBreak/>
              <w:t>Performans Göstergeleri</w:t>
            </w:r>
          </w:p>
        </w:tc>
        <w:tc>
          <w:tcPr>
            <w:tcW w:w="6440" w:type="dxa"/>
            <w:shd w:val="clear" w:color="auto" w:fill="FFE599"/>
            <w:vAlign w:val="center"/>
          </w:tcPr>
          <w:p w:rsidR="002D7F30" w:rsidRPr="00D44A02" w:rsidRDefault="002D7F30" w:rsidP="0074759A">
            <w:pPr>
              <w:spacing w:after="0"/>
              <w:ind w:left="202" w:right="266"/>
              <w:rPr>
                <w:rFonts w:ascii="Cambria" w:hAnsi="Cambria"/>
                <w:kern w:val="2"/>
                <w:sz w:val="22"/>
              </w:rPr>
            </w:pPr>
            <w:r w:rsidRPr="00D44A02">
              <w:rPr>
                <w:rFonts w:ascii="Cambria" w:hAnsi="Cambria"/>
                <w:b/>
                <w:bCs/>
                <w:kern w:val="2"/>
                <w:sz w:val="20"/>
              </w:rPr>
              <w:t>PG.1.1.</w:t>
            </w:r>
            <w:r w:rsidRPr="00D44A02">
              <w:rPr>
                <w:rFonts w:ascii="Cambria" w:hAnsi="Cambria"/>
                <w:kern w:val="2"/>
                <w:sz w:val="20"/>
              </w:rPr>
              <w:t xml:space="preserve"> İlkokullarda Yetiştirme Programına (İYEP) dâhil olan öğrencilerin Türkçe dersi kazanımlarına ulaşma oranı (%) </w:t>
            </w:r>
          </w:p>
          <w:p w:rsidR="002D7F30" w:rsidRPr="00D44A02" w:rsidRDefault="002D7F30" w:rsidP="0074759A">
            <w:pPr>
              <w:spacing w:after="0"/>
              <w:ind w:left="202" w:right="266"/>
              <w:rPr>
                <w:rFonts w:ascii="Cambria" w:hAnsi="Cambria"/>
                <w:kern w:val="2"/>
                <w:sz w:val="22"/>
              </w:rPr>
            </w:pPr>
            <w:r w:rsidRPr="00D44A02">
              <w:rPr>
                <w:rFonts w:ascii="Cambria" w:hAnsi="Cambria"/>
                <w:b/>
                <w:bCs/>
                <w:kern w:val="2"/>
                <w:sz w:val="20"/>
              </w:rPr>
              <w:t>PG.1.2.</w:t>
            </w:r>
            <w:r w:rsidRPr="00D44A02">
              <w:rPr>
                <w:rFonts w:ascii="Cambria" w:hAnsi="Cambria"/>
                <w:kern w:val="2"/>
                <w:sz w:val="20"/>
              </w:rPr>
              <w:t xml:space="preserve"> İlkokullarda Yetiştirme Programına dâhil olan öğrencilerin matematik dersi kazanımlarına ulaşma oranı (%) </w:t>
            </w:r>
          </w:p>
          <w:p w:rsidR="002D7F30" w:rsidRPr="00D44A02" w:rsidRDefault="002D7F30" w:rsidP="0074759A">
            <w:pPr>
              <w:spacing w:after="0"/>
              <w:ind w:left="202" w:right="266"/>
              <w:rPr>
                <w:rFonts w:ascii="Cambria" w:hAnsi="Cambria"/>
                <w:kern w:val="2"/>
                <w:sz w:val="22"/>
              </w:rPr>
            </w:pPr>
            <w:r w:rsidRPr="00D44A02">
              <w:rPr>
                <w:rFonts w:ascii="Cambria" w:hAnsi="Cambria"/>
                <w:b/>
                <w:bCs/>
                <w:kern w:val="2"/>
                <w:sz w:val="20"/>
              </w:rPr>
              <w:t>PG.1.3.</w:t>
            </w:r>
            <w:r w:rsidRPr="00D44A02">
              <w:rPr>
                <w:rFonts w:ascii="Cambria" w:hAnsi="Cambria"/>
                <w:kern w:val="2"/>
                <w:sz w:val="20"/>
              </w:rPr>
              <w:t xml:space="preserve"> 20 gün ve üzeri özürsüz devamsızlık yapan öğrenci oranı (%) </w:t>
            </w:r>
          </w:p>
          <w:p w:rsidR="002D7F30" w:rsidRPr="00D44A02" w:rsidRDefault="002D7F30" w:rsidP="0074759A">
            <w:pPr>
              <w:spacing w:after="0"/>
              <w:ind w:left="202" w:right="266"/>
              <w:rPr>
                <w:rFonts w:ascii="Cambria" w:hAnsi="Cambria"/>
                <w:kern w:val="2"/>
                <w:sz w:val="22"/>
              </w:rPr>
            </w:pPr>
            <w:r w:rsidRPr="00D44A02">
              <w:rPr>
                <w:rFonts w:ascii="Cambria" w:hAnsi="Cambria"/>
                <w:b/>
                <w:bCs/>
                <w:kern w:val="2"/>
                <w:sz w:val="20"/>
              </w:rPr>
              <w:t>PG.1.4.</w:t>
            </w:r>
            <w:r w:rsidRPr="00D44A02">
              <w:rPr>
                <w:rFonts w:ascii="Cambria" w:hAnsi="Cambria"/>
                <w:kern w:val="2"/>
                <w:sz w:val="20"/>
              </w:rPr>
              <w:t xml:space="preserve"> 20 gün ve üzeri özürlü devamsızlık yapan öğrenci oranı (%) </w:t>
            </w:r>
          </w:p>
        </w:tc>
      </w:tr>
      <w:tr w:rsidR="002D7F30" w:rsidRPr="00D44A02" w:rsidTr="00124B7D">
        <w:trPr>
          <w:trHeight w:val="2713"/>
        </w:trPr>
        <w:tc>
          <w:tcPr>
            <w:tcW w:w="3261" w:type="dxa"/>
            <w:shd w:val="clear" w:color="auto" w:fill="9CC2E5"/>
            <w:vAlign w:val="center"/>
          </w:tcPr>
          <w:p w:rsidR="002D7F30" w:rsidRPr="00D44A02" w:rsidRDefault="002D7F30" w:rsidP="00284593">
            <w:pPr>
              <w:ind w:right="200"/>
              <w:jc w:val="right"/>
              <w:rPr>
                <w:rFonts w:ascii="Cambria" w:hAnsi="Cambria"/>
                <w:kern w:val="2"/>
                <w:sz w:val="22"/>
              </w:rPr>
            </w:pPr>
            <w:r w:rsidRPr="00D44A02">
              <w:rPr>
                <w:rFonts w:ascii="Cambria" w:hAnsi="Cambria"/>
                <w:b/>
                <w:kern w:val="2"/>
                <w:sz w:val="22"/>
              </w:rPr>
              <w:t xml:space="preserve">Stratejiler </w:t>
            </w:r>
          </w:p>
        </w:tc>
        <w:tc>
          <w:tcPr>
            <w:tcW w:w="6440" w:type="dxa"/>
            <w:shd w:val="clear" w:color="auto" w:fill="FFE599"/>
            <w:vAlign w:val="center"/>
          </w:tcPr>
          <w:p w:rsidR="002D7F30" w:rsidRPr="00D44A02" w:rsidRDefault="002D7F30" w:rsidP="0074759A">
            <w:pPr>
              <w:spacing w:after="1" w:line="239" w:lineRule="auto"/>
              <w:ind w:left="202" w:right="266"/>
              <w:rPr>
                <w:rFonts w:ascii="Cambria" w:hAnsi="Cambria"/>
                <w:kern w:val="2"/>
                <w:sz w:val="22"/>
              </w:rPr>
            </w:pPr>
            <w:r w:rsidRPr="00D44A02">
              <w:rPr>
                <w:rFonts w:ascii="Cambria" w:hAnsi="Cambria"/>
                <w:b/>
                <w:bCs/>
                <w:kern w:val="2"/>
                <w:sz w:val="20"/>
              </w:rPr>
              <w:t>S.1.</w:t>
            </w:r>
            <w:r w:rsidRPr="00D44A02">
              <w:rPr>
                <w:rFonts w:ascii="Cambria" w:hAnsi="Cambria"/>
                <w:kern w:val="2"/>
                <w:sz w:val="20"/>
              </w:rPr>
              <w:t xml:space="preserve"> Öğrencilerin Türkçe dersindeki eksikleri tespit edilerek İYEP aracılığıyla          akademik yeterliklerinin artırılması sağlanacaktır. </w:t>
            </w:r>
          </w:p>
          <w:p w:rsidR="002D7F30" w:rsidRPr="00D44A02" w:rsidRDefault="002D7F30" w:rsidP="0074759A">
            <w:pPr>
              <w:spacing w:after="1" w:line="239" w:lineRule="auto"/>
              <w:ind w:left="202" w:right="266"/>
              <w:rPr>
                <w:rFonts w:ascii="Cambria" w:hAnsi="Cambria"/>
                <w:kern w:val="2"/>
                <w:sz w:val="22"/>
              </w:rPr>
            </w:pPr>
            <w:r w:rsidRPr="00D44A02">
              <w:rPr>
                <w:rFonts w:ascii="Cambria" w:hAnsi="Cambria"/>
                <w:b/>
                <w:bCs/>
                <w:kern w:val="2"/>
                <w:sz w:val="20"/>
              </w:rPr>
              <w:t>S.2.</w:t>
            </w:r>
            <w:r w:rsidRPr="00D44A02">
              <w:rPr>
                <w:rFonts w:ascii="Cambria" w:hAnsi="Cambria"/>
                <w:kern w:val="2"/>
                <w:sz w:val="20"/>
              </w:rPr>
              <w:t xml:space="preserve"> Öğrencilerin matematik derslerindeki eksikleri tespit edilerek İYEP aracılığıyla akademik yeterliklerinin artırılması sağlanacaktır. </w:t>
            </w:r>
          </w:p>
          <w:p w:rsidR="002D7F30" w:rsidRPr="00D44A02" w:rsidRDefault="002D7F30" w:rsidP="0074759A">
            <w:pPr>
              <w:spacing w:after="1" w:line="239" w:lineRule="auto"/>
              <w:ind w:left="202" w:right="266"/>
              <w:rPr>
                <w:rFonts w:ascii="Cambria" w:hAnsi="Cambria"/>
                <w:kern w:val="2"/>
                <w:sz w:val="22"/>
              </w:rPr>
            </w:pPr>
            <w:r w:rsidRPr="00D44A02">
              <w:rPr>
                <w:rFonts w:ascii="Cambria" w:hAnsi="Cambria"/>
                <w:b/>
                <w:bCs/>
                <w:kern w:val="2"/>
                <w:sz w:val="20"/>
              </w:rPr>
              <w:t>S.3.</w:t>
            </w:r>
            <w:r w:rsidRPr="00D44A02">
              <w:rPr>
                <w:rFonts w:ascii="Cambria" w:hAnsi="Cambria"/>
                <w:kern w:val="2"/>
                <w:sz w:val="20"/>
              </w:rPr>
              <w:t xml:space="preserve"> Dijital platformlar aracılığıyla öğrencilerin tamamlayıcı ve destekleyici eğitim almaları sağlanacaktır. </w:t>
            </w:r>
          </w:p>
          <w:p w:rsidR="002D7F30" w:rsidRPr="00D44A02" w:rsidRDefault="002D7F30" w:rsidP="0074759A">
            <w:pPr>
              <w:spacing w:after="1" w:line="239" w:lineRule="auto"/>
              <w:ind w:left="202" w:right="266"/>
              <w:rPr>
                <w:rFonts w:ascii="Cambria" w:hAnsi="Cambria"/>
                <w:kern w:val="2"/>
                <w:sz w:val="22"/>
              </w:rPr>
            </w:pPr>
            <w:r w:rsidRPr="00D44A02">
              <w:rPr>
                <w:rFonts w:ascii="Cambria" w:hAnsi="Cambria"/>
                <w:b/>
                <w:bCs/>
                <w:kern w:val="2"/>
                <w:sz w:val="20"/>
              </w:rPr>
              <w:t>S.4.</w:t>
            </w:r>
            <w:r w:rsidRPr="00D44A02">
              <w:rPr>
                <w:rFonts w:ascii="Cambria" w:hAnsi="Cambria"/>
                <w:kern w:val="2"/>
                <w:sz w:val="20"/>
              </w:rPr>
              <w:t xml:space="preserve"> İYEP’in ders içeriklerine katkı sağlayacak etkinlik, okuma vb aktivitelerin zenginleştirilmesi sağlanacaktır. </w:t>
            </w:r>
          </w:p>
          <w:p w:rsidR="002D7F30" w:rsidRPr="00D44A02" w:rsidRDefault="002D7F30" w:rsidP="0074759A">
            <w:pPr>
              <w:ind w:left="202" w:right="266"/>
              <w:rPr>
                <w:rFonts w:ascii="Cambria" w:hAnsi="Cambria"/>
                <w:kern w:val="2"/>
                <w:sz w:val="22"/>
              </w:rPr>
            </w:pPr>
            <w:r w:rsidRPr="00D44A02">
              <w:rPr>
                <w:rFonts w:ascii="Cambria" w:hAnsi="Cambria"/>
                <w:b/>
                <w:bCs/>
                <w:kern w:val="2"/>
                <w:sz w:val="20"/>
              </w:rPr>
              <w:t>S.5.</w:t>
            </w:r>
            <w:r w:rsidRPr="00D44A02">
              <w:rPr>
                <w:rFonts w:ascii="Cambria" w:hAnsi="Cambria"/>
                <w:kern w:val="2"/>
                <w:sz w:val="20"/>
              </w:rPr>
              <w:t xml:space="preserve"> İYEP içerikleri öğrencinin hazır bulunuşluk seviyesi dikkate alınarak hazırlanacaktır. </w:t>
            </w:r>
            <w:r w:rsidRPr="00F33A59">
              <w:rPr>
                <w:rFonts w:ascii="Cambria" w:hAnsi="Cambria"/>
                <w:b/>
                <w:bCs/>
                <w:kern w:val="2"/>
                <w:sz w:val="20"/>
              </w:rPr>
              <w:t>S.6</w:t>
            </w:r>
            <w:r w:rsidRPr="00D44A02">
              <w:rPr>
                <w:rFonts w:ascii="Cambria" w:hAnsi="Cambria"/>
                <w:kern w:val="2"/>
                <w:sz w:val="20"/>
              </w:rPr>
              <w:t xml:space="preserve"> Öğrencilerin devamsızlık nedenleri tespit edilerek devamsızlığa neden olan etmenler giderilecektir. </w:t>
            </w:r>
          </w:p>
        </w:tc>
      </w:tr>
    </w:tbl>
    <w:p w:rsidR="002D7F30" w:rsidRPr="009530BC" w:rsidRDefault="002D7F30" w:rsidP="002D7F30">
      <w:pPr>
        <w:spacing w:after="4" w:line="250" w:lineRule="auto"/>
        <w:ind w:right="168"/>
        <w:rPr>
          <w:rFonts w:ascii="Cambria" w:hAnsi="Cambria"/>
          <w:b/>
          <w:sz w:val="20"/>
        </w:rPr>
      </w:pPr>
      <w:r w:rsidRPr="009530BC">
        <w:rPr>
          <w:rFonts w:ascii="Cambria" w:hAnsi="Cambria"/>
          <w:b/>
          <w:sz w:val="20"/>
        </w:rPr>
        <w:t xml:space="preserve">Tablo </w:t>
      </w:r>
      <w:r w:rsidR="00284593">
        <w:rPr>
          <w:rFonts w:ascii="Cambria" w:hAnsi="Cambria"/>
          <w:b/>
          <w:sz w:val="20"/>
        </w:rPr>
        <w:t>37</w:t>
      </w:r>
      <w:r w:rsidRPr="009530BC">
        <w:rPr>
          <w:rFonts w:ascii="Cambria" w:hAnsi="Cambria"/>
          <w:b/>
          <w:sz w:val="20"/>
        </w:rPr>
        <w:t>. Amaç-1 Hedef, Gösterge ve Stratejilere İlişkin Kart Şablonu-1</w:t>
      </w:r>
    </w:p>
    <w:tbl>
      <w:tblPr>
        <w:tblW w:w="9701" w:type="dxa"/>
        <w:tblInd w:w="-3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38" w:type="dxa"/>
          <w:left w:w="107" w:type="dxa"/>
          <w:right w:w="115" w:type="dxa"/>
        </w:tblCellMar>
        <w:tblLook w:val="04A0"/>
      </w:tblPr>
      <w:tblGrid>
        <w:gridCol w:w="1650"/>
        <w:gridCol w:w="618"/>
        <w:gridCol w:w="1146"/>
        <w:gridCol w:w="1147"/>
        <w:gridCol w:w="698"/>
        <w:gridCol w:w="699"/>
        <w:gridCol w:w="699"/>
        <w:gridCol w:w="699"/>
        <w:gridCol w:w="699"/>
        <w:gridCol w:w="845"/>
        <w:gridCol w:w="801"/>
      </w:tblGrid>
      <w:tr w:rsidR="002D7F30" w:rsidRPr="00D44A02" w:rsidTr="00124B7D">
        <w:trPr>
          <w:trHeight w:val="448"/>
        </w:trPr>
        <w:tc>
          <w:tcPr>
            <w:tcW w:w="1650" w:type="dxa"/>
            <w:shd w:val="clear" w:color="auto" w:fill="FFE599"/>
            <w:vAlign w:val="center"/>
          </w:tcPr>
          <w:p w:rsidR="002D7F30" w:rsidRPr="00D44A02" w:rsidRDefault="002D7F30" w:rsidP="00D44A02">
            <w:pPr>
              <w:spacing w:after="0" w:line="259" w:lineRule="auto"/>
              <w:jc w:val="right"/>
              <w:rPr>
                <w:rFonts w:ascii="Cambria" w:hAnsi="Cambria"/>
                <w:kern w:val="2"/>
                <w:sz w:val="22"/>
              </w:rPr>
            </w:pPr>
            <w:r w:rsidRPr="00D44A02">
              <w:rPr>
                <w:rFonts w:ascii="Cambria" w:hAnsi="Cambria"/>
                <w:b/>
                <w:kern w:val="2"/>
                <w:sz w:val="20"/>
              </w:rPr>
              <w:t xml:space="preserve">Amaç 1 </w:t>
            </w:r>
          </w:p>
        </w:tc>
        <w:tc>
          <w:tcPr>
            <w:tcW w:w="8051" w:type="dxa"/>
            <w:gridSpan w:val="10"/>
            <w:shd w:val="clear" w:color="auto" w:fill="FFE599"/>
            <w:vAlign w:val="center"/>
          </w:tcPr>
          <w:p w:rsidR="002D7F30" w:rsidRPr="00D44A02" w:rsidRDefault="004268D9" w:rsidP="00D44A02">
            <w:pPr>
              <w:spacing w:after="0" w:line="259" w:lineRule="auto"/>
              <w:rPr>
                <w:rFonts w:ascii="Cambria" w:hAnsi="Cambria"/>
                <w:kern w:val="2"/>
                <w:sz w:val="22"/>
              </w:rPr>
            </w:pPr>
            <w:r w:rsidRPr="00F653A7">
              <w:rPr>
                <w:rFonts w:ascii="Cambria" w:hAnsi="Cambria"/>
                <w:sz w:val="20"/>
              </w:rPr>
              <w:t>Öğrencilere medeniyetimizin ve insanlığın ortak değerleriyle çağın gereklerine uygun bilgi, beceri, tutum ve davranışlar kazandırılacaktır.</w:t>
            </w:r>
          </w:p>
        </w:tc>
      </w:tr>
      <w:tr w:rsidR="002D7F30" w:rsidRPr="00D44A02" w:rsidTr="00124B7D">
        <w:trPr>
          <w:trHeight w:val="448"/>
        </w:trPr>
        <w:tc>
          <w:tcPr>
            <w:tcW w:w="1650" w:type="dxa"/>
            <w:shd w:val="clear" w:color="auto" w:fill="C5DFB3"/>
            <w:vAlign w:val="center"/>
          </w:tcPr>
          <w:p w:rsidR="002D7F30" w:rsidRPr="00D44A02" w:rsidRDefault="002D7F30" w:rsidP="00D44A02">
            <w:pPr>
              <w:spacing w:after="0" w:line="259" w:lineRule="auto"/>
              <w:jc w:val="right"/>
              <w:rPr>
                <w:rFonts w:ascii="Cambria" w:hAnsi="Cambria"/>
                <w:kern w:val="2"/>
                <w:sz w:val="22"/>
              </w:rPr>
            </w:pPr>
            <w:r w:rsidRPr="00D44A02">
              <w:rPr>
                <w:rFonts w:ascii="Cambria" w:hAnsi="Cambria"/>
                <w:b/>
                <w:kern w:val="2"/>
                <w:sz w:val="20"/>
              </w:rPr>
              <w:t xml:space="preserve">Hedef 1.1 </w:t>
            </w:r>
          </w:p>
        </w:tc>
        <w:tc>
          <w:tcPr>
            <w:tcW w:w="8051" w:type="dxa"/>
            <w:gridSpan w:val="10"/>
            <w:shd w:val="clear" w:color="auto" w:fill="C5DFB3"/>
            <w:vAlign w:val="center"/>
          </w:tcPr>
          <w:p w:rsidR="002D7F30" w:rsidRPr="00D44A02" w:rsidRDefault="002D7F30" w:rsidP="00D44A02">
            <w:pPr>
              <w:spacing w:after="0" w:line="259" w:lineRule="auto"/>
              <w:rPr>
                <w:rFonts w:ascii="Cambria" w:hAnsi="Cambria"/>
                <w:kern w:val="2"/>
                <w:sz w:val="22"/>
              </w:rPr>
            </w:pPr>
            <w:r w:rsidRPr="00D44A02">
              <w:rPr>
                <w:rFonts w:ascii="Cambria" w:hAnsi="Cambria"/>
                <w:kern w:val="2"/>
                <w:sz w:val="20"/>
              </w:rPr>
              <w:t>Öğrenme kayıpları önleyici çalışmalar yapılarak azaltılacaktır.</w:t>
            </w:r>
          </w:p>
        </w:tc>
      </w:tr>
      <w:tr w:rsidR="00EE63A6" w:rsidRPr="00D44A02" w:rsidTr="00124B7D">
        <w:tblPrEx>
          <w:tblCellMar>
            <w:right w:w="88" w:type="dxa"/>
          </w:tblCellMar>
        </w:tblPrEx>
        <w:trPr>
          <w:trHeight w:val="521"/>
        </w:trPr>
        <w:tc>
          <w:tcPr>
            <w:tcW w:w="2268" w:type="dxa"/>
            <w:gridSpan w:val="2"/>
            <w:shd w:val="clear" w:color="auto" w:fill="C5DFB3"/>
            <w:vAlign w:val="center"/>
          </w:tcPr>
          <w:p w:rsidR="002D7F30" w:rsidRPr="00D44A02" w:rsidRDefault="002D7F30" w:rsidP="00D44A02">
            <w:pPr>
              <w:spacing w:after="0" w:line="259" w:lineRule="auto"/>
              <w:jc w:val="right"/>
              <w:rPr>
                <w:rFonts w:ascii="Cambria" w:hAnsi="Cambria"/>
                <w:kern w:val="2"/>
                <w:sz w:val="22"/>
              </w:rPr>
            </w:pPr>
            <w:r w:rsidRPr="00D44A02">
              <w:rPr>
                <w:rFonts w:ascii="Cambria" w:hAnsi="Cambria"/>
                <w:b/>
                <w:kern w:val="2"/>
                <w:sz w:val="20"/>
              </w:rPr>
              <w:t xml:space="preserve">Performans Göstergeleri </w:t>
            </w:r>
          </w:p>
        </w:tc>
        <w:tc>
          <w:tcPr>
            <w:tcW w:w="1146" w:type="dxa"/>
            <w:shd w:val="clear" w:color="auto" w:fill="C5DFB3"/>
            <w:vAlign w:val="center"/>
          </w:tcPr>
          <w:p w:rsidR="002D7F30" w:rsidRPr="00D44A02" w:rsidRDefault="002D7F30" w:rsidP="0074759A">
            <w:pPr>
              <w:spacing w:after="0" w:line="259" w:lineRule="auto"/>
              <w:jc w:val="center"/>
              <w:rPr>
                <w:rFonts w:ascii="Cambria" w:hAnsi="Cambria"/>
                <w:kern w:val="2"/>
                <w:sz w:val="22"/>
              </w:rPr>
            </w:pPr>
            <w:r w:rsidRPr="00D44A02">
              <w:rPr>
                <w:rFonts w:ascii="Cambria" w:hAnsi="Cambria"/>
                <w:b/>
                <w:kern w:val="2"/>
                <w:sz w:val="20"/>
              </w:rPr>
              <w:t>Hedefe</w:t>
            </w:r>
          </w:p>
          <w:p w:rsidR="002D7F30" w:rsidRPr="00D44A02" w:rsidRDefault="002D7F30" w:rsidP="0074759A">
            <w:pPr>
              <w:spacing w:after="0" w:line="259" w:lineRule="auto"/>
              <w:jc w:val="center"/>
              <w:rPr>
                <w:rFonts w:ascii="Cambria" w:hAnsi="Cambria"/>
                <w:kern w:val="2"/>
                <w:sz w:val="22"/>
              </w:rPr>
            </w:pPr>
            <w:r w:rsidRPr="00D44A02">
              <w:rPr>
                <w:rFonts w:ascii="Cambria" w:hAnsi="Cambria"/>
                <w:b/>
                <w:kern w:val="2"/>
                <w:sz w:val="20"/>
              </w:rPr>
              <w:t>Etkisi (%)</w:t>
            </w:r>
          </w:p>
        </w:tc>
        <w:tc>
          <w:tcPr>
            <w:tcW w:w="1147" w:type="dxa"/>
            <w:shd w:val="clear" w:color="auto" w:fill="C5DFB3"/>
            <w:vAlign w:val="center"/>
          </w:tcPr>
          <w:p w:rsidR="002D7F30" w:rsidRPr="00D44A02" w:rsidRDefault="002D7F30" w:rsidP="0074759A">
            <w:pPr>
              <w:spacing w:after="0" w:line="259" w:lineRule="auto"/>
              <w:jc w:val="center"/>
              <w:rPr>
                <w:rFonts w:ascii="Cambria" w:hAnsi="Cambria"/>
                <w:kern w:val="2"/>
                <w:sz w:val="22"/>
              </w:rPr>
            </w:pPr>
            <w:r w:rsidRPr="00D44A02">
              <w:rPr>
                <w:rFonts w:ascii="Cambria" w:hAnsi="Cambria"/>
                <w:b/>
                <w:kern w:val="2"/>
                <w:sz w:val="20"/>
              </w:rPr>
              <w:t>Başlangıç</w:t>
            </w:r>
          </w:p>
          <w:p w:rsidR="002D7F30" w:rsidRPr="00D44A02" w:rsidRDefault="002D7F30" w:rsidP="0074759A">
            <w:pPr>
              <w:spacing w:after="0" w:line="259" w:lineRule="auto"/>
              <w:jc w:val="center"/>
              <w:rPr>
                <w:rFonts w:ascii="Cambria" w:hAnsi="Cambria"/>
                <w:kern w:val="2"/>
                <w:sz w:val="22"/>
              </w:rPr>
            </w:pPr>
            <w:r w:rsidRPr="00D44A02">
              <w:rPr>
                <w:rFonts w:ascii="Cambria" w:hAnsi="Cambria"/>
                <w:b/>
                <w:kern w:val="2"/>
                <w:sz w:val="20"/>
              </w:rPr>
              <w:t>Değeri</w:t>
            </w:r>
          </w:p>
        </w:tc>
        <w:tc>
          <w:tcPr>
            <w:tcW w:w="698" w:type="dxa"/>
            <w:shd w:val="clear" w:color="auto" w:fill="C5DFB3"/>
            <w:vAlign w:val="center"/>
          </w:tcPr>
          <w:p w:rsidR="002D7F30" w:rsidRPr="00D44A02" w:rsidRDefault="002D7F30" w:rsidP="0074759A">
            <w:pPr>
              <w:spacing w:after="0" w:line="240" w:lineRule="auto"/>
              <w:jc w:val="center"/>
              <w:rPr>
                <w:rFonts w:ascii="Cambria" w:hAnsi="Cambria"/>
                <w:kern w:val="2"/>
                <w:sz w:val="22"/>
              </w:rPr>
            </w:pPr>
            <w:r w:rsidRPr="00D44A02">
              <w:rPr>
                <w:rFonts w:ascii="Cambria" w:hAnsi="Cambria"/>
                <w:b/>
                <w:kern w:val="2"/>
                <w:sz w:val="20"/>
              </w:rPr>
              <w:t>1. Yıl</w:t>
            </w:r>
          </w:p>
        </w:tc>
        <w:tc>
          <w:tcPr>
            <w:tcW w:w="699" w:type="dxa"/>
            <w:shd w:val="clear" w:color="auto" w:fill="C5DFB3"/>
            <w:vAlign w:val="center"/>
          </w:tcPr>
          <w:p w:rsidR="002D7F30" w:rsidRPr="00D44A02" w:rsidRDefault="002D7F30" w:rsidP="0074759A">
            <w:pPr>
              <w:spacing w:after="0" w:line="259" w:lineRule="auto"/>
              <w:jc w:val="center"/>
              <w:rPr>
                <w:rFonts w:ascii="Cambria" w:hAnsi="Cambria"/>
                <w:kern w:val="2"/>
                <w:sz w:val="22"/>
              </w:rPr>
            </w:pPr>
            <w:r w:rsidRPr="00D44A02">
              <w:rPr>
                <w:rFonts w:ascii="Cambria" w:hAnsi="Cambria"/>
                <w:b/>
                <w:kern w:val="2"/>
                <w:sz w:val="20"/>
              </w:rPr>
              <w:t>2. Yıl</w:t>
            </w:r>
          </w:p>
        </w:tc>
        <w:tc>
          <w:tcPr>
            <w:tcW w:w="699" w:type="dxa"/>
            <w:shd w:val="clear" w:color="auto" w:fill="C5DFB3"/>
            <w:vAlign w:val="center"/>
          </w:tcPr>
          <w:p w:rsidR="002D7F30" w:rsidRPr="00D44A02" w:rsidRDefault="002D7F30" w:rsidP="0074759A">
            <w:pPr>
              <w:spacing w:after="0" w:line="240" w:lineRule="auto"/>
              <w:jc w:val="center"/>
              <w:rPr>
                <w:rFonts w:ascii="Cambria" w:hAnsi="Cambria"/>
                <w:kern w:val="2"/>
                <w:sz w:val="22"/>
              </w:rPr>
            </w:pPr>
            <w:r w:rsidRPr="00D44A02">
              <w:rPr>
                <w:rFonts w:ascii="Cambria" w:hAnsi="Cambria"/>
                <w:b/>
                <w:kern w:val="2"/>
                <w:sz w:val="20"/>
              </w:rPr>
              <w:t>3. yıl</w:t>
            </w:r>
          </w:p>
        </w:tc>
        <w:tc>
          <w:tcPr>
            <w:tcW w:w="699" w:type="dxa"/>
            <w:shd w:val="clear" w:color="auto" w:fill="C5DFB3"/>
            <w:vAlign w:val="center"/>
          </w:tcPr>
          <w:p w:rsidR="002D7F30" w:rsidRPr="00D44A02" w:rsidRDefault="002D7F30" w:rsidP="0074759A">
            <w:pPr>
              <w:spacing w:after="0" w:line="240" w:lineRule="auto"/>
              <w:jc w:val="center"/>
              <w:rPr>
                <w:rFonts w:ascii="Cambria" w:hAnsi="Cambria"/>
                <w:kern w:val="2"/>
                <w:sz w:val="22"/>
              </w:rPr>
            </w:pPr>
            <w:r w:rsidRPr="00D44A02">
              <w:rPr>
                <w:rFonts w:ascii="Cambria" w:hAnsi="Cambria"/>
                <w:b/>
                <w:kern w:val="2"/>
                <w:sz w:val="20"/>
              </w:rPr>
              <w:t>4. Yıl</w:t>
            </w:r>
          </w:p>
        </w:tc>
        <w:tc>
          <w:tcPr>
            <w:tcW w:w="699" w:type="dxa"/>
            <w:shd w:val="clear" w:color="auto" w:fill="C5DFB3"/>
            <w:vAlign w:val="center"/>
          </w:tcPr>
          <w:p w:rsidR="002D7F30" w:rsidRPr="00D44A02" w:rsidRDefault="002D7F30" w:rsidP="0074759A">
            <w:pPr>
              <w:spacing w:after="0" w:line="259" w:lineRule="auto"/>
              <w:jc w:val="center"/>
              <w:rPr>
                <w:rFonts w:ascii="Cambria" w:hAnsi="Cambria"/>
                <w:kern w:val="2"/>
                <w:sz w:val="22"/>
              </w:rPr>
            </w:pPr>
            <w:r w:rsidRPr="00D44A02">
              <w:rPr>
                <w:rFonts w:ascii="Cambria" w:hAnsi="Cambria"/>
                <w:b/>
                <w:kern w:val="2"/>
                <w:sz w:val="20"/>
              </w:rPr>
              <w:t>5. Yıl</w:t>
            </w:r>
          </w:p>
        </w:tc>
        <w:tc>
          <w:tcPr>
            <w:tcW w:w="845" w:type="dxa"/>
            <w:shd w:val="clear" w:color="auto" w:fill="C5DFB3"/>
            <w:vAlign w:val="center"/>
          </w:tcPr>
          <w:p w:rsidR="002D7F30" w:rsidRPr="00D44A02" w:rsidRDefault="002D7F30" w:rsidP="0074759A">
            <w:pPr>
              <w:spacing w:after="0" w:line="259" w:lineRule="auto"/>
              <w:jc w:val="center"/>
              <w:rPr>
                <w:rFonts w:ascii="Cambria" w:hAnsi="Cambria"/>
                <w:kern w:val="2"/>
                <w:sz w:val="22"/>
              </w:rPr>
            </w:pPr>
            <w:r w:rsidRPr="00D44A02">
              <w:rPr>
                <w:rFonts w:ascii="Cambria" w:hAnsi="Cambria"/>
                <w:b/>
                <w:kern w:val="2"/>
                <w:sz w:val="20"/>
              </w:rPr>
              <w:t>İzleme</w:t>
            </w:r>
          </w:p>
          <w:p w:rsidR="002D7F30" w:rsidRPr="00D44A02" w:rsidRDefault="002D7F30" w:rsidP="0074759A">
            <w:pPr>
              <w:spacing w:after="0" w:line="259" w:lineRule="auto"/>
              <w:jc w:val="center"/>
              <w:rPr>
                <w:rFonts w:ascii="Cambria" w:hAnsi="Cambria"/>
                <w:kern w:val="2"/>
                <w:sz w:val="22"/>
              </w:rPr>
            </w:pPr>
            <w:r w:rsidRPr="00D44A02">
              <w:rPr>
                <w:rFonts w:ascii="Cambria" w:hAnsi="Cambria"/>
                <w:b/>
                <w:kern w:val="2"/>
                <w:sz w:val="20"/>
              </w:rPr>
              <w:t>Sıklığı</w:t>
            </w:r>
          </w:p>
        </w:tc>
        <w:tc>
          <w:tcPr>
            <w:tcW w:w="801" w:type="dxa"/>
            <w:shd w:val="clear" w:color="auto" w:fill="C5DFB3"/>
            <w:vAlign w:val="center"/>
          </w:tcPr>
          <w:p w:rsidR="002D7F30" w:rsidRPr="00D44A02" w:rsidRDefault="002D7F30" w:rsidP="0074759A">
            <w:pPr>
              <w:spacing w:after="0" w:line="259" w:lineRule="auto"/>
              <w:jc w:val="center"/>
              <w:rPr>
                <w:rFonts w:ascii="Cambria" w:hAnsi="Cambria"/>
                <w:kern w:val="2"/>
                <w:sz w:val="22"/>
              </w:rPr>
            </w:pPr>
            <w:r w:rsidRPr="00D44A02">
              <w:rPr>
                <w:rFonts w:ascii="Cambria" w:hAnsi="Cambria"/>
                <w:b/>
                <w:kern w:val="2"/>
                <w:sz w:val="20"/>
              </w:rPr>
              <w:t>Rapor</w:t>
            </w:r>
          </w:p>
          <w:p w:rsidR="002D7F30" w:rsidRPr="00D44A02" w:rsidRDefault="002D7F30" w:rsidP="0074759A">
            <w:pPr>
              <w:spacing w:after="0" w:line="259" w:lineRule="auto"/>
              <w:jc w:val="center"/>
              <w:rPr>
                <w:rFonts w:ascii="Cambria" w:hAnsi="Cambria"/>
                <w:kern w:val="2"/>
                <w:sz w:val="22"/>
              </w:rPr>
            </w:pPr>
            <w:r w:rsidRPr="00D44A02">
              <w:rPr>
                <w:rFonts w:ascii="Cambria" w:hAnsi="Cambria"/>
                <w:b/>
                <w:kern w:val="2"/>
                <w:sz w:val="20"/>
              </w:rPr>
              <w:t>Sıklığı</w:t>
            </w:r>
          </w:p>
        </w:tc>
      </w:tr>
      <w:tr w:rsidR="00EE63A6" w:rsidRPr="00D44A02" w:rsidTr="00124B7D">
        <w:tblPrEx>
          <w:tblCellMar>
            <w:right w:w="88" w:type="dxa"/>
          </w:tblCellMar>
        </w:tblPrEx>
        <w:trPr>
          <w:trHeight w:val="423"/>
        </w:trPr>
        <w:tc>
          <w:tcPr>
            <w:tcW w:w="2268" w:type="dxa"/>
            <w:gridSpan w:val="2"/>
            <w:shd w:val="clear" w:color="auto" w:fill="C5DFB3"/>
            <w:vAlign w:val="center"/>
          </w:tcPr>
          <w:p w:rsidR="002D7F30" w:rsidRPr="00D44A02" w:rsidRDefault="002D7F30" w:rsidP="00D44A02">
            <w:pPr>
              <w:spacing w:after="0" w:line="259" w:lineRule="auto"/>
              <w:jc w:val="right"/>
              <w:rPr>
                <w:rFonts w:ascii="Cambria" w:hAnsi="Cambria"/>
                <w:kern w:val="2"/>
                <w:sz w:val="22"/>
              </w:rPr>
            </w:pPr>
            <w:r w:rsidRPr="00D44A02">
              <w:rPr>
                <w:rFonts w:ascii="Cambria" w:hAnsi="Cambria"/>
                <w:b/>
                <w:kern w:val="2"/>
                <w:sz w:val="20"/>
              </w:rPr>
              <w:t xml:space="preserve">PG 1.1.1  </w:t>
            </w:r>
          </w:p>
        </w:tc>
        <w:tc>
          <w:tcPr>
            <w:tcW w:w="1146" w:type="dxa"/>
            <w:shd w:val="clear" w:color="auto" w:fill="FFE599"/>
            <w:vAlign w:val="center"/>
          </w:tcPr>
          <w:p w:rsidR="002D7F30" w:rsidRPr="00D44A02" w:rsidRDefault="002D7F30" w:rsidP="00D44A02">
            <w:pPr>
              <w:spacing w:after="0" w:line="259" w:lineRule="auto"/>
              <w:jc w:val="center"/>
              <w:rPr>
                <w:rFonts w:ascii="Cambria" w:hAnsi="Cambria"/>
                <w:kern w:val="2"/>
                <w:sz w:val="22"/>
              </w:rPr>
            </w:pPr>
            <w:r w:rsidRPr="00D44A02">
              <w:rPr>
                <w:rFonts w:ascii="Cambria" w:hAnsi="Cambria"/>
                <w:kern w:val="2"/>
                <w:sz w:val="20"/>
              </w:rPr>
              <w:t>%35</w:t>
            </w:r>
          </w:p>
        </w:tc>
        <w:tc>
          <w:tcPr>
            <w:tcW w:w="1147" w:type="dxa"/>
            <w:shd w:val="clear" w:color="auto" w:fill="FFE599"/>
            <w:vAlign w:val="center"/>
          </w:tcPr>
          <w:p w:rsidR="002D7F30" w:rsidRPr="00D44A02" w:rsidRDefault="002D7F30" w:rsidP="00D44A02">
            <w:pPr>
              <w:spacing w:after="0" w:line="259" w:lineRule="auto"/>
              <w:jc w:val="center"/>
              <w:rPr>
                <w:rFonts w:ascii="Cambria" w:hAnsi="Cambria"/>
                <w:kern w:val="2"/>
                <w:sz w:val="22"/>
              </w:rPr>
            </w:pPr>
            <w:r w:rsidRPr="00D44A02">
              <w:rPr>
                <w:rFonts w:ascii="Cambria" w:hAnsi="Cambria"/>
                <w:kern w:val="2"/>
                <w:sz w:val="20"/>
              </w:rPr>
              <w:t>0</w:t>
            </w:r>
          </w:p>
        </w:tc>
        <w:tc>
          <w:tcPr>
            <w:tcW w:w="698" w:type="dxa"/>
            <w:shd w:val="clear" w:color="auto" w:fill="FFE599"/>
            <w:vAlign w:val="center"/>
          </w:tcPr>
          <w:p w:rsidR="002D7F30" w:rsidRPr="00D44A02" w:rsidRDefault="002D7F30" w:rsidP="00D44A02">
            <w:pPr>
              <w:spacing w:after="0" w:line="259" w:lineRule="auto"/>
              <w:jc w:val="center"/>
              <w:rPr>
                <w:rFonts w:ascii="Cambria" w:hAnsi="Cambria"/>
                <w:kern w:val="2"/>
                <w:sz w:val="22"/>
              </w:rPr>
            </w:pPr>
            <w:r w:rsidRPr="00D44A02">
              <w:rPr>
                <w:rFonts w:ascii="Cambria" w:hAnsi="Cambria"/>
                <w:kern w:val="2"/>
                <w:sz w:val="20"/>
              </w:rPr>
              <w:t>%10</w:t>
            </w:r>
          </w:p>
        </w:tc>
        <w:tc>
          <w:tcPr>
            <w:tcW w:w="699" w:type="dxa"/>
            <w:shd w:val="clear" w:color="auto" w:fill="FFE599"/>
            <w:vAlign w:val="center"/>
          </w:tcPr>
          <w:p w:rsidR="002D7F30" w:rsidRPr="00D44A02" w:rsidRDefault="002D7F30" w:rsidP="00D44A02">
            <w:pPr>
              <w:spacing w:after="0" w:line="259" w:lineRule="auto"/>
              <w:jc w:val="center"/>
              <w:rPr>
                <w:rFonts w:ascii="Cambria" w:hAnsi="Cambria"/>
                <w:kern w:val="2"/>
                <w:sz w:val="22"/>
              </w:rPr>
            </w:pPr>
            <w:r w:rsidRPr="00D44A02">
              <w:rPr>
                <w:rFonts w:ascii="Cambria" w:hAnsi="Cambria"/>
                <w:kern w:val="2"/>
                <w:sz w:val="20"/>
              </w:rPr>
              <w:t>%15</w:t>
            </w:r>
          </w:p>
        </w:tc>
        <w:tc>
          <w:tcPr>
            <w:tcW w:w="699" w:type="dxa"/>
            <w:shd w:val="clear" w:color="auto" w:fill="FFE599"/>
            <w:vAlign w:val="center"/>
          </w:tcPr>
          <w:p w:rsidR="002D7F30" w:rsidRPr="00D44A02" w:rsidRDefault="002D7F30" w:rsidP="00D44A02">
            <w:pPr>
              <w:spacing w:after="0" w:line="259" w:lineRule="auto"/>
              <w:jc w:val="center"/>
              <w:rPr>
                <w:rFonts w:ascii="Cambria" w:hAnsi="Cambria"/>
                <w:kern w:val="2"/>
                <w:sz w:val="22"/>
              </w:rPr>
            </w:pPr>
            <w:r w:rsidRPr="00D44A02">
              <w:rPr>
                <w:rFonts w:ascii="Cambria" w:hAnsi="Cambria"/>
                <w:kern w:val="2"/>
                <w:sz w:val="20"/>
              </w:rPr>
              <w:t>%20</w:t>
            </w:r>
          </w:p>
        </w:tc>
        <w:tc>
          <w:tcPr>
            <w:tcW w:w="699" w:type="dxa"/>
            <w:shd w:val="clear" w:color="auto" w:fill="FFE599"/>
            <w:vAlign w:val="center"/>
          </w:tcPr>
          <w:p w:rsidR="002D7F30" w:rsidRPr="00D44A02" w:rsidRDefault="002D7F30" w:rsidP="00D44A02">
            <w:pPr>
              <w:spacing w:after="0" w:line="259" w:lineRule="auto"/>
              <w:jc w:val="center"/>
              <w:rPr>
                <w:rFonts w:ascii="Cambria" w:hAnsi="Cambria"/>
                <w:kern w:val="2"/>
                <w:sz w:val="22"/>
              </w:rPr>
            </w:pPr>
            <w:r w:rsidRPr="00D44A02">
              <w:rPr>
                <w:rFonts w:ascii="Cambria" w:hAnsi="Cambria"/>
                <w:kern w:val="2"/>
                <w:sz w:val="20"/>
              </w:rPr>
              <w:t>%25</w:t>
            </w:r>
          </w:p>
        </w:tc>
        <w:tc>
          <w:tcPr>
            <w:tcW w:w="699" w:type="dxa"/>
            <w:shd w:val="clear" w:color="auto" w:fill="FFE599"/>
            <w:vAlign w:val="center"/>
          </w:tcPr>
          <w:p w:rsidR="002D7F30" w:rsidRPr="00D44A02" w:rsidRDefault="002D7F30" w:rsidP="00D44A02">
            <w:pPr>
              <w:spacing w:after="0" w:line="259" w:lineRule="auto"/>
              <w:jc w:val="center"/>
              <w:rPr>
                <w:rFonts w:ascii="Cambria" w:hAnsi="Cambria"/>
                <w:kern w:val="2"/>
                <w:sz w:val="22"/>
              </w:rPr>
            </w:pPr>
            <w:r w:rsidRPr="00D44A02">
              <w:rPr>
                <w:rFonts w:ascii="Cambria" w:hAnsi="Cambria"/>
                <w:kern w:val="2"/>
                <w:sz w:val="20"/>
              </w:rPr>
              <w:t>%35</w:t>
            </w:r>
          </w:p>
        </w:tc>
        <w:tc>
          <w:tcPr>
            <w:tcW w:w="845" w:type="dxa"/>
            <w:shd w:val="clear" w:color="auto" w:fill="FFE599"/>
            <w:vAlign w:val="center"/>
          </w:tcPr>
          <w:p w:rsidR="002D7F30" w:rsidRPr="00D44A02" w:rsidRDefault="002D7F30" w:rsidP="00D44A02">
            <w:pPr>
              <w:spacing w:after="0" w:line="259" w:lineRule="auto"/>
              <w:jc w:val="center"/>
              <w:rPr>
                <w:rFonts w:ascii="Cambria" w:hAnsi="Cambria"/>
                <w:kern w:val="2"/>
                <w:sz w:val="22"/>
              </w:rPr>
            </w:pPr>
            <w:r w:rsidRPr="00D44A02">
              <w:rPr>
                <w:rFonts w:ascii="Cambria" w:hAnsi="Cambria"/>
                <w:kern w:val="2"/>
                <w:sz w:val="20"/>
              </w:rPr>
              <w:t>Her Ay</w:t>
            </w:r>
          </w:p>
        </w:tc>
        <w:tc>
          <w:tcPr>
            <w:tcW w:w="801" w:type="dxa"/>
            <w:shd w:val="clear" w:color="auto" w:fill="FFE599"/>
            <w:vAlign w:val="center"/>
          </w:tcPr>
          <w:p w:rsidR="002D7F30" w:rsidRPr="00D44A02" w:rsidRDefault="002D7F30" w:rsidP="00D44A02">
            <w:pPr>
              <w:spacing w:after="0" w:line="259" w:lineRule="auto"/>
              <w:rPr>
                <w:rFonts w:ascii="Cambria" w:hAnsi="Cambria"/>
                <w:kern w:val="2"/>
                <w:sz w:val="22"/>
              </w:rPr>
            </w:pPr>
            <w:r w:rsidRPr="00D44A02">
              <w:rPr>
                <w:rFonts w:ascii="Cambria" w:hAnsi="Cambria"/>
                <w:kern w:val="2"/>
                <w:sz w:val="20"/>
              </w:rPr>
              <w:t>6 Ay</w:t>
            </w:r>
          </w:p>
        </w:tc>
      </w:tr>
      <w:tr w:rsidR="00EE63A6" w:rsidRPr="00D44A02" w:rsidTr="00124B7D">
        <w:tblPrEx>
          <w:tblCellMar>
            <w:right w:w="88" w:type="dxa"/>
          </w:tblCellMar>
        </w:tblPrEx>
        <w:trPr>
          <w:trHeight w:val="421"/>
        </w:trPr>
        <w:tc>
          <w:tcPr>
            <w:tcW w:w="2268" w:type="dxa"/>
            <w:gridSpan w:val="2"/>
            <w:shd w:val="clear" w:color="auto" w:fill="C5DFB3"/>
            <w:vAlign w:val="center"/>
          </w:tcPr>
          <w:p w:rsidR="002D7F30" w:rsidRPr="00D44A02" w:rsidRDefault="002D7F30" w:rsidP="00D44A02">
            <w:pPr>
              <w:spacing w:after="0" w:line="259" w:lineRule="auto"/>
              <w:jc w:val="right"/>
              <w:rPr>
                <w:rFonts w:ascii="Cambria" w:hAnsi="Cambria"/>
                <w:kern w:val="2"/>
                <w:sz w:val="22"/>
              </w:rPr>
            </w:pPr>
            <w:r w:rsidRPr="00D44A02">
              <w:rPr>
                <w:rFonts w:ascii="Cambria" w:hAnsi="Cambria"/>
                <w:b/>
                <w:kern w:val="2"/>
                <w:sz w:val="20"/>
              </w:rPr>
              <w:t xml:space="preserve">PG 1.1.2  </w:t>
            </w:r>
          </w:p>
        </w:tc>
        <w:tc>
          <w:tcPr>
            <w:tcW w:w="1146" w:type="dxa"/>
            <w:shd w:val="clear" w:color="auto" w:fill="FFE599"/>
            <w:vAlign w:val="center"/>
          </w:tcPr>
          <w:p w:rsidR="002D7F30" w:rsidRPr="00D44A02" w:rsidRDefault="002D7F30" w:rsidP="00D44A02">
            <w:pPr>
              <w:spacing w:after="0" w:line="259" w:lineRule="auto"/>
              <w:jc w:val="center"/>
              <w:rPr>
                <w:rFonts w:ascii="Cambria" w:hAnsi="Cambria"/>
                <w:kern w:val="2"/>
                <w:sz w:val="22"/>
              </w:rPr>
            </w:pPr>
            <w:r w:rsidRPr="00D44A02">
              <w:rPr>
                <w:rFonts w:ascii="Cambria" w:hAnsi="Cambria"/>
                <w:kern w:val="2"/>
                <w:sz w:val="20"/>
              </w:rPr>
              <w:t>%35</w:t>
            </w:r>
          </w:p>
        </w:tc>
        <w:tc>
          <w:tcPr>
            <w:tcW w:w="1147" w:type="dxa"/>
            <w:shd w:val="clear" w:color="auto" w:fill="FFE599"/>
            <w:vAlign w:val="center"/>
          </w:tcPr>
          <w:p w:rsidR="002D7F30" w:rsidRPr="00D44A02" w:rsidRDefault="002D7F30" w:rsidP="00D44A02">
            <w:pPr>
              <w:spacing w:after="0" w:line="259" w:lineRule="auto"/>
              <w:jc w:val="center"/>
              <w:rPr>
                <w:rFonts w:ascii="Cambria" w:hAnsi="Cambria"/>
                <w:kern w:val="2"/>
                <w:sz w:val="22"/>
              </w:rPr>
            </w:pPr>
            <w:r w:rsidRPr="00D44A02">
              <w:rPr>
                <w:rFonts w:ascii="Cambria" w:hAnsi="Cambria"/>
                <w:kern w:val="2"/>
                <w:sz w:val="20"/>
              </w:rPr>
              <w:t>0</w:t>
            </w:r>
          </w:p>
        </w:tc>
        <w:tc>
          <w:tcPr>
            <w:tcW w:w="698" w:type="dxa"/>
            <w:shd w:val="clear" w:color="auto" w:fill="FFE599"/>
            <w:vAlign w:val="center"/>
          </w:tcPr>
          <w:p w:rsidR="002D7F30" w:rsidRPr="00D44A02" w:rsidRDefault="002D7F30" w:rsidP="00D44A02">
            <w:pPr>
              <w:spacing w:after="0" w:line="259" w:lineRule="auto"/>
              <w:jc w:val="center"/>
              <w:rPr>
                <w:rFonts w:ascii="Cambria" w:hAnsi="Cambria"/>
                <w:kern w:val="2"/>
                <w:sz w:val="22"/>
              </w:rPr>
            </w:pPr>
            <w:r w:rsidRPr="00D44A02">
              <w:rPr>
                <w:rFonts w:ascii="Cambria" w:hAnsi="Cambria"/>
                <w:kern w:val="2"/>
                <w:sz w:val="20"/>
              </w:rPr>
              <w:t>%10</w:t>
            </w:r>
          </w:p>
        </w:tc>
        <w:tc>
          <w:tcPr>
            <w:tcW w:w="699" w:type="dxa"/>
            <w:shd w:val="clear" w:color="auto" w:fill="FFE599"/>
            <w:vAlign w:val="center"/>
          </w:tcPr>
          <w:p w:rsidR="002D7F30" w:rsidRPr="00D44A02" w:rsidRDefault="002D7F30" w:rsidP="00D44A02">
            <w:pPr>
              <w:spacing w:after="0" w:line="259" w:lineRule="auto"/>
              <w:jc w:val="center"/>
              <w:rPr>
                <w:rFonts w:ascii="Cambria" w:hAnsi="Cambria"/>
                <w:kern w:val="2"/>
                <w:sz w:val="22"/>
              </w:rPr>
            </w:pPr>
            <w:r w:rsidRPr="00D44A02">
              <w:rPr>
                <w:rFonts w:ascii="Cambria" w:hAnsi="Cambria"/>
                <w:kern w:val="2"/>
                <w:sz w:val="20"/>
              </w:rPr>
              <w:t>%15</w:t>
            </w:r>
          </w:p>
        </w:tc>
        <w:tc>
          <w:tcPr>
            <w:tcW w:w="699" w:type="dxa"/>
            <w:shd w:val="clear" w:color="auto" w:fill="FFE599"/>
            <w:vAlign w:val="center"/>
          </w:tcPr>
          <w:p w:rsidR="002D7F30" w:rsidRPr="00D44A02" w:rsidRDefault="002D7F30" w:rsidP="00D44A02">
            <w:pPr>
              <w:spacing w:after="0" w:line="259" w:lineRule="auto"/>
              <w:jc w:val="center"/>
              <w:rPr>
                <w:rFonts w:ascii="Cambria" w:hAnsi="Cambria"/>
                <w:kern w:val="2"/>
                <w:sz w:val="22"/>
              </w:rPr>
            </w:pPr>
            <w:r w:rsidRPr="00D44A02">
              <w:rPr>
                <w:rFonts w:ascii="Cambria" w:hAnsi="Cambria"/>
                <w:kern w:val="2"/>
                <w:sz w:val="20"/>
              </w:rPr>
              <w:t>%20</w:t>
            </w:r>
          </w:p>
        </w:tc>
        <w:tc>
          <w:tcPr>
            <w:tcW w:w="699" w:type="dxa"/>
            <w:shd w:val="clear" w:color="auto" w:fill="FFE599"/>
            <w:vAlign w:val="center"/>
          </w:tcPr>
          <w:p w:rsidR="002D7F30" w:rsidRPr="00D44A02" w:rsidRDefault="002D7F30" w:rsidP="00D44A02">
            <w:pPr>
              <w:spacing w:after="0" w:line="259" w:lineRule="auto"/>
              <w:jc w:val="center"/>
              <w:rPr>
                <w:rFonts w:ascii="Cambria" w:hAnsi="Cambria"/>
                <w:kern w:val="2"/>
                <w:sz w:val="22"/>
              </w:rPr>
            </w:pPr>
            <w:r w:rsidRPr="00D44A02">
              <w:rPr>
                <w:rFonts w:ascii="Cambria" w:hAnsi="Cambria"/>
                <w:kern w:val="2"/>
                <w:sz w:val="20"/>
              </w:rPr>
              <w:t>%25</w:t>
            </w:r>
          </w:p>
        </w:tc>
        <w:tc>
          <w:tcPr>
            <w:tcW w:w="699" w:type="dxa"/>
            <w:shd w:val="clear" w:color="auto" w:fill="FFE599"/>
            <w:vAlign w:val="center"/>
          </w:tcPr>
          <w:p w:rsidR="002D7F30" w:rsidRPr="00D44A02" w:rsidRDefault="002D7F30" w:rsidP="00D44A02">
            <w:pPr>
              <w:spacing w:after="0" w:line="259" w:lineRule="auto"/>
              <w:jc w:val="center"/>
              <w:rPr>
                <w:rFonts w:ascii="Cambria" w:hAnsi="Cambria"/>
                <w:kern w:val="2"/>
                <w:sz w:val="22"/>
              </w:rPr>
            </w:pPr>
            <w:r w:rsidRPr="00D44A02">
              <w:rPr>
                <w:rFonts w:ascii="Cambria" w:hAnsi="Cambria"/>
                <w:kern w:val="2"/>
                <w:sz w:val="20"/>
              </w:rPr>
              <w:t>%35</w:t>
            </w:r>
          </w:p>
        </w:tc>
        <w:tc>
          <w:tcPr>
            <w:tcW w:w="845" w:type="dxa"/>
            <w:shd w:val="clear" w:color="auto" w:fill="FFE599"/>
            <w:vAlign w:val="center"/>
          </w:tcPr>
          <w:p w:rsidR="002D7F30" w:rsidRPr="00D44A02" w:rsidRDefault="002D7F30" w:rsidP="00D44A02">
            <w:pPr>
              <w:spacing w:after="0" w:line="259" w:lineRule="auto"/>
              <w:jc w:val="center"/>
              <w:rPr>
                <w:rFonts w:ascii="Cambria" w:hAnsi="Cambria"/>
                <w:kern w:val="2"/>
                <w:sz w:val="22"/>
              </w:rPr>
            </w:pPr>
            <w:r w:rsidRPr="00D44A02">
              <w:rPr>
                <w:rFonts w:ascii="Cambria" w:hAnsi="Cambria"/>
                <w:kern w:val="2"/>
                <w:sz w:val="20"/>
              </w:rPr>
              <w:t>Her Ay</w:t>
            </w:r>
          </w:p>
        </w:tc>
        <w:tc>
          <w:tcPr>
            <w:tcW w:w="801" w:type="dxa"/>
            <w:shd w:val="clear" w:color="auto" w:fill="FFE599"/>
            <w:vAlign w:val="center"/>
          </w:tcPr>
          <w:p w:rsidR="002D7F30" w:rsidRPr="00D44A02" w:rsidRDefault="002D7F30" w:rsidP="00D44A02">
            <w:pPr>
              <w:spacing w:after="0" w:line="259" w:lineRule="auto"/>
              <w:rPr>
                <w:rFonts w:ascii="Cambria" w:hAnsi="Cambria"/>
                <w:kern w:val="2"/>
                <w:sz w:val="22"/>
              </w:rPr>
            </w:pPr>
            <w:r w:rsidRPr="00D44A02">
              <w:rPr>
                <w:rFonts w:ascii="Cambria" w:hAnsi="Cambria"/>
                <w:kern w:val="2"/>
                <w:sz w:val="20"/>
              </w:rPr>
              <w:t>6 Ay</w:t>
            </w:r>
          </w:p>
        </w:tc>
      </w:tr>
      <w:tr w:rsidR="00EE63A6" w:rsidRPr="00D44A02" w:rsidTr="00124B7D">
        <w:tblPrEx>
          <w:tblCellMar>
            <w:right w:w="88" w:type="dxa"/>
          </w:tblCellMar>
        </w:tblPrEx>
        <w:trPr>
          <w:trHeight w:val="445"/>
        </w:trPr>
        <w:tc>
          <w:tcPr>
            <w:tcW w:w="2268" w:type="dxa"/>
            <w:gridSpan w:val="2"/>
            <w:shd w:val="clear" w:color="auto" w:fill="C5DFB3"/>
            <w:vAlign w:val="center"/>
          </w:tcPr>
          <w:p w:rsidR="002D7F30" w:rsidRPr="00D44A02" w:rsidRDefault="002D7F30" w:rsidP="00D44A02">
            <w:pPr>
              <w:spacing w:after="0" w:line="259" w:lineRule="auto"/>
              <w:jc w:val="right"/>
              <w:rPr>
                <w:rFonts w:ascii="Cambria" w:hAnsi="Cambria"/>
                <w:kern w:val="2"/>
                <w:sz w:val="22"/>
              </w:rPr>
            </w:pPr>
            <w:r w:rsidRPr="00D44A02">
              <w:rPr>
                <w:rFonts w:ascii="Cambria" w:hAnsi="Cambria"/>
                <w:b/>
                <w:kern w:val="2"/>
                <w:sz w:val="20"/>
              </w:rPr>
              <w:t xml:space="preserve">PG 1.1.3  </w:t>
            </w:r>
          </w:p>
        </w:tc>
        <w:tc>
          <w:tcPr>
            <w:tcW w:w="1146" w:type="dxa"/>
            <w:shd w:val="clear" w:color="auto" w:fill="FFE599"/>
            <w:vAlign w:val="center"/>
          </w:tcPr>
          <w:p w:rsidR="002D7F30" w:rsidRPr="00D44A02" w:rsidRDefault="002D7F30" w:rsidP="00D44A02">
            <w:pPr>
              <w:spacing w:after="0" w:line="259" w:lineRule="auto"/>
              <w:jc w:val="center"/>
              <w:rPr>
                <w:rFonts w:ascii="Cambria" w:hAnsi="Cambria"/>
                <w:kern w:val="2"/>
                <w:sz w:val="22"/>
              </w:rPr>
            </w:pPr>
            <w:r w:rsidRPr="00D44A02">
              <w:rPr>
                <w:rFonts w:ascii="Cambria" w:hAnsi="Cambria"/>
                <w:kern w:val="2"/>
                <w:sz w:val="20"/>
              </w:rPr>
              <w:t>%15</w:t>
            </w:r>
          </w:p>
        </w:tc>
        <w:tc>
          <w:tcPr>
            <w:tcW w:w="1147" w:type="dxa"/>
            <w:shd w:val="clear" w:color="auto" w:fill="FFE599"/>
            <w:vAlign w:val="center"/>
          </w:tcPr>
          <w:p w:rsidR="002D7F30" w:rsidRPr="00D44A02" w:rsidRDefault="002D7F30" w:rsidP="00D44A02">
            <w:pPr>
              <w:spacing w:after="0" w:line="259" w:lineRule="auto"/>
              <w:jc w:val="center"/>
              <w:rPr>
                <w:rFonts w:ascii="Cambria" w:hAnsi="Cambria"/>
                <w:kern w:val="2"/>
                <w:sz w:val="22"/>
              </w:rPr>
            </w:pPr>
            <w:r w:rsidRPr="00D44A02">
              <w:rPr>
                <w:rFonts w:ascii="Cambria" w:hAnsi="Cambria"/>
                <w:kern w:val="2"/>
                <w:sz w:val="20"/>
              </w:rPr>
              <w:t>%6</w:t>
            </w:r>
          </w:p>
        </w:tc>
        <w:tc>
          <w:tcPr>
            <w:tcW w:w="698" w:type="dxa"/>
            <w:shd w:val="clear" w:color="auto" w:fill="FFE599"/>
            <w:vAlign w:val="center"/>
          </w:tcPr>
          <w:p w:rsidR="002D7F30" w:rsidRPr="00D44A02" w:rsidRDefault="002D7F30" w:rsidP="00D44A02">
            <w:pPr>
              <w:spacing w:after="0" w:line="259" w:lineRule="auto"/>
              <w:jc w:val="center"/>
              <w:rPr>
                <w:rFonts w:ascii="Cambria" w:hAnsi="Cambria"/>
                <w:kern w:val="2"/>
                <w:sz w:val="22"/>
              </w:rPr>
            </w:pPr>
            <w:r w:rsidRPr="00D44A02">
              <w:rPr>
                <w:rFonts w:ascii="Cambria" w:hAnsi="Cambria"/>
                <w:kern w:val="2"/>
                <w:sz w:val="20"/>
              </w:rPr>
              <w:t>%5</w:t>
            </w:r>
          </w:p>
        </w:tc>
        <w:tc>
          <w:tcPr>
            <w:tcW w:w="699" w:type="dxa"/>
            <w:shd w:val="clear" w:color="auto" w:fill="FFE599"/>
            <w:vAlign w:val="center"/>
          </w:tcPr>
          <w:p w:rsidR="002D7F30" w:rsidRPr="00D44A02" w:rsidRDefault="002D7F30" w:rsidP="00D44A02">
            <w:pPr>
              <w:spacing w:after="0" w:line="259" w:lineRule="auto"/>
              <w:jc w:val="center"/>
              <w:rPr>
                <w:rFonts w:ascii="Cambria" w:hAnsi="Cambria"/>
                <w:kern w:val="2"/>
                <w:sz w:val="22"/>
              </w:rPr>
            </w:pPr>
            <w:r w:rsidRPr="00D44A02">
              <w:rPr>
                <w:rFonts w:ascii="Cambria" w:hAnsi="Cambria"/>
                <w:kern w:val="2"/>
                <w:sz w:val="20"/>
              </w:rPr>
              <w:t>%4</w:t>
            </w:r>
          </w:p>
        </w:tc>
        <w:tc>
          <w:tcPr>
            <w:tcW w:w="699" w:type="dxa"/>
            <w:shd w:val="clear" w:color="auto" w:fill="FFE599"/>
            <w:vAlign w:val="center"/>
          </w:tcPr>
          <w:p w:rsidR="002D7F30" w:rsidRPr="00D44A02" w:rsidRDefault="002D7F30" w:rsidP="00D44A02">
            <w:pPr>
              <w:spacing w:after="0" w:line="259" w:lineRule="auto"/>
              <w:jc w:val="center"/>
              <w:rPr>
                <w:rFonts w:ascii="Cambria" w:hAnsi="Cambria"/>
                <w:kern w:val="2"/>
                <w:sz w:val="22"/>
              </w:rPr>
            </w:pPr>
            <w:r w:rsidRPr="00D44A02">
              <w:rPr>
                <w:rFonts w:ascii="Cambria" w:hAnsi="Cambria"/>
                <w:kern w:val="2"/>
                <w:sz w:val="20"/>
              </w:rPr>
              <w:t>% 3</w:t>
            </w:r>
          </w:p>
        </w:tc>
        <w:tc>
          <w:tcPr>
            <w:tcW w:w="699" w:type="dxa"/>
            <w:shd w:val="clear" w:color="auto" w:fill="FFE599"/>
            <w:vAlign w:val="center"/>
          </w:tcPr>
          <w:p w:rsidR="002D7F30" w:rsidRPr="00D44A02" w:rsidRDefault="002D7F30" w:rsidP="00D44A02">
            <w:pPr>
              <w:spacing w:after="0" w:line="259" w:lineRule="auto"/>
              <w:jc w:val="center"/>
              <w:rPr>
                <w:rFonts w:ascii="Cambria" w:hAnsi="Cambria"/>
                <w:kern w:val="2"/>
                <w:sz w:val="22"/>
              </w:rPr>
            </w:pPr>
            <w:r w:rsidRPr="00D44A02">
              <w:rPr>
                <w:rFonts w:ascii="Cambria" w:hAnsi="Cambria"/>
                <w:kern w:val="2"/>
                <w:sz w:val="20"/>
              </w:rPr>
              <w:t>%2</w:t>
            </w:r>
          </w:p>
        </w:tc>
        <w:tc>
          <w:tcPr>
            <w:tcW w:w="699" w:type="dxa"/>
            <w:shd w:val="clear" w:color="auto" w:fill="FFE599"/>
            <w:vAlign w:val="center"/>
          </w:tcPr>
          <w:p w:rsidR="002D7F30" w:rsidRPr="00D44A02" w:rsidRDefault="002D7F30" w:rsidP="00D44A02">
            <w:pPr>
              <w:spacing w:after="0" w:line="259" w:lineRule="auto"/>
              <w:jc w:val="center"/>
              <w:rPr>
                <w:rFonts w:ascii="Cambria" w:hAnsi="Cambria"/>
                <w:kern w:val="2"/>
                <w:sz w:val="22"/>
              </w:rPr>
            </w:pPr>
            <w:r w:rsidRPr="00D44A02">
              <w:rPr>
                <w:rFonts w:ascii="Cambria" w:hAnsi="Cambria"/>
                <w:kern w:val="2"/>
                <w:sz w:val="20"/>
              </w:rPr>
              <w:t>%1</w:t>
            </w:r>
          </w:p>
        </w:tc>
        <w:tc>
          <w:tcPr>
            <w:tcW w:w="845" w:type="dxa"/>
            <w:shd w:val="clear" w:color="auto" w:fill="FFE599"/>
            <w:vAlign w:val="center"/>
          </w:tcPr>
          <w:p w:rsidR="002D7F30" w:rsidRPr="00D44A02" w:rsidRDefault="002D7F30" w:rsidP="00D44A02">
            <w:pPr>
              <w:spacing w:after="0" w:line="259" w:lineRule="auto"/>
              <w:jc w:val="center"/>
              <w:rPr>
                <w:rFonts w:ascii="Cambria" w:hAnsi="Cambria"/>
                <w:kern w:val="2"/>
                <w:sz w:val="22"/>
              </w:rPr>
            </w:pPr>
            <w:r w:rsidRPr="00D44A02">
              <w:rPr>
                <w:rFonts w:ascii="Cambria" w:hAnsi="Cambria"/>
                <w:kern w:val="2"/>
                <w:sz w:val="20"/>
              </w:rPr>
              <w:t>Her Ay</w:t>
            </w:r>
          </w:p>
        </w:tc>
        <w:tc>
          <w:tcPr>
            <w:tcW w:w="801" w:type="dxa"/>
            <w:shd w:val="clear" w:color="auto" w:fill="FFE599"/>
            <w:vAlign w:val="center"/>
          </w:tcPr>
          <w:p w:rsidR="002D7F30" w:rsidRPr="00D44A02" w:rsidRDefault="002D7F30" w:rsidP="00D44A02">
            <w:pPr>
              <w:spacing w:after="0" w:line="259" w:lineRule="auto"/>
              <w:rPr>
                <w:rFonts w:ascii="Cambria" w:hAnsi="Cambria"/>
                <w:kern w:val="2"/>
                <w:sz w:val="22"/>
              </w:rPr>
            </w:pPr>
            <w:r w:rsidRPr="00D44A02">
              <w:rPr>
                <w:rFonts w:ascii="Cambria" w:hAnsi="Cambria"/>
                <w:kern w:val="2"/>
                <w:sz w:val="20"/>
              </w:rPr>
              <w:t>6 Ay</w:t>
            </w:r>
          </w:p>
        </w:tc>
      </w:tr>
      <w:tr w:rsidR="00EE63A6" w:rsidRPr="00D44A02" w:rsidTr="00124B7D">
        <w:tblPrEx>
          <w:tblCellMar>
            <w:right w:w="88" w:type="dxa"/>
          </w:tblCellMar>
        </w:tblPrEx>
        <w:trPr>
          <w:trHeight w:val="421"/>
        </w:trPr>
        <w:tc>
          <w:tcPr>
            <w:tcW w:w="2268" w:type="dxa"/>
            <w:gridSpan w:val="2"/>
            <w:shd w:val="clear" w:color="auto" w:fill="C5DFB3"/>
            <w:vAlign w:val="center"/>
          </w:tcPr>
          <w:p w:rsidR="002D7F30" w:rsidRPr="00D44A02" w:rsidRDefault="002D7F30" w:rsidP="00D44A02">
            <w:pPr>
              <w:spacing w:after="0" w:line="259" w:lineRule="auto"/>
              <w:jc w:val="right"/>
              <w:rPr>
                <w:rFonts w:ascii="Cambria" w:hAnsi="Cambria"/>
                <w:kern w:val="2"/>
                <w:sz w:val="22"/>
              </w:rPr>
            </w:pPr>
            <w:r w:rsidRPr="00D44A02">
              <w:rPr>
                <w:rFonts w:ascii="Cambria" w:hAnsi="Cambria"/>
                <w:b/>
                <w:kern w:val="2"/>
                <w:sz w:val="20"/>
              </w:rPr>
              <w:t xml:space="preserve">PG 1.1.4  </w:t>
            </w:r>
          </w:p>
        </w:tc>
        <w:tc>
          <w:tcPr>
            <w:tcW w:w="1146" w:type="dxa"/>
            <w:shd w:val="clear" w:color="auto" w:fill="FFE599"/>
            <w:vAlign w:val="center"/>
          </w:tcPr>
          <w:p w:rsidR="002D7F30" w:rsidRPr="00D44A02" w:rsidRDefault="002D7F30" w:rsidP="00D44A02">
            <w:pPr>
              <w:spacing w:after="0" w:line="259" w:lineRule="auto"/>
              <w:jc w:val="center"/>
              <w:rPr>
                <w:rFonts w:ascii="Cambria" w:hAnsi="Cambria"/>
                <w:kern w:val="2"/>
                <w:sz w:val="22"/>
              </w:rPr>
            </w:pPr>
            <w:r w:rsidRPr="00D44A02">
              <w:rPr>
                <w:rFonts w:ascii="Cambria" w:hAnsi="Cambria"/>
                <w:kern w:val="2"/>
                <w:sz w:val="20"/>
              </w:rPr>
              <w:t>%15</w:t>
            </w:r>
          </w:p>
        </w:tc>
        <w:tc>
          <w:tcPr>
            <w:tcW w:w="1147" w:type="dxa"/>
            <w:shd w:val="clear" w:color="auto" w:fill="FFE599"/>
            <w:vAlign w:val="center"/>
          </w:tcPr>
          <w:p w:rsidR="002D7F30" w:rsidRPr="00D44A02" w:rsidRDefault="002D7F30" w:rsidP="00D44A02">
            <w:pPr>
              <w:spacing w:after="0" w:line="259" w:lineRule="auto"/>
              <w:jc w:val="center"/>
              <w:rPr>
                <w:rFonts w:ascii="Cambria" w:hAnsi="Cambria"/>
                <w:kern w:val="2"/>
                <w:sz w:val="22"/>
              </w:rPr>
            </w:pPr>
            <w:r w:rsidRPr="00D44A02">
              <w:rPr>
                <w:rFonts w:ascii="Cambria" w:hAnsi="Cambria"/>
                <w:kern w:val="2"/>
                <w:sz w:val="20"/>
              </w:rPr>
              <w:t>%1</w:t>
            </w:r>
          </w:p>
        </w:tc>
        <w:tc>
          <w:tcPr>
            <w:tcW w:w="698" w:type="dxa"/>
            <w:shd w:val="clear" w:color="auto" w:fill="FFE599"/>
            <w:vAlign w:val="center"/>
          </w:tcPr>
          <w:p w:rsidR="002D7F30" w:rsidRPr="00D44A02" w:rsidRDefault="002D7F30" w:rsidP="00D44A02">
            <w:pPr>
              <w:spacing w:after="0" w:line="259" w:lineRule="auto"/>
              <w:jc w:val="center"/>
              <w:rPr>
                <w:rFonts w:ascii="Cambria" w:hAnsi="Cambria"/>
                <w:kern w:val="2"/>
                <w:sz w:val="22"/>
              </w:rPr>
            </w:pPr>
            <w:r w:rsidRPr="00D44A02">
              <w:rPr>
                <w:rFonts w:ascii="Cambria" w:hAnsi="Cambria"/>
                <w:kern w:val="2"/>
                <w:sz w:val="20"/>
              </w:rPr>
              <w:t>%1</w:t>
            </w:r>
          </w:p>
        </w:tc>
        <w:tc>
          <w:tcPr>
            <w:tcW w:w="699" w:type="dxa"/>
            <w:shd w:val="clear" w:color="auto" w:fill="FFE599"/>
            <w:vAlign w:val="center"/>
          </w:tcPr>
          <w:p w:rsidR="002D7F30" w:rsidRPr="00D44A02" w:rsidRDefault="002D7F30" w:rsidP="00D44A02">
            <w:pPr>
              <w:spacing w:after="0" w:line="259" w:lineRule="auto"/>
              <w:jc w:val="center"/>
              <w:rPr>
                <w:rFonts w:ascii="Cambria" w:hAnsi="Cambria"/>
                <w:kern w:val="2"/>
                <w:sz w:val="22"/>
              </w:rPr>
            </w:pPr>
            <w:r w:rsidRPr="00D44A02">
              <w:rPr>
                <w:rFonts w:ascii="Cambria" w:hAnsi="Cambria"/>
                <w:kern w:val="2"/>
                <w:sz w:val="20"/>
              </w:rPr>
              <w:t>%1</w:t>
            </w:r>
          </w:p>
        </w:tc>
        <w:tc>
          <w:tcPr>
            <w:tcW w:w="699" w:type="dxa"/>
            <w:shd w:val="clear" w:color="auto" w:fill="FFE599"/>
            <w:vAlign w:val="center"/>
          </w:tcPr>
          <w:p w:rsidR="002D7F30" w:rsidRPr="00D44A02" w:rsidRDefault="002D7F30" w:rsidP="00D44A02">
            <w:pPr>
              <w:spacing w:after="0" w:line="259" w:lineRule="auto"/>
              <w:jc w:val="center"/>
              <w:rPr>
                <w:rFonts w:ascii="Cambria" w:hAnsi="Cambria"/>
                <w:kern w:val="2"/>
                <w:sz w:val="22"/>
              </w:rPr>
            </w:pPr>
            <w:r w:rsidRPr="00D44A02">
              <w:rPr>
                <w:rFonts w:ascii="Cambria" w:hAnsi="Cambria"/>
                <w:kern w:val="2"/>
                <w:sz w:val="20"/>
              </w:rPr>
              <w:t>%1</w:t>
            </w:r>
          </w:p>
        </w:tc>
        <w:tc>
          <w:tcPr>
            <w:tcW w:w="699" w:type="dxa"/>
            <w:shd w:val="clear" w:color="auto" w:fill="FFE599"/>
            <w:vAlign w:val="center"/>
          </w:tcPr>
          <w:p w:rsidR="002D7F30" w:rsidRPr="00D44A02" w:rsidRDefault="002D7F30" w:rsidP="00D44A02">
            <w:pPr>
              <w:spacing w:after="0" w:line="259" w:lineRule="auto"/>
              <w:jc w:val="center"/>
              <w:rPr>
                <w:rFonts w:ascii="Cambria" w:hAnsi="Cambria"/>
                <w:kern w:val="2"/>
                <w:sz w:val="22"/>
              </w:rPr>
            </w:pPr>
            <w:r w:rsidRPr="00D44A02">
              <w:rPr>
                <w:rFonts w:ascii="Cambria" w:hAnsi="Cambria"/>
                <w:kern w:val="2"/>
                <w:sz w:val="20"/>
              </w:rPr>
              <w:t>%1</w:t>
            </w:r>
          </w:p>
        </w:tc>
        <w:tc>
          <w:tcPr>
            <w:tcW w:w="699" w:type="dxa"/>
            <w:shd w:val="clear" w:color="auto" w:fill="FFE599"/>
            <w:vAlign w:val="center"/>
          </w:tcPr>
          <w:p w:rsidR="002D7F30" w:rsidRPr="00D44A02" w:rsidRDefault="002D7F30" w:rsidP="00D44A02">
            <w:pPr>
              <w:spacing w:after="0" w:line="259" w:lineRule="auto"/>
              <w:jc w:val="center"/>
              <w:rPr>
                <w:rFonts w:ascii="Cambria" w:hAnsi="Cambria"/>
                <w:kern w:val="2"/>
                <w:sz w:val="22"/>
              </w:rPr>
            </w:pPr>
            <w:r w:rsidRPr="00D44A02">
              <w:rPr>
                <w:rFonts w:ascii="Cambria" w:hAnsi="Cambria"/>
                <w:kern w:val="2"/>
                <w:sz w:val="20"/>
              </w:rPr>
              <w:t>%1</w:t>
            </w:r>
          </w:p>
        </w:tc>
        <w:tc>
          <w:tcPr>
            <w:tcW w:w="845" w:type="dxa"/>
            <w:shd w:val="clear" w:color="auto" w:fill="FFE599"/>
            <w:vAlign w:val="center"/>
          </w:tcPr>
          <w:p w:rsidR="002D7F30" w:rsidRPr="00D44A02" w:rsidRDefault="002D7F30" w:rsidP="00D44A02">
            <w:pPr>
              <w:spacing w:after="0" w:line="259" w:lineRule="auto"/>
              <w:jc w:val="center"/>
              <w:rPr>
                <w:rFonts w:ascii="Cambria" w:hAnsi="Cambria"/>
                <w:kern w:val="2"/>
                <w:sz w:val="22"/>
              </w:rPr>
            </w:pPr>
            <w:r w:rsidRPr="00D44A02">
              <w:rPr>
                <w:rFonts w:ascii="Cambria" w:hAnsi="Cambria"/>
                <w:kern w:val="2"/>
                <w:sz w:val="20"/>
              </w:rPr>
              <w:t>Her Ay</w:t>
            </w:r>
          </w:p>
        </w:tc>
        <w:tc>
          <w:tcPr>
            <w:tcW w:w="801" w:type="dxa"/>
            <w:shd w:val="clear" w:color="auto" w:fill="FFE599"/>
            <w:vAlign w:val="center"/>
          </w:tcPr>
          <w:p w:rsidR="002D7F30" w:rsidRPr="00D44A02" w:rsidRDefault="002D7F30" w:rsidP="00D44A02">
            <w:pPr>
              <w:spacing w:after="0" w:line="259" w:lineRule="auto"/>
              <w:rPr>
                <w:rFonts w:ascii="Cambria" w:hAnsi="Cambria"/>
                <w:kern w:val="2"/>
                <w:sz w:val="22"/>
              </w:rPr>
            </w:pPr>
            <w:r w:rsidRPr="00D44A02">
              <w:rPr>
                <w:rFonts w:ascii="Cambria" w:hAnsi="Cambria"/>
                <w:kern w:val="2"/>
                <w:sz w:val="20"/>
              </w:rPr>
              <w:t>6 Ay</w:t>
            </w:r>
          </w:p>
        </w:tc>
      </w:tr>
    </w:tbl>
    <w:p w:rsidR="002D7F30" w:rsidRPr="00EE63A6" w:rsidRDefault="00EE63A6" w:rsidP="002D7F30">
      <w:pPr>
        <w:spacing w:after="0" w:line="259" w:lineRule="auto"/>
        <w:rPr>
          <w:rFonts w:ascii="Cambria" w:eastAsia="Calibri" w:hAnsi="Cambria" w:cs="Calibri"/>
          <w:b/>
          <w:sz w:val="20"/>
          <w:szCs w:val="20"/>
        </w:rPr>
      </w:pPr>
      <w:r w:rsidRPr="00EE63A6">
        <w:rPr>
          <w:rFonts w:ascii="Cambria" w:eastAsia="Calibri" w:hAnsi="Cambria" w:cs="Calibri"/>
          <w:b/>
          <w:sz w:val="20"/>
          <w:szCs w:val="20"/>
        </w:rPr>
        <w:t>Tablo 38. Amaç-1 Hedef-1.1 Performans Göstergeleri</w:t>
      </w:r>
    </w:p>
    <w:p w:rsidR="004268D9" w:rsidRDefault="004268D9" w:rsidP="002D7F30">
      <w:pPr>
        <w:spacing w:after="0" w:line="259" w:lineRule="auto"/>
        <w:rPr>
          <w:rFonts w:ascii="Cambria" w:eastAsia="Calibri" w:hAnsi="Cambria" w:cs="Calibri"/>
          <w:b/>
        </w:rPr>
      </w:pPr>
    </w:p>
    <w:p w:rsidR="00EE63A6" w:rsidRDefault="00EE63A6" w:rsidP="002D7F30">
      <w:pPr>
        <w:spacing w:after="0" w:line="259" w:lineRule="auto"/>
        <w:rPr>
          <w:rFonts w:ascii="Cambria" w:eastAsia="Calibri" w:hAnsi="Cambria" w:cs="Calibri"/>
          <w:b/>
        </w:rPr>
      </w:pPr>
    </w:p>
    <w:tbl>
      <w:tblPr>
        <w:tblW w:w="9701" w:type="dxa"/>
        <w:tblInd w:w="-137"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97" w:type="dxa"/>
          <w:left w:w="0" w:type="dxa"/>
          <w:bottom w:w="6" w:type="dxa"/>
          <w:right w:w="13" w:type="dxa"/>
        </w:tblCellMar>
        <w:tblLook w:val="04A0"/>
      </w:tblPr>
      <w:tblGrid>
        <w:gridCol w:w="1793"/>
        <w:gridCol w:w="7908"/>
      </w:tblGrid>
      <w:tr w:rsidR="004268D9" w:rsidRPr="00D44A02" w:rsidTr="00124B7D">
        <w:trPr>
          <w:trHeight w:val="347"/>
        </w:trPr>
        <w:tc>
          <w:tcPr>
            <w:tcW w:w="9701" w:type="dxa"/>
            <w:gridSpan w:val="2"/>
            <w:shd w:val="clear" w:color="auto" w:fill="9CC2E5"/>
            <w:vAlign w:val="center"/>
          </w:tcPr>
          <w:p w:rsidR="004268D9" w:rsidRPr="00D44A02" w:rsidRDefault="004268D9">
            <w:pPr>
              <w:rPr>
                <w:rFonts w:ascii="Cambria" w:hAnsi="Cambria"/>
                <w:kern w:val="2"/>
                <w:sz w:val="22"/>
              </w:rPr>
            </w:pPr>
            <w:r w:rsidRPr="00D44A02">
              <w:rPr>
                <w:rFonts w:ascii="Cambria" w:hAnsi="Cambria"/>
                <w:b/>
                <w:kern w:val="2"/>
                <w:sz w:val="22"/>
              </w:rPr>
              <w:t xml:space="preserve">TEMA: Eğitim ve Öğretimde Kalite </w:t>
            </w:r>
          </w:p>
        </w:tc>
      </w:tr>
      <w:tr w:rsidR="004268D9" w:rsidRPr="00D44A02" w:rsidTr="00124B7D">
        <w:trPr>
          <w:trHeight w:val="413"/>
        </w:trPr>
        <w:tc>
          <w:tcPr>
            <w:tcW w:w="9701" w:type="dxa"/>
            <w:gridSpan w:val="2"/>
            <w:shd w:val="clear" w:color="auto" w:fill="9CC2E5"/>
            <w:vAlign w:val="center"/>
          </w:tcPr>
          <w:p w:rsidR="004268D9" w:rsidRPr="00D44A02" w:rsidRDefault="004268D9">
            <w:pPr>
              <w:rPr>
                <w:rFonts w:ascii="Cambria" w:hAnsi="Cambria"/>
                <w:kern w:val="2"/>
                <w:sz w:val="22"/>
              </w:rPr>
            </w:pPr>
            <w:r w:rsidRPr="00D44A02">
              <w:rPr>
                <w:rFonts w:ascii="Cambria" w:hAnsi="Cambria"/>
                <w:b/>
                <w:kern w:val="2"/>
                <w:sz w:val="22"/>
              </w:rPr>
              <w:t xml:space="preserve">Okul Türü: İlkokul </w:t>
            </w:r>
          </w:p>
        </w:tc>
      </w:tr>
      <w:tr w:rsidR="004268D9" w:rsidRPr="00D44A02" w:rsidTr="00124B7D">
        <w:trPr>
          <w:trHeight w:val="824"/>
        </w:trPr>
        <w:tc>
          <w:tcPr>
            <w:tcW w:w="1793" w:type="dxa"/>
            <w:shd w:val="clear" w:color="auto" w:fill="9CC2E5"/>
            <w:vAlign w:val="center"/>
          </w:tcPr>
          <w:p w:rsidR="004268D9" w:rsidRPr="00D44A02" w:rsidRDefault="004268D9">
            <w:pPr>
              <w:ind w:right="200"/>
              <w:jc w:val="right"/>
              <w:rPr>
                <w:rFonts w:ascii="Cambria" w:hAnsi="Cambria"/>
                <w:kern w:val="2"/>
                <w:sz w:val="22"/>
              </w:rPr>
            </w:pPr>
            <w:r w:rsidRPr="00D44A02">
              <w:rPr>
                <w:rFonts w:ascii="Cambria" w:hAnsi="Cambria"/>
                <w:b/>
                <w:kern w:val="2"/>
                <w:sz w:val="22"/>
              </w:rPr>
              <w:t xml:space="preserve">Amaç </w:t>
            </w:r>
          </w:p>
        </w:tc>
        <w:tc>
          <w:tcPr>
            <w:tcW w:w="7908" w:type="dxa"/>
            <w:shd w:val="clear" w:color="auto" w:fill="FFE599"/>
            <w:vAlign w:val="center"/>
          </w:tcPr>
          <w:p w:rsidR="004268D9" w:rsidRPr="00D44A02" w:rsidRDefault="004268D9" w:rsidP="0074759A">
            <w:pPr>
              <w:spacing w:after="0"/>
              <w:ind w:left="202" w:right="185"/>
              <w:rPr>
                <w:rFonts w:ascii="Cambria" w:hAnsi="Cambria"/>
                <w:kern w:val="2"/>
                <w:sz w:val="22"/>
              </w:rPr>
            </w:pPr>
            <w:r w:rsidRPr="00D44A02">
              <w:rPr>
                <w:rFonts w:ascii="Cambria" w:hAnsi="Cambria"/>
                <w:b/>
                <w:bCs/>
                <w:kern w:val="2"/>
                <w:sz w:val="20"/>
              </w:rPr>
              <w:t>A.1.</w:t>
            </w:r>
            <w:r w:rsidRPr="00D44A02">
              <w:rPr>
                <w:rFonts w:ascii="Cambria" w:hAnsi="Cambria"/>
                <w:kern w:val="2"/>
                <w:sz w:val="20"/>
              </w:rPr>
              <w:t xml:space="preserve"> </w:t>
            </w:r>
            <w:r w:rsidRPr="00F653A7">
              <w:rPr>
                <w:rFonts w:ascii="Cambria" w:hAnsi="Cambria"/>
                <w:sz w:val="20"/>
              </w:rPr>
              <w:t>Öğrencilere medeniyetimizin ve insanlığın ortak değerleriyle çağın gereklerine uygun bilgi, beceri, tutum ve davranışlar kazandırılacaktır.</w:t>
            </w:r>
          </w:p>
        </w:tc>
      </w:tr>
      <w:tr w:rsidR="004268D9" w:rsidRPr="00D44A02" w:rsidTr="00124B7D">
        <w:trPr>
          <w:trHeight w:val="415"/>
        </w:trPr>
        <w:tc>
          <w:tcPr>
            <w:tcW w:w="1793" w:type="dxa"/>
            <w:shd w:val="clear" w:color="auto" w:fill="9CC2E5"/>
            <w:vAlign w:val="center"/>
          </w:tcPr>
          <w:p w:rsidR="004268D9" w:rsidRPr="00D44A02" w:rsidRDefault="004268D9">
            <w:pPr>
              <w:spacing w:after="0"/>
              <w:ind w:right="200"/>
              <w:jc w:val="right"/>
              <w:rPr>
                <w:rFonts w:ascii="Cambria" w:hAnsi="Cambria"/>
                <w:kern w:val="2"/>
                <w:sz w:val="22"/>
              </w:rPr>
            </w:pPr>
            <w:r w:rsidRPr="00D44A02">
              <w:rPr>
                <w:rFonts w:ascii="Cambria" w:hAnsi="Cambria"/>
                <w:b/>
                <w:kern w:val="2"/>
                <w:sz w:val="22"/>
              </w:rPr>
              <w:t>Hedef</w:t>
            </w:r>
            <w:r>
              <w:rPr>
                <w:rFonts w:ascii="Cambria" w:hAnsi="Cambria"/>
                <w:b/>
                <w:kern w:val="2"/>
                <w:sz w:val="22"/>
              </w:rPr>
              <w:t>ler</w:t>
            </w:r>
            <w:r w:rsidRPr="00D44A02">
              <w:rPr>
                <w:rFonts w:ascii="Cambria" w:hAnsi="Cambria"/>
                <w:b/>
                <w:kern w:val="2"/>
                <w:sz w:val="22"/>
              </w:rPr>
              <w:t xml:space="preserve"> </w:t>
            </w:r>
          </w:p>
        </w:tc>
        <w:tc>
          <w:tcPr>
            <w:tcW w:w="7908" w:type="dxa"/>
            <w:shd w:val="clear" w:color="auto" w:fill="FFE599"/>
            <w:vAlign w:val="center"/>
          </w:tcPr>
          <w:p w:rsidR="004268D9" w:rsidRPr="004268D9" w:rsidRDefault="004268D9" w:rsidP="0074759A">
            <w:pPr>
              <w:spacing w:after="0"/>
              <w:ind w:left="202" w:right="185"/>
              <w:rPr>
                <w:rFonts w:ascii="Cambria" w:hAnsi="Cambria"/>
                <w:kern w:val="2"/>
                <w:sz w:val="20"/>
              </w:rPr>
            </w:pPr>
            <w:r w:rsidRPr="00D44A02">
              <w:rPr>
                <w:rFonts w:ascii="Cambria" w:hAnsi="Cambria"/>
                <w:b/>
                <w:bCs/>
                <w:kern w:val="2"/>
                <w:sz w:val="20"/>
              </w:rPr>
              <w:t>H.1.</w:t>
            </w:r>
            <w:r>
              <w:rPr>
                <w:rFonts w:ascii="Cambria" w:hAnsi="Cambria"/>
                <w:b/>
                <w:bCs/>
                <w:kern w:val="2"/>
                <w:sz w:val="20"/>
              </w:rPr>
              <w:t>2</w:t>
            </w:r>
            <w:r w:rsidRPr="00D44A02">
              <w:rPr>
                <w:rFonts w:ascii="Cambria" w:hAnsi="Cambria"/>
                <w:b/>
                <w:bCs/>
                <w:kern w:val="2"/>
                <w:sz w:val="20"/>
              </w:rPr>
              <w:t>.</w:t>
            </w:r>
            <w:r w:rsidRPr="00D44A02">
              <w:rPr>
                <w:rFonts w:ascii="Cambria" w:hAnsi="Cambria"/>
                <w:kern w:val="2"/>
                <w:sz w:val="20"/>
              </w:rPr>
              <w:t xml:space="preserve"> </w:t>
            </w:r>
            <w:r w:rsidRPr="00F653A7">
              <w:rPr>
                <w:rFonts w:ascii="Cambria" w:hAnsi="Cambria"/>
                <w:sz w:val="20"/>
              </w:rPr>
              <w:t>Öğrencilere evrensel değerler, sağlıklı yaşam ve çevre bilinci duyarlılığı kazandırılacaktır.</w:t>
            </w:r>
          </w:p>
        </w:tc>
      </w:tr>
      <w:tr w:rsidR="004268D9" w:rsidRPr="00D44A02" w:rsidTr="00124B7D">
        <w:trPr>
          <w:trHeight w:val="1681"/>
        </w:trPr>
        <w:tc>
          <w:tcPr>
            <w:tcW w:w="1793" w:type="dxa"/>
            <w:shd w:val="clear" w:color="auto" w:fill="9CC2E5"/>
            <w:vAlign w:val="center"/>
          </w:tcPr>
          <w:p w:rsidR="004268D9" w:rsidRPr="00D44A02" w:rsidRDefault="004268D9">
            <w:pPr>
              <w:ind w:right="200"/>
              <w:jc w:val="right"/>
              <w:rPr>
                <w:rFonts w:ascii="Cambria" w:hAnsi="Cambria"/>
                <w:kern w:val="2"/>
                <w:sz w:val="22"/>
              </w:rPr>
            </w:pPr>
            <w:r w:rsidRPr="00D44A02">
              <w:rPr>
                <w:rFonts w:ascii="Cambria" w:hAnsi="Cambria"/>
                <w:b/>
                <w:kern w:val="2"/>
                <w:sz w:val="22"/>
              </w:rPr>
              <w:t>Performans Göstergeleri</w:t>
            </w:r>
          </w:p>
        </w:tc>
        <w:tc>
          <w:tcPr>
            <w:tcW w:w="7908" w:type="dxa"/>
            <w:shd w:val="clear" w:color="auto" w:fill="FFE599"/>
            <w:vAlign w:val="center"/>
          </w:tcPr>
          <w:p w:rsidR="007E3B9D" w:rsidRPr="007E3B9D" w:rsidRDefault="007E3B9D" w:rsidP="0074759A">
            <w:pPr>
              <w:spacing w:after="0"/>
              <w:ind w:left="202" w:right="185"/>
              <w:rPr>
                <w:rFonts w:ascii="Cambria" w:hAnsi="Cambria"/>
                <w:bCs/>
                <w:sz w:val="20"/>
                <w:szCs w:val="20"/>
              </w:rPr>
            </w:pPr>
            <w:r w:rsidRPr="007E3B9D">
              <w:rPr>
                <w:rFonts w:ascii="Cambria" w:hAnsi="Cambria"/>
                <w:b/>
                <w:sz w:val="20"/>
                <w:szCs w:val="20"/>
              </w:rPr>
              <w:t>PG</w:t>
            </w:r>
            <w:r>
              <w:rPr>
                <w:rFonts w:ascii="Cambria" w:hAnsi="Cambria"/>
                <w:b/>
                <w:sz w:val="20"/>
                <w:szCs w:val="20"/>
              </w:rPr>
              <w:t>.</w:t>
            </w:r>
            <w:r w:rsidRPr="007E3B9D">
              <w:rPr>
                <w:rFonts w:ascii="Cambria" w:hAnsi="Cambria"/>
                <w:b/>
                <w:sz w:val="20"/>
                <w:szCs w:val="20"/>
              </w:rPr>
              <w:t xml:space="preserve">1.2.1. </w:t>
            </w:r>
            <w:r w:rsidRPr="007E3B9D">
              <w:rPr>
                <w:rFonts w:ascii="Cambria" w:hAnsi="Cambria"/>
                <w:bCs/>
                <w:sz w:val="20"/>
                <w:szCs w:val="20"/>
              </w:rPr>
              <w:t>Öğrenci başına okunan kitap sayısı</w:t>
            </w:r>
          </w:p>
          <w:p w:rsidR="007E3B9D" w:rsidRPr="007E3B9D" w:rsidRDefault="007E3B9D" w:rsidP="0074759A">
            <w:pPr>
              <w:spacing w:after="0"/>
              <w:ind w:left="202" w:right="185"/>
              <w:rPr>
                <w:rFonts w:ascii="Cambria" w:hAnsi="Cambria"/>
                <w:b/>
                <w:sz w:val="20"/>
                <w:szCs w:val="20"/>
              </w:rPr>
            </w:pPr>
            <w:r w:rsidRPr="007E3B9D">
              <w:rPr>
                <w:rFonts w:ascii="Cambria" w:hAnsi="Cambria"/>
                <w:b/>
                <w:sz w:val="20"/>
                <w:szCs w:val="20"/>
              </w:rPr>
              <w:t>PG</w:t>
            </w:r>
            <w:r>
              <w:rPr>
                <w:rFonts w:ascii="Cambria" w:hAnsi="Cambria"/>
                <w:b/>
                <w:sz w:val="20"/>
                <w:szCs w:val="20"/>
              </w:rPr>
              <w:t>.</w:t>
            </w:r>
            <w:r w:rsidRPr="007E3B9D">
              <w:rPr>
                <w:rFonts w:ascii="Cambria" w:hAnsi="Cambria"/>
                <w:b/>
                <w:sz w:val="20"/>
                <w:szCs w:val="20"/>
              </w:rPr>
              <w:t xml:space="preserve">1.2.2. </w:t>
            </w:r>
            <w:r w:rsidRPr="007E3B9D">
              <w:rPr>
                <w:rFonts w:ascii="Cambria" w:hAnsi="Cambria"/>
                <w:bCs/>
                <w:sz w:val="20"/>
                <w:szCs w:val="20"/>
              </w:rPr>
              <w:t>Sağlıklı ve dengeli beslenme ile ilgili verilen eğitim sayısı</w:t>
            </w:r>
          </w:p>
          <w:p w:rsidR="007E3B9D" w:rsidRPr="007E3B9D" w:rsidRDefault="007E3B9D" w:rsidP="0074759A">
            <w:pPr>
              <w:spacing w:after="0"/>
              <w:ind w:left="202" w:right="185"/>
              <w:rPr>
                <w:rFonts w:ascii="Cambria" w:hAnsi="Cambria"/>
                <w:b/>
                <w:sz w:val="20"/>
                <w:szCs w:val="20"/>
              </w:rPr>
            </w:pPr>
            <w:r w:rsidRPr="007E3B9D">
              <w:rPr>
                <w:rFonts w:ascii="Cambria" w:hAnsi="Cambria"/>
                <w:b/>
                <w:sz w:val="20"/>
                <w:szCs w:val="20"/>
              </w:rPr>
              <w:t>PG</w:t>
            </w:r>
            <w:r>
              <w:rPr>
                <w:rFonts w:ascii="Cambria" w:hAnsi="Cambria"/>
                <w:b/>
                <w:sz w:val="20"/>
                <w:szCs w:val="20"/>
              </w:rPr>
              <w:t>.</w:t>
            </w:r>
            <w:r w:rsidRPr="007E3B9D">
              <w:rPr>
                <w:rFonts w:ascii="Cambria" w:hAnsi="Cambria"/>
                <w:b/>
                <w:sz w:val="20"/>
                <w:szCs w:val="20"/>
              </w:rPr>
              <w:t>1.2.3.</w:t>
            </w:r>
            <w:r w:rsidRPr="007E3B9D">
              <w:rPr>
                <w:rFonts w:ascii="Cambria" w:eastAsia="Book Antiqua" w:hAnsi="Cambria" w:cs="Book Antiqua"/>
                <w:sz w:val="20"/>
                <w:szCs w:val="20"/>
              </w:rPr>
              <w:t xml:space="preserve"> </w:t>
            </w:r>
            <w:r w:rsidRPr="007E3B9D">
              <w:rPr>
                <w:rFonts w:ascii="Cambria" w:hAnsi="Cambria"/>
                <w:bCs/>
                <w:sz w:val="20"/>
                <w:szCs w:val="20"/>
              </w:rPr>
              <w:t>Sağlıklı ve dengeli beslenme ile ilgili verilen eğitime katılan öğrenci sayısı</w:t>
            </w:r>
          </w:p>
          <w:p w:rsidR="004268D9" w:rsidRPr="007E3B9D" w:rsidRDefault="007E3B9D" w:rsidP="0074759A">
            <w:pPr>
              <w:spacing w:after="0"/>
              <w:ind w:left="202" w:right="185"/>
              <w:rPr>
                <w:rFonts w:ascii="Cambria" w:hAnsi="Cambria"/>
                <w:bCs/>
                <w:sz w:val="20"/>
                <w:szCs w:val="20"/>
              </w:rPr>
            </w:pPr>
            <w:r w:rsidRPr="007E3B9D">
              <w:rPr>
                <w:rFonts w:ascii="Cambria" w:hAnsi="Cambria"/>
                <w:b/>
                <w:sz w:val="20"/>
                <w:szCs w:val="20"/>
              </w:rPr>
              <w:t>PG</w:t>
            </w:r>
            <w:r>
              <w:rPr>
                <w:rFonts w:ascii="Cambria" w:hAnsi="Cambria"/>
                <w:b/>
                <w:sz w:val="20"/>
                <w:szCs w:val="20"/>
              </w:rPr>
              <w:t>.</w:t>
            </w:r>
            <w:r w:rsidRPr="007E3B9D">
              <w:rPr>
                <w:rFonts w:ascii="Cambria" w:hAnsi="Cambria"/>
                <w:b/>
                <w:sz w:val="20"/>
                <w:szCs w:val="20"/>
              </w:rPr>
              <w:t xml:space="preserve">1.2.4. </w:t>
            </w:r>
            <w:r w:rsidRPr="007E3B9D">
              <w:rPr>
                <w:rFonts w:ascii="Cambria" w:hAnsi="Cambria"/>
                <w:bCs/>
                <w:sz w:val="20"/>
                <w:szCs w:val="20"/>
              </w:rPr>
              <w:t>Çevre bilincinin artırılmasına yönelik verilen eğitim sayısı</w:t>
            </w:r>
          </w:p>
          <w:p w:rsidR="007E3B9D" w:rsidRPr="007E3B9D" w:rsidRDefault="007E3B9D" w:rsidP="0074759A">
            <w:pPr>
              <w:spacing w:after="0"/>
              <w:ind w:left="202" w:right="185"/>
              <w:rPr>
                <w:rFonts w:ascii="Cambria" w:hAnsi="Cambria"/>
                <w:b/>
                <w:sz w:val="20"/>
                <w:szCs w:val="20"/>
              </w:rPr>
            </w:pPr>
            <w:r w:rsidRPr="007E3B9D">
              <w:rPr>
                <w:rFonts w:ascii="Cambria" w:hAnsi="Cambria"/>
                <w:b/>
                <w:sz w:val="20"/>
                <w:szCs w:val="20"/>
              </w:rPr>
              <w:t>PG</w:t>
            </w:r>
            <w:r>
              <w:rPr>
                <w:rFonts w:ascii="Cambria" w:hAnsi="Cambria"/>
                <w:b/>
                <w:sz w:val="20"/>
                <w:szCs w:val="20"/>
              </w:rPr>
              <w:t>.</w:t>
            </w:r>
            <w:r w:rsidRPr="007E3B9D">
              <w:rPr>
                <w:rFonts w:ascii="Cambria" w:hAnsi="Cambria"/>
                <w:b/>
                <w:sz w:val="20"/>
                <w:szCs w:val="20"/>
              </w:rPr>
              <w:t xml:space="preserve">1.2.5. </w:t>
            </w:r>
            <w:r w:rsidRPr="007E3B9D">
              <w:rPr>
                <w:rFonts w:ascii="Cambria" w:hAnsi="Cambria"/>
                <w:bCs/>
                <w:sz w:val="20"/>
                <w:szCs w:val="20"/>
              </w:rPr>
              <w:t>Çevre bilincinin artırılmasına yönelik verilen eğitimlere katılan öğrenci sayısı</w:t>
            </w:r>
          </w:p>
          <w:p w:rsidR="007E3B9D" w:rsidRPr="007E3B9D" w:rsidRDefault="007E3B9D" w:rsidP="0074759A">
            <w:pPr>
              <w:spacing w:after="0"/>
              <w:ind w:left="202" w:right="185"/>
              <w:rPr>
                <w:rFonts w:ascii="Cambria" w:hAnsi="Cambria"/>
                <w:bCs/>
                <w:sz w:val="20"/>
                <w:szCs w:val="20"/>
              </w:rPr>
            </w:pPr>
            <w:r w:rsidRPr="007E3B9D">
              <w:rPr>
                <w:rFonts w:ascii="Cambria" w:hAnsi="Cambria"/>
                <w:b/>
                <w:sz w:val="20"/>
                <w:szCs w:val="20"/>
              </w:rPr>
              <w:lastRenderedPageBreak/>
              <w:t>PG</w:t>
            </w:r>
            <w:r>
              <w:rPr>
                <w:rFonts w:ascii="Cambria" w:hAnsi="Cambria"/>
                <w:b/>
                <w:sz w:val="20"/>
                <w:szCs w:val="20"/>
              </w:rPr>
              <w:t>.</w:t>
            </w:r>
            <w:r w:rsidRPr="007E3B9D">
              <w:rPr>
                <w:rFonts w:ascii="Cambria" w:hAnsi="Cambria"/>
                <w:b/>
                <w:sz w:val="20"/>
                <w:szCs w:val="20"/>
              </w:rPr>
              <w:t xml:space="preserve">1.2.6. </w:t>
            </w:r>
            <w:r w:rsidRPr="007E3B9D">
              <w:rPr>
                <w:rFonts w:ascii="Cambria" w:hAnsi="Cambria"/>
                <w:bCs/>
                <w:sz w:val="20"/>
                <w:szCs w:val="20"/>
              </w:rPr>
              <w:t>Nezaket kurallarına yönelik yapılan etkinlik sayısı</w:t>
            </w:r>
          </w:p>
          <w:p w:rsidR="007E3B9D" w:rsidRPr="00D44A02" w:rsidRDefault="007E3B9D" w:rsidP="0074759A">
            <w:pPr>
              <w:spacing w:after="0"/>
              <w:ind w:left="202" w:right="185"/>
              <w:rPr>
                <w:rFonts w:ascii="Cambria" w:hAnsi="Cambria"/>
                <w:kern w:val="2"/>
                <w:sz w:val="22"/>
              </w:rPr>
            </w:pPr>
            <w:r w:rsidRPr="007E3B9D">
              <w:rPr>
                <w:rFonts w:ascii="Cambria" w:hAnsi="Cambria"/>
                <w:b/>
                <w:sz w:val="20"/>
                <w:szCs w:val="20"/>
              </w:rPr>
              <w:t>PG</w:t>
            </w:r>
            <w:r>
              <w:rPr>
                <w:rFonts w:ascii="Cambria" w:hAnsi="Cambria"/>
                <w:b/>
                <w:sz w:val="20"/>
                <w:szCs w:val="20"/>
              </w:rPr>
              <w:t>.</w:t>
            </w:r>
            <w:r w:rsidRPr="007E3B9D">
              <w:rPr>
                <w:rFonts w:ascii="Cambria" w:hAnsi="Cambria"/>
                <w:b/>
                <w:sz w:val="20"/>
                <w:szCs w:val="20"/>
              </w:rPr>
              <w:t xml:space="preserve">1.2.7. </w:t>
            </w:r>
            <w:r w:rsidRPr="007E3B9D">
              <w:rPr>
                <w:rFonts w:ascii="Cambria" w:hAnsi="Cambria"/>
                <w:bCs/>
                <w:sz w:val="20"/>
                <w:szCs w:val="20"/>
              </w:rPr>
              <w:t>Nezaket kurallarına yönelik yapılan etkinliklere katılan öğrenci sayısı</w:t>
            </w:r>
          </w:p>
        </w:tc>
      </w:tr>
      <w:tr w:rsidR="004268D9" w:rsidRPr="00D44A02" w:rsidTr="00124B7D">
        <w:trPr>
          <w:trHeight w:val="2713"/>
        </w:trPr>
        <w:tc>
          <w:tcPr>
            <w:tcW w:w="1793" w:type="dxa"/>
            <w:shd w:val="clear" w:color="auto" w:fill="9CC2E5"/>
            <w:vAlign w:val="center"/>
          </w:tcPr>
          <w:p w:rsidR="004268D9" w:rsidRPr="00D44A02" w:rsidRDefault="004268D9">
            <w:pPr>
              <w:ind w:right="200"/>
              <w:jc w:val="right"/>
              <w:rPr>
                <w:rFonts w:ascii="Cambria" w:hAnsi="Cambria"/>
                <w:kern w:val="2"/>
                <w:sz w:val="22"/>
              </w:rPr>
            </w:pPr>
            <w:r w:rsidRPr="00D44A02">
              <w:rPr>
                <w:rFonts w:ascii="Cambria" w:hAnsi="Cambria"/>
                <w:b/>
                <w:kern w:val="2"/>
                <w:sz w:val="22"/>
              </w:rPr>
              <w:lastRenderedPageBreak/>
              <w:t xml:space="preserve">Stratejiler </w:t>
            </w:r>
          </w:p>
        </w:tc>
        <w:tc>
          <w:tcPr>
            <w:tcW w:w="7908" w:type="dxa"/>
            <w:shd w:val="clear" w:color="auto" w:fill="FFE599"/>
            <w:vAlign w:val="center"/>
          </w:tcPr>
          <w:p w:rsidR="007E3B9D" w:rsidRPr="00F653A7" w:rsidRDefault="007E3B9D" w:rsidP="0074759A">
            <w:pPr>
              <w:spacing w:after="10"/>
              <w:ind w:left="202" w:right="185"/>
              <w:rPr>
                <w:rFonts w:ascii="Cambria" w:hAnsi="Cambria"/>
              </w:rPr>
            </w:pPr>
            <w:r w:rsidRPr="004268D9">
              <w:rPr>
                <w:rFonts w:ascii="Cambria" w:hAnsi="Cambria"/>
                <w:b/>
                <w:bCs/>
                <w:sz w:val="20"/>
              </w:rPr>
              <w:t>S.1.2.1.</w:t>
            </w:r>
            <w:r w:rsidRPr="00F653A7">
              <w:rPr>
                <w:rFonts w:ascii="Cambria" w:hAnsi="Cambria"/>
                <w:sz w:val="20"/>
              </w:rPr>
              <w:t xml:space="preserve"> Okul kütüphanesi zenginleştirilecek, öğrencilerin kütüphaneden yararlanması sağlanacaktır. </w:t>
            </w:r>
          </w:p>
          <w:p w:rsidR="007E3B9D" w:rsidRPr="00F653A7" w:rsidRDefault="007E3B9D" w:rsidP="0074759A">
            <w:pPr>
              <w:spacing w:after="0" w:line="270" w:lineRule="auto"/>
              <w:ind w:left="202" w:right="185"/>
              <w:jc w:val="both"/>
              <w:rPr>
                <w:rFonts w:ascii="Cambria" w:hAnsi="Cambria"/>
              </w:rPr>
            </w:pPr>
            <w:r w:rsidRPr="004268D9">
              <w:rPr>
                <w:rFonts w:ascii="Cambria" w:hAnsi="Cambria"/>
                <w:b/>
                <w:bCs/>
                <w:sz w:val="20"/>
              </w:rPr>
              <w:t>S.1.2.2.</w:t>
            </w:r>
            <w:r w:rsidRPr="00F653A7">
              <w:rPr>
                <w:rFonts w:ascii="Cambria" w:hAnsi="Cambria"/>
                <w:sz w:val="20"/>
              </w:rPr>
              <w:t xml:space="preserve"> Öğrencilere sağlıklı ve dengeli beslenmelerine yönelik bilgilendirme eğitimleri ve etkinlikler yapılacaktır. </w:t>
            </w:r>
          </w:p>
          <w:p w:rsidR="007E3B9D" w:rsidRPr="00F653A7" w:rsidRDefault="007E3B9D" w:rsidP="0074759A">
            <w:pPr>
              <w:spacing w:after="10"/>
              <w:ind w:left="202" w:right="185"/>
              <w:rPr>
                <w:rFonts w:ascii="Cambria" w:hAnsi="Cambria"/>
              </w:rPr>
            </w:pPr>
            <w:r w:rsidRPr="004268D9">
              <w:rPr>
                <w:rFonts w:ascii="Cambria" w:hAnsi="Cambria"/>
                <w:b/>
                <w:bCs/>
                <w:sz w:val="20"/>
              </w:rPr>
              <w:t>S.1.2.3.</w:t>
            </w:r>
            <w:r w:rsidRPr="00F653A7">
              <w:rPr>
                <w:rFonts w:ascii="Cambria" w:hAnsi="Cambria"/>
                <w:sz w:val="20"/>
              </w:rPr>
              <w:t xml:space="preserve"> Öğrencilerin çevre bilincinin artırılmasına yönelik etkinlikler yapılacaktır. </w:t>
            </w:r>
          </w:p>
          <w:p w:rsidR="007E3B9D" w:rsidRPr="00F653A7" w:rsidRDefault="007E3B9D" w:rsidP="0074759A">
            <w:pPr>
              <w:spacing w:after="10" w:line="271" w:lineRule="auto"/>
              <w:ind w:left="202" w:right="185"/>
              <w:rPr>
                <w:rFonts w:ascii="Cambria" w:hAnsi="Cambria"/>
              </w:rPr>
            </w:pPr>
            <w:r w:rsidRPr="004268D9">
              <w:rPr>
                <w:rFonts w:ascii="Cambria" w:hAnsi="Cambria"/>
                <w:b/>
                <w:bCs/>
                <w:sz w:val="20"/>
              </w:rPr>
              <w:t>S.1.2.4.</w:t>
            </w:r>
            <w:r w:rsidRPr="00F653A7">
              <w:rPr>
                <w:rFonts w:ascii="Cambria" w:hAnsi="Cambria"/>
                <w:sz w:val="20"/>
              </w:rPr>
              <w:t xml:space="preserve"> Öğrencilere, nezaket ve görgü kuralları konusunda eğitimler verilerek konuya ilişkin etkinlikler düzenlenecektir. </w:t>
            </w:r>
          </w:p>
          <w:p w:rsidR="00F33A59" w:rsidRPr="00F33A59" w:rsidRDefault="007E3B9D" w:rsidP="0074759A">
            <w:pPr>
              <w:ind w:left="202" w:right="185"/>
              <w:rPr>
                <w:rFonts w:ascii="Cambria" w:hAnsi="Cambria"/>
                <w:sz w:val="20"/>
              </w:rPr>
            </w:pPr>
            <w:r w:rsidRPr="004268D9">
              <w:rPr>
                <w:rFonts w:ascii="Cambria" w:hAnsi="Cambria"/>
                <w:b/>
                <w:bCs/>
                <w:sz w:val="20"/>
              </w:rPr>
              <w:t>S.1.2.5.</w:t>
            </w:r>
            <w:r w:rsidRPr="00F653A7">
              <w:rPr>
                <w:rFonts w:ascii="Cambria" w:hAnsi="Cambria"/>
                <w:sz w:val="20"/>
              </w:rPr>
              <w:t xml:space="preserve"> Serbest etkinlikler saati, öğrencilerin sanatsal, sportif ve kültürel faaliyetlere katılım sağlayacağı şekilde düzenlenecektir. </w:t>
            </w:r>
          </w:p>
        </w:tc>
      </w:tr>
    </w:tbl>
    <w:p w:rsidR="004268D9" w:rsidRPr="009530BC" w:rsidRDefault="004268D9" w:rsidP="004268D9">
      <w:pPr>
        <w:spacing w:after="4" w:line="250" w:lineRule="auto"/>
        <w:ind w:right="168"/>
        <w:rPr>
          <w:rFonts w:ascii="Cambria" w:hAnsi="Cambria"/>
          <w:b/>
          <w:sz w:val="20"/>
        </w:rPr>
      </w:pPr>
      <w:r w:rsidRPr="009530BC">
        <w:rPr>
          <w:rFonts w:ascii="Cambria" w:hAnsi="Cambria"/>
          <w:b/>
          <w:sz w:val="20"/>
        </w:rPr>
        <w:t xml:space="preserve">Tablo </w:t>
      </w:r>
      <w:r w:rsidR="00EE63A6">
        <w:rPr>
          <w:rFonts w:ascii="Cambria" w:hAnsi="Cambria"/>
          <w:b/>
          <w:sz w:val="20"/>
        </w:rPr>
        <w:t>39</w:t>
      </w:r>
      <w:r w:rsidRPr="009530BC">
        <w:rPr>
          <w:rFonts w:ascii="Cambria" w:hAnsi="Cambria"/>
          <w:b/>
          <w:sz w:val="20"/>
        </w:rPr>
        <w:t>. Amaç-1 Hedef, Gösterge ve Stratejilere İlişkin Kart Şablonu-1</w:t>
      </w:r>
    </w:p>
    <w:tbl>
      <w:tblPr>
        <w:tblW w:w="9701" w:type="dxa"/>
        <w:tblInd w:w="-3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38" w:type="dxa"/>
          <w:left w:w="107" w:type="dxa"/>
          <w:right w:w="115" w:type="dxa"/>
        </w:tblCellMar>
        <w:tblLook w:val="04A0"/>
      </w:tblPr>
      <w:tblGrid>
        <w:gridCol w:w="1650"/>
        <w:gridCol w:w="756"/>
        <w:gridCol w:w="1103"/>
        <w:gridCol w:w="1104"/>
        <w:gridCol w:w="685"/>
        <w:gridCol w:w="685"/>
        <w:gridCol w:w="685"/>
        <w:gridCol w:w="685"/>
        <w:gridCol w:w="686"/>
        <w:gridCol w:w="853"/>
        <w:gridCol w:w="809"/>
      </w:tblGrid>
      <w:tr w:rsidR="004268D9" w:rsidRPr="00D44A02" w:rsidTr="00124B7D">
        <w:trPr>
          <w:trHeight w:val="448"/>
        </w:trPr>
        <w:tc>
          <w:tcPr>
            <w:tcW w:w="1650" w:type="dxa"/>
            <w:shd w:val="clear" w:color="auto" w:fill="FFE599"/>
            <w:vAlign w:val="center"/>
          </w:tcPr>
          <w:p w:rsidR="004268D9" w:rsidRPr="00D44A02" w:rsidRDefault="004268D9">
            <w:pPr>
              <w:spacing w:after="0" w:line="259" w:lineRule="auto"/>
              <w:jc w:val="right"/>
              <w:rPr>
                <w:rFonts w:ascii="Cambria" w:hAnsi="Cambria"/>
                <w:kern w:val="2"/>
                <w:sz w:val="22"/>
              </w:rPr>
            </w:pPr>
            <w:r w:rsidRPr="00D44A02">
              <w:rPr>
                <w:rFonts w:ascii="Cambria" w:hAnsi="Cambria"/>
                <w:b/>
                <w:kern w:val="2"/>
                <w:sz w:val="20"/>
              </w:rPr>
              <w:t xml:space="preserve">Amaç 1 </w:t>
            </w:r>
          </w:p>
        </w:tc>
        <w:tc>
          <w:tcPr>
            <w:tcW w:w="8051" w:type="dxa"/>
            <w:gridSpan w:val="10"/>
            <w:shd w:val="clear" w:color="auto" w:fill="FFE599"/>
            <w:vAlign w:val="center"/>
          </w:tcPr>
          <w:p w:rsidR="004268D9" w:rsidRPr="00D44A02" w:rsidRDefault="004268D9">
            <w:pPr>
              <w:spacing w:after="0" w:line="259" w:lineRule="auto"/>
              <w:rPr>
                <w:rFonts w:ascii="Cambria" w:hAnsi="Cambria"/>
                <w:kern w:val="2"/>
                <w:sz w:val="22"/>
              </w:rPr>
            </w:pPr>
            <w:r w:rsidRPr="00F653A7">
              <w:rPr>
                <w:rFonts w:ascii="Cambria" w:hAnsi="Cambria"/>
                <w:sz w:val="20"/>
              </w:rPr>
              <w:t>Öğrencilere medeniyetimizin ve insanlığın ortak değerleriyle çağın gereklerine uygun bilgi, beceri, tutum ve davranışlar kazandırılacaktır.</w:t>
            </w:r>
          </w:p>
        </w:tc>
      </w:tr>
      <w:tr w:rsidR="004268D9" w:rsidRPr="00D44A02" w:rsidTr="00124B7D">
        <w:trPr>
          <w:trHeight w:val="448"/>
        </w:trPr>
        <w:tc>
          <w:tcPr>
            <w:tcW w:w="1650" w:type="dxa"/>
            <w:shd w:val="clear" w:color="auto" w:fill="C5DFB3"/>
            <w:vAlign w:val="center"/>
          </w:tcPr>
          <w:p w:rsidR="004268D9" w:rsidRPr="00D44A02" w:rsidRDefault="004268D9">
            <w:pPr>
              <w:spacing w:after="0" w:line="259" w:lineRule="auto"/>
              <w:jc w:val="right"/>
              <w:rPr>
                <w:rFonts w:ascii="Cambria" w:hAnsi="Cambria"/>
                <w:kern w:val="2"/>
                <w:sz w:val="22"/>
              </w:rPr>
            </w:pPr>
            <w:r w:rsidRPr="00D44A02">
              <w:rPr>
                <w:rFonts w:ascii="Cambria" w:hAnsi="Cambria"/>
                <w:b/>
                <w:kern w:val="2"/>
                <w:sz w:val="20"/>
              </w:rPr>
              <w:t>Hedef 1.</w:t>
            </w:r>
            <w:r w:rsidR="005D450A">
              <w:rPr>
                <w:rFonts w:ascii="Cambria" w:hAnsi="Cambria"/>
                <w:b/>
                <w:kern w:val="2"/>
                <w:sz w:val="20"/>
              </w:rPr>
              <w:t>2</w:t>
            </w:r>
            <w:r w:rsidRPr="00D44A02">
              <w:rPr>
                <w:rFonts w:ascii="Cambria" w:hAnsi="Cambria"/>
                <w:b/>
                <w:kern w:val="2"/>
                <w:sz w:val="20"/>
              </w:rPr>
              <w:t xml:space="preserve"> </w:t>
            </w:r>
          </w:p>
        </w:tc>
        <w:tc>
          <w:tcPr>
            <w:tcW w:w="8051" w:type="dxa"/>
            <w:gridSpan w:val="10"/>
            <w:shd w:val="clear" w:color="auto" w:fill="C5DFB3"/>
            <w:vAlign w:val="center"/>
          </w:tcPr>
          <w:p w:rsidR="004268D9" w:rsidRPr="00D44A02" w:rsidRDefault="005D450A">
            <w:pPr>
              <w:spacing w:after="0" w:line="259" w:lineRule="auto"/>
              <w:rPr>
                <w:rFonts w:ascii="Cambria" w:hAnsi="Cambria"/>
                <w:kern w:val="2"/>
                <w:sz w:val="22"/>
              </w:rPr>
            </w:pPr>
            <w:r w:rsidRPr="00F653A7">
              <w:rPr>
                <w:rFonts w:ascii="Cambria" w:hAnsi="Cambria"/>
                <w:sz w:val="20"/>
              </w:rPr>
              <w:t>Öğrencilere evrensel değerler, sağlıklı yaşam ve çevre bilinci duyarlılığı kazandırılacaktır.</w:t>
            </w:r>
          </w:p>
        </w:tc>
      </w:tr>
      <w:tr w:rsidR="00EE63A6" w:rsidRPr="00D44A02" w:rsidTr="00124B7D">
        <w:tblPrEx>
          <w:tblCellMar>
            <w:right w:w="88" w:type="dxa"/>
          </w:tblCellMar>
        </w:tblPrEx>
        <w:trPr>
          <w:trHeight w:val="619"/>
        </w:trPr>
        <w:tc>
          <w:tcPr>
            <w:tcW w:w="2406" w:type="dxa"/>
            <w:gridSpan w:val="2"/>
            <w:shd w:val="clear" w:color="auto" w:fill="C5DFB3"/>
            <w:vAlign w:val="center"/>
          </w:tcPr>
          <w:p w:rsidR="00BC3EFC" w:rsidRPr="00D44A02" w:rsidRDefault="00BC3EFC" w:rsidP="00BC3EFC">
            <w:pPr>
              <w:spacing w:after="0" w:line="259" w:lineRule="auto"/>
              <w:jc w:val="right"/>
              <w:rPr>
                <w:rFonts w:ascii="Cambria" w:hAnsi="Cambria"/>
                <w:kern w:val="2"/>
                <w:sz w:val="22"/>
              </w:rPr>
            </w:pPr>
            <w:r w:rsidRPr="00D44A02">
              <w:rPr>
                <w:rFonts w:ascii="Cambria" w:hAnsi="Cambria"/>
                <w:b/>
                <w:kern w:val="2"/>
                <w:sz w:val="20"/>
              </w:rPr>
              <w:t xml:space="preserve">Performans Göstergeleri </w:t>
            </w:r>
          </w:p>
        </w:tc>
        <w:tc>
          <w:tcPr>
            <w:tcW w:w="1103" w:type="dxa"/>
            <w:shd w:val="clear" w:color="auto" w:fill="C5DFB3"/>
            <w:vAlign w:val="center"/>
          </w:tcPr>
          <w:p w:rsidR="00BC3EFC" w:rsidRPr="00EE63A6" w:rsidRDefault="00BC3EFC" w:rsidP="00BC3EFC">
            <w:pPr>
              <w:spacing w:after="0" w:line="259" w:lineRule="auto"/>
              <w:jc w:val="center"/>
              <w:rPr>
                <w:rFonts w:ascii="Cambria" w:hAnsi="Cambria"/>
                <w:kern w:val="2"/>
                <w:sz w:val="18"/>
                <w:szCs w:val="18"/>
              </w:rPr>
            </w:pPr>
            <w:r w:rsidRPr="00EE63A6">
              <w:rPr>
                <w:rFonts w:ascii="Cambria" w:hAnsi="Cambria"/>
                <w:b/>
                <w:kern w:val="2"/>
                <w:sz w:val="18"/>
                <w:szCs w:val="18"/>
              </w:rPr>
              <w:t>Hedefe</w:t>
            </w:r>
          </w:p>
          <w:p w:rsidR="00BC3EFC" w:rsidRPr="00EE63A6" w:rsidRDefault="00BC3EFC" w:rsidP="00BC3EFC">
            <w:pPr>
              <w:spacing w:after="0" w:line="259" w:lineRule="auto"/>
              <w:jc w:val="center"/>
              <w:rPr>
                <w:rFonts w:ascii="Cambria" w:hAnsi="Cambria"/>
                <w:kern w:val="2"/>
                <w:sz w:val="18"/>
                <w:szCs w:val="18"/>
              </w:rPr>
            </w:pPr>
            <w:r w:rsidRPr="00EE63A6">
              <w:rPr>
                <w:rFonts w:ascii="Cambria" w:hAnsi="Cambria"/>
                <w:b/>
                <w:kern w:val="2"/>
                <w:sz w:val="18"/>
                <w:szCs w:val="18"/>
              </w:rPr>
              <w:t>Etkisi (%)</w:t>
            </w:r>
          </w:p>
        </w:tc>
        <w:tc>
          <w:tcPr>
            <w:tcW w:w="1104" w:type="dxa"/>
            <w:shd w:val="clear" w:color="auto" w:fill="C5DFB3"/>
            <w:vAlign w:val="center"/>
          </w:tcPr>
          <w:p w:rsidR="00BC3EFC" w:rsidRPr="00EE63A6" w:rsidRDefault="00BC3EFC" w:rsidP="00BC3EFC">
            <w:pPr>
              <w:spacing w:after="0" w:line="259" w:lineRule="auto"/>
              <w:jc w:val="center"/>
              <w:rPr>
                <w:rFonts w:ascii="Cambria" w:hAnsi="Cambria"/>
                <w:kern w:val="2"/>
                <w:sz w:val="18"/>
                <w:szCs w:val="18"/>
              </w:rPr>
            </w:pPr>
            <w:r w:rsidRPr="00EE63A6">
              <w:rPr>
                <w:rFonts w:ascii="Cambria" w:hAnsi="Cambria"/>
                <w:b/>
                <w:kern w:val="2"/>
                <w:sz w:val="18"/>
                <w:szCs w:val="18"/>
              </w:rPr>
              <w:t>Başlangıç</w:t>
            </w:r>
          </w:p>
          <w:p w:rsidR="00BC3EFC" w:rsidRPr="00EE63A6" w:rsidRDefault="00BC3EFC" w:rsidP="00BC3EFC">
            <w:pPr>
              <w:spacing w:after="0" w:line="259" w:lineRule="auto"/>
              <w:jc w:val="center"/>
              <w:rPr>
                <w:rFonts w:ascii="Cambria" w:hAnsi="Cambria"/>
                <w:kern w:val="2"/>
                <w:sz w:val="18"/>
                <w:szCs w:val="18"/>
              </w:rPr>
            </w:pPr>
            <w:r w:rsidRPr="00EE63A6">
              <w:rPr>
                <w:rFonts w:ascii="Cambria" w:hAnsi="Cambria"/>
                <w:b/>
                <w:kern w:val="2"/>
                <w:sz w:val="18"/>
                <w:szCs w:val="18"/>
              </w:rPr>
              <w:t>Değeri</w:t>
            </w:r>
          </w:p>
        </w:tc>
        <w:tc>
          <w:tcPr>
            <w:tcW w:w="685" w:type="dxa"/>
            <w:shd w:val="clear" w:color="auto" w:fill="C5DFB3"/>
            <w:vAlign w:val="center"/>
          </w:tcPr>
          <w:p w:rsidR="00BC3EFC" w:rsidRPr="00D44A02" w:rsidRDefault="00BC3EFC" w:rsidP="00BC3EFC">
            <w:pPr>
              <w:spacing w:after="0" w:line="259" w:lineRule="auto"/>
              <w:jc w:val="center"/>
              <w:rPr>
                <w:rFonts w:ascii="Cambria" w:hAnsi="Cambria"/>
                <w:kern w:val="2"/>
                <w:sz w:val="22"/>
              </w:rPr>
            </w:pPr>
            <w:r w:rsidRPr="00D44A02">
              <w:rPr>
                <w:rFonts w:ascii="Cambria" w:hAnsi="Cambria"/>
                <w:b/>
                <w:kern w:val="2"/>
                <w:sz w:val="20"/>
              </w:rPr>
              <w:t>1. Yıl</w:t>
            </w:r>
          </w:p>
        </w:tc>
        <w:tc>
          <w:tcPr>
            <w:tcW w:w="685" w:type="dxa"/>
            <w:shd w:val="clear" w:color="auto" w:fill="C5DFB3"/>
            <w:vAlign w:val="center"/>
          </w:tcPr>
          <w:p w:rsidR="00BC3EFC" w:rsidRPr="00D44A02" w:rsidRDefault="00BC3EFC" w:rsidP="00BC3EFC">
            <w:pPr>
              <w:spacing w:after="0" w:line="259" w:lineRule="auto"/>
              <w:jc w:val="center"/>
              <w:rPr>
                <w:rFonts w:ascii="Cambria" w:hAnsi="Cambria"/>
                <w:kern w:val="2"/>
                <w:sz w:val="22"/>
              </w:rPr>
            </w:pPr>
            <w:r w:rsidRPr="00D44A02">
              <w:rPr>
                <w:rFonts w:ascii="Cambria" w:hAnsi="Cambria"/>
                <w:b/>
                <w:kern w:val="2"/>
                <w:sz w:val="20"/>
              </w:rPr>
              <w:t>2. Yıl</w:t>
            </w:r>
          </w:p>
        </w:tc>
        <w:tc>
          <w:tcPr>
            <w:tcW w:w="685" w:type="dxa"/>
            <w:shd w:val="clear" w:color="auto" w:fill="C5DFB3"/>
            <w:vAlign w:val="center"/>
          </w:tcPr>
          <w:p w:rsidR="00BC3EFC" w:rsidRPr="00D44A02" w:rsidRDefault="00BC3EFC" w:rsidP="00BC3EFC">
            <w:pPr>
              <w:spacing w:after="0" w:line="259" w:lineRule="auto"/>
              <w:jc w:val="center"/>
              <w:rPr>
                <w:rFonts w:ascii="Cambria" w:hAnsi="Cambria"/>
                <w:kern w:val="2"/>
                <w:sz w:val="22"/>
              </w:rPr>
            </w:pPr>
            <w:r w:rsidRPr="00D44A02">
              <w:rPr>
                <w:rFonts w:ascii="Cambria" w:hAnsi="Cambria"/>
                <w:b/>
                <w:kern w:val="2"/>
                <w:sz w:val="20"/>
              </w:rPr>
              <w:t>3. yıl</w:t>
            </w:r>
          </w:p>
        </w:tc>
        <w:tc>
          <w:tcPr>
            <w:tcW w:w="685" w:type="dxa"/>
            <w:shd w:val="clear" w:color="auto" w:fill="C5DFB3"/>
            <w:vAlign w:val="center"/>
          </w:tcPr>
          <w:p w:rsidR="00BC3EFC" w:rsidRPr="00D44A02" w:rsidRDefault="00BC3EFC" w:rsidP="00BC3EFC">
            <w:pPr>
              <w:spacing w:after="0" w:line="259" w:lineRule="auto"/>
              <w:jc w:val="center"/>
              <w:rPr>
                <w:rFonts w:ascii="Cambria" w:hAnsi="Cambria"/>
                <w:kern w:val="2"/>
                <w:sz w:val="22"/>
              </w:rPr>
            </w:pPr>
            <w:r w:rsidRPr="00D44A02">
              <w:rPr>
                <w:rFonts w:ascii="Cambria" w:hAnsi="Cambria"/>
                <w:b/>
                <w:kern w:val="2"/>
                <w:sz w:val="20"/>
              </w:rPr>
              <w:t>4. Yıl</w:t>
            </w:r>
          </w:p>
        </w:tc>
        <w:tc>
          <w:tcPr>
            <w:tcW w:w="686" w:type="dxa"/>
            <w:shd w:val="clear" w:color="auto" w:fill="C5DFB3"/>
            <w:vAlign w:val="center"/>
          </w:tcPr>
          <w:p w:rsidR="00BC3EFC" w:rsidRPr="00D44A02" w:rsidRDefault="00BC3EFC" w:rsidP="00BC3EFC">
            <w:pPr>
              <w:spacing w:after="0" w:line="259" w:lineRule="auto"/>
              <w:jc w:val="center"/>
              <w:rPr>
                <w:rFonts w:ascii="Cambria" w:hAnsi="Cambria"/>
                <w:kern w:val="2"/>
                <w:sz w:val="22"/>
              </w:rPr>
            </w:pPr>
            <w:r w:rsidRPr="00D44A02">
              <w:rPr>
                <w:rFonts w:ascii="Cambria" w:hAnsi="Cambria"/>
                <w:b/>
                <w:kern w:val="2"/>
                <w:sz w:val="20"/>
              </w:rPr>
              <w:t>5. Yıl</w:t>
            </w:r>
          </w:p>
        </w:tc>
        <w:tc>
          <w:tcPr>
            <w:tcW w:w="853" w:type="dxa"/>
            <w:shd w:val="clear" w:color="auto" w:fill="C5DFB3"/>
            <w:vAlign w:val="center"/>
          </w:tcPr>
          <w:p w:rsidR="00BC3EFC" w:rsidRPr="00D44A02" w:rsidRDefault="00BC3EFC" w:rsidP="00BC3EFC">
            <w:pPr>
              <w:spacing w:after="0" w:line="259" w:lineRule="auto"/>
              <w:jc w:val="center"/>
              <w:rPr>
                <w:rFonts w:ascii="Cambria" w:hAnsi="Cambria"/>
                <w:kern w:val="2"/>
                <w:sz w:val="22"/>
              </w:rPr>
            </w:pPr>
            <w:r w:rsidRPr="00D44A02">
              <w:rPr>
                <w:rFonts w:ascii="Cambria" w:hAnsi="Cambria"/>
                <w:b/>
                <w:kern w:val="2"/>
                <w:sz w:val="20"/>
              </w:rPr>
              <w:t>İzleme</w:t>
            </w:r>
          </w:p>
          <w:p w:rsidR="00BC3EFC" w:rsidRPr="00D44A02" w:rsidRDefault="00BC3EFC" w:rsidP="00BC3EFC">
            <w:pPr>
              <w:spacing w:after="0" w:line="259" w:lineRule="auto"/>
              <w:jc w:val="center"/>
              <w:rPr>
                <w:rFonts w:ascii="Cambria" w:hAnsi="Cambria"/>
                <w:kern w:val="2"/>
                <w:sz w:val="22"/>
              </w:rPr>
            </w:pPr>
            <w:r w:rsidRPr="00D44A02">
              <w:rPr>
                <w:rFonts w:ascii="Cambria" w:hAnsi="Cambria"/>
                <w:b/>
                <w:kern w:val="2"/>
                <w:sz w:val="20"/>
              </w:rPr>
              <w:t>Sıklığı</w:t>
            </w:r>
          </w:p>
        </w:tc>
        <w:tc>
          <w:tcPr>
            <w:tcW w:w="809" w:type="dxa"/>
            <w:shd w:val="clear" w:color="auto" w:fill="C5DFB3"/>
            <w:vAlign w:val="center"/>
          </w:tcPr>
          <w:p w:rsidR="00BC3EFC" w:rsidRPr="00D44A02" w:rsidRDefault="00BC3EFC" w:rsidP="00BC3EFC">
            <w:pPr>
              <w:spacing w:after="0" w:line="259" w:lineRule="auto"/>
              <w:jc w:val="center"/>
              <w:rPr>
                <w:rFonts w:ascii="Cambria" w:hAnsi="Cambria"/>
                <w:kern w:val="2"/>
                <w:sz w:val="22"/>
              </w:rPr>
            </w:pPr>
            <w:r w:rsidRPr="00D44A02">
              <w:rPr>
                <w:rFonts w:ascii="Cambria" w:hAnsi="Cambria"/>
                <w:b/>
                <w:kern w:val="2"/>
                <w:sz w:val="20"/>
              </w:rPr>
              <w:t>Rapor</w:t>
            </w:r>
          </w:p>
          <w:p w:rsidR="00BC3EFC" w:rsidRPr="00D44A02" w:rsidRDefault="00BC3EFC" w:rsidP="00BC3EFC">
            <w:pPr>
              <w:spacing w:after="0" w:line="259" w:lineRule="auto"/>
              <w:jc w:val="center"/>
              <w:rPr>
                <w:rFonts w:ascii="Cambria" w:hAnsi="Cambria"/>
                <w:kern w:val="2"/>
                <w:sz w:val="22"/>
              </w:rPr>
            </w:pPr>
            <w:r w:rsidRPr="00D44A02">
              <w:rPr>
                <w:rFonts w:ascii="Cambria" w:hAnsi="Cambria"/>
                <w:b/>
                <w:kern w:val="2"/>
                <w:sz w:val="20"/>
              </w:rPr>
              <w:t>Sıklığı</w:t>
            </w:r>
          </w:p>
        </w:tc>
      </w:tr>
      <w:tr w:rsidR="00EE63A6" w:rsidRPr="00D44A02" w:rsidTr="00124B7D">
        <w:tblPrEx>
          <w:tblCellMar>
            <w:right w:w="88" w:type="dxa"/>
          </w:tblCellMar>
        </w:tblPrEx>
        <w:trPr>
          <w:trHeight w:val="423"/>
        </w:trPr>
        <w:tc>
          <w:tcPr>
            <w:tcW w:w="2406" w:type="dxa"/>
            <w:gridSpan w:val="2"/>
            <w:shd w:val="clear" w:color="auto" w:fill="C5DFB3"/>
            <w:vAlign w:val="center"/>
          </w:tcPr>
          <w:p w:rsidR="004268D9" w:rsidRPr="00D44A02" w:rsidRDefault="004268D9">
            <w:pPr>
              <w:spacing w:after="0" w:line="259" w:lineRule="auto"/>
              <w:jc w:val="right"/>
              <w:rPr>
                <w:rFonts w:ascii="Cambria" w:hAnsi="Cambria"/>
                <w:kern w:val="2"/>
                <w:sz w:val="22"/>
              </w:rPr>
            </w:pPr>
            <w:r w:rsidRPr="00D44A02">
              <w:rPr>
                <w:rFonts w:ascii="Cambria" w:hAnsi="Cambria"/>
                <w:b/>
                <w:kern w:val="2"/>
                <w:sz w:val="20"/>
              </w:rPr>
              <w:t>PG</w:t>
            </w:r>
            <w:r w:rsidR="000958B9">
              <w:rPr>
                <w:rFonts w:ascii="Cambria" w:hAnsi="Cambria"/>
                <w:b/>
                <w:kern w:val="2"/>
                <w:sz w:val="20"/>
              </w:rPr>
              <w:t>.</w:t>
            </w:r>
            <w:r w:rsidRPr="00D44A02">
              <w:rPr>
                <w:rFonts w:ascii="Cambria" w:hAnsi="Cambria"/>
                <w:b/>
                <w:kern w:val="2"/>
                <w:sz w:val="20"/>
              </w:rPr>
              <w:t>1.</w:t>
            </w:r>
            <w:r w:rsidR="005D450A">
              <w:rPr>
                <w:rFonts w:ascii="Cambria" w:hAnsi="Cambria"/>
                <w:b/>
                <w:kern w:val="2"/>
                <w:sz w:val="20"/>
              </w:rPr>
              <w:t>2</w:t>
            </w:r>
            <w:r w:rsidRPr="00D44A02">
              <w:rPr>
                <w:rFonts w:ascii="Cambria" w:hAnsi="Cambria"/>
                <w:b/>
                <w:kern w:val="2"/>
                <w:sz w:val="20"/>
              </w:rPr>
              <w:t xml:space="preserve">.1  </w:t>
            </w:r>
          </w:p>
        </w:tc>
        <w:tc>
          <w:tcPr>
            <w:tcW w:w="1103" w:type="dxa"/>
            <w:shd w:val="clear" w:color="auto" w:fill="FFE599"/>
            <w:vAlign w:val="center"/>
          </w:tcPr>
          <w:p w:rsidR="004268D9" w:rsidRPr="00D44A02" w:rsidRDefault="004268D9">
            <w:pPr>
              <w:spacing w:after="0" w:line="259" w:lineRule="auto"/>
              <w:jc w:val="center"/>
              <w:rPr>
                <w:rFonts w:ascii="Cambria" w:hAnsi="Cambria"/>
                <w:kern w:val="2"/>
                <w:sz w:val="22"/>
              </w:rPr>
            </w:pPr>
            <w:r w:rsidRPr="00D44A02">
              <w:rPr>
                <w:rFonts w:ascii="Cambria" w:hAnsi="Cambria"/>
                <w:kern w:val="2"/>
                <w:sz w:val="20"/>
              </w:rPr>
              <w:t>%</w:t>
            </w:r>
            <w:r w:rsidR="00A52107">
              <w:rPr>
                <w:rFonts w:ascii="Cambria" w:hAnsi="Cambria"/>
                <w:kern w:val="2"/>
                <w:sz w:val="20"/>
              </w:rPr>
              <w:t>15</w:t>
            </w:r>
          </w:p>
        </w:tc>
        <w:tc>
          <w:tcPr>
            <w:tcW w:w="1104" w:type="dxa"/>
            <w:shd w:val="clear" w:color="auto" w:fill="FFE599"/>
            <w:vAlign w:val="center"/>
          </w:tcPr>
          <w:p w:rsidR="004268D9" w:rsidRPr="00D44A02" w:rsidRDefault="00BA005B">
            <w:pPr>
              <w:spacing w:after="0" w:line="259" w:lineRule="auto"/>
              <w:jc w:val="center"/>
              <w:rPr>
                <w:rFonts w:ascii="Cambria" w:hAnsi="Cambria"/>
                <w:kern w:val="2"/>
                <w:sz w:val="22"/>
              </w:rPr>
            </w:pPr>
            <w:r>
              <w:rPr>
                <w:rFonts w:ascii="Cambria" w:hAnsi="Cambria"/>
                <w:kern w:val="2"/>
                <w:sz w:val="20"/>
              </w:rPr>
              <w:t>8</w:t>
            </w:r>
          </w:p>
        </w:tc>
        <w:tc>
          <w:tcPr>
            <w:tcW w:w="685" w:type="dxa"/>
            <w:shd w:val="clear" w:color="auto" w:fill="FFE599"/>
            <w:vAlign w:val="center"/>
          </w:tcPr>
          <w:p w:rsidR="004268D9" w:rsidRPr="00D44A02" w:rsidRDefault="00BA005B">
            <w:pPr>
              <w:spacing w:after="0" w:line="259" w:lineRule="auto"/>
              <w:jc w:val="center"/>
              <w:rPr>
                <w:rFonts w:ascii="Cambria" w:hAnsi="Cambria"/>
                <w:kern w:val="2"/>
                <w:sz w:val="22"/>
              </w:rPr>
            </w:pPr>
            <w:r>
              <w:rPr>
                <w:rFonts w:ascii="Cambria" w:hAnsi="Cambria"/>
                <w:kern w:val="2"/>
                <w:sz w:val="20"/>
              </w:rPr>
              <w:t>10</w:t>
            </w:r>
          </w:p>
        </w:tc>
        <w:tc>
          <w:tcPr>
            <w:tcW w:w="685" w:type="dxa"/>
            <w:shd w:val="clear" w:color="auto" w:fill="FFE599"/>
            <w:vAlign w:val="center"/>
          </w:tcPr>
          <w:p w:rsidR="004268D9" w:rsidRPr="00D44A02" w:rsidRDefault="00BA005B">
            <w:pPr>
              <w:spacing w:after="0" w:line="259" w:lineRule="auto"/>
              <w:jc w:val="center"/>
              <w:rPr>
                <w:rFonts w:ascii="Cambria" w:hAnsi="Cambria"/>
                <w:kern w:val="2"/>
                <w:sz w:val="22"/>
              </w:rPr>
            </w:pPr>
            <w:r>
              <w:rPr>
                <w:rFonts w:ascii="Cambria" w:hAnsi="Cambria"/>
                <w:kern w:val="2"/>
                <w:sz w:val="20"/>
              </w:rPr>
              <w:t>12</w:t>
            </w:r>
          </w:p>
        </w:tc>
        <w:tc>
          <w:tcPr>
            <w:tcW w:w="685" w:type="dxa"/>
            <w:shd w:val="clear" w:color="auto" w:fill="FFE599"/>
            <w:vAlign w:val="center"/>
          </w:tcPr>
          <w:p w:rsidR="004268D9" w:rsidRPr="00D44A02" w:rsidRDefault="00BA005B">
            <w:pPr>
              <w:spacing w:after="0" w:line="259" w:lineRule="auto"/>
              <w:jc w:val="center"/>
              <w:rPr>
                <w:rFonts w:ascii="Cambria" w:hAnsi="Cambria"/>
                <w:kern w:val="2"/>
                <w:sz w:val="22"/>
              </w:rPr>
            </w:pPr>
            <w:r>
              <w:rPr>
                <w:rFonts w:ascii="Cambria" w:hAnsi="Cambria"/>
                <w:kern w:val="2"/>
                <w:sz w:val="20"/>
              </w:rPr>
              <w:t>14</w:t>
            </w:r>
          </w:p>
        </w:tc>
        <w:tc>
          <w:tcPr>
            <w:tcW w:w="685" w:type="dxa"/>
            <w:shd w:val="clear" w:color="auto" w:fill="FFE599"/>
            <w:vAlign w:val="center"/>
          </w:tcPr>
          <w:p w:rsidR="004268D9" w:rsidRPr="00D44A02" w:rsidRDefault="00BA005B">
            <w:pPr>
              <w:spacing w:after="0" w:line="259" w:lineRule="auto"/>
              <w:jc w:val="center"/>
              <w:rPr>
                <w:rFonts w:ascii="Cambria" w:hAnsi="Cambria"/>
                <w:kern w:val="2"/>
                <w:sz w:val="22"/>
              </w:rPr>
            </w:pPr>
            <w:r>
              <w:rPr>
                <w:rFonts w:ascii="Cambria" w:hAnsi="Cambria"/>
                <w:kern w:val="2"/>
                <w:sz w:val="20"/>
              </w:rPr>
              <w:t>16</w:t>
            </w:r>
          </w:p>
        </w:tc>
        <w:tc>
          <w:tcPr>
            <w:tcW w:w="686" w:type="dxa"/>
            <w:shd w:val="clear" w:color="auto" w:fill="FFE599"/>
            <w:vAlign w:val="center"/>
          </w:tcPr>
          <w:p w:rsidR="004268D9" w:rsidRPr="00D44A02" w:rsidRDefault="00BA005B">
            <w:pPr>
              <w:spacing w:after="0" w:line="259" w:lineRule="auto"/>
              <w:jc w:val="center"/>
              <w:rPr>
                <w:rFonts w:ascii="Cambria" w:hAnsi="Cambria"/>
                <w:kern w:val="2"/>
                <w:sz w:val="22"/>
              </w:rPr>
            </w:pPr>
            <w:r>
              <w:rPr>
                <w:rFonts w:ascii="Cambria" w:hAnsi="Cambria"/>
                <w:kern w:val="2"/>
                <w:sz w:val="20"/>
              </w:rPr>
              <w:t>18</w:t>
            </w:r>
          </w:p>
        </w:tc>
        <w:tc>
          <w:tcPr>
            <w:tcW w:w="853" w:type="dxa"/>
            <w:shd w:val="clear" w:color="auto" w:fill="FFE599"/>
            <w:vAlign w:val="center"/>
          </w:tcPr>
          <w:p w:rsidR="004268D9" w:rsidRPr="00D44A02" w:rsidRDefault="004268D9">
            <w:pPr>
              <w:spacing w:after="0" w:line="259" w:lineRule="auto"/>
              <w:jc w:val="center"/>
              <w:rPr>
                <w:rFonts w:ascii="Cambria" w:hAnsi="Cambria"/>
                <w:kern w:val="2"/>
                <w:sz w:val="22"/>
              </w:rPr>
            </w:pPr>
            <w:r w:rsidRPr="00D44A02">
              <w:rPr>
                <w:rFonts w:ascii="Cambria" w:hAnsi="Cambria"/>
                <w:kern w:val="2"/>
                <w:sz w:val="20"/>
              </w:rPr>
              <w:t>Her Ay</w:t>
            </w:r>
          </w:p>
        </w:tc>
        <w:tc>
          <w:tcPr>
            <w:tcW w:w="809" w:type="dxa"/>
            <w:shd w:val="clear" w:color="auto" w:fill="FFE599"/>
            <w:vAlign w:val="center"/>
          </w:tcPr>
          <w:p w:rsidR="004268D9" w:rsidRPr="00D44A02" w:rsidRDefault="004268D9">
            <w:pPr>
              <w:spacing w:after="0" w:line="259" w:lineRule="auto"/>
              <w:rPr>
                <w:rFonts w:ascii="Cambria" w:hAnsi="Cambria"/>
                <w:kern w:val="2"/>
                <w:sz w:val="22"/>
              </w:rPr>
            </w:pPr>
            <w:r w:rsidRPr="00D44A02">
              <w:rPr>
                <w:rFonts w:ascii="Cambria" w:hAnsi="Cambria"/>
                <w:kern w:val="2"/>
                <w:sz w:val="20"/>
              </w:rPr>
              <w:t>6 Ay</w:t>
            </w:r>
          </w:p>
        </w:tc>
      </w:tr>
      <w:tr w:rsidR="00EE63A6" w:rsidRPr="00D44A02" w:rsidTr="00124B7D">
        <w:tblPrEx>
          <w:tblCellMar>
            <w:right w:w="88" w:type="dxa"/>
          </w:tblCellMar>
        </w:tblPrEx>
        <w:trPr>
          <w:trHeight w:val="421"/>
        </w:trPr>
        <w:tc>
          <w:tcPr>
            <w:tcW w:w="2406" w:type="dxa"/>
            <w:gridSpan w:val="2"/>
            <w:shd w:val="clear" w:color="auto" w:fill="C5DFB3"/>
            <w:vAlign w:val="center"/>
          </w:tcPr>
          <w:p w:rsidR="004268D9" w:rsidRPr="00D44A02" w:rsidRDefault="004268D9">
            <w:pPr>
              <w:spacing w:after="0" w:line="259" w:lineRule="auto"/>
              <w:jc w:val="right"/>
              <w:rPr>
                <w:rFonts w:ascii="Cambria" w:hAnsi="Cambria"/>
                <w:kern w:val="2"/>
                <w:sz w:val="22"/>
              </w:rPr>
            </w:pPr>
            <w:r w:rsidRPr="00D44A02">
              <w:rPr>
                <w:rFonts w:ascii="Cambria" w:hAnsi="Cambria"/>
                <w:b/>
                <w:kern w:val="2"/>
                <w:sz w:val="20"/>
              </w:rPr>
              <w:t>PG</w:t>
            </w:r>
            <w:r w:rsidR="000958B9">
              <w:rPr>
                <w:rFonts w:ascii="Cambria" w:hAnsi="Cambria"/>
                <w:b/>
                <w:kern w:val="2"/>
                <w:sz w:val="20"/>
              </w:rPr>
              <w:t>.</w:t>
            </w:r>
            <w:r w:rsidRPr="00D44A02">
              <w:rPr>
                <w:rFonts w:ascii="Cambria" w:hAnsi="Cambria"/>
                <w:b/>
                <w:kern w:val="2"/>
                <w:sz w:val="20"/>
              </w:rPr>
              <w:t>1.</w:t>
            </w:r>
            <w:r w:rsidR="005D450A">
              <w:rPr>
                <w:rFonts w:ascii="Cambria" w:hAnsi="Cambria"/>
                <w:b/>
                <w:kern w:val="2"/>
                <w:sz w:val="20"/>
              </w:rPr>
              <w:t>2</w:t>
            </w:r>
            <w:r w:rsidRPr="00D44A02">
              <w:rPr>
                <w:rFonts w:ascii="Cambria" w:hAnsi="Cambria"/>
                <w:b/>
                <w:kern w:val="2"/>
                <w:sz w:val="20"/>
              </w:rPr>
              <w:t xml:space="preserve">.2  </w:t>
            </w:r>
          </w:p>
        </w:tc>
        <w:tc>
          <w:tcPr>
            <w:tcW w:w="1103" w:type="dxa"/>
            <w:shd w:val="clear" w:color="auto" w:fill="FFE599"/>
            <w:vAlign w:val="center"/>
          </w:tcPr>
          <w:p w:rsidR="004268D9" w:rsidRPr="00D44A02" w:rsidRDefault="004268D9">
            <w:pPr>
              <w:spacing w:after="0" w:line="259" w:lineRule="auto"/>
              <w:jc w:val="center"/>
              <w:rPr>
                <w:rFonts w:ascii="Cambria" w:hAnsi="Cambria"/>
                <w:kern w:val="2"/>
                <w:sz w:val="22"/>
              </w:rPr>
            </w:pPr>
            <w:r w:rsidRPr="00D44A02">
              <w:rPr>
                <w:rFonts w:ascii="Cambria" w:hAnsi="Cambria"/>
                <w:kern w:val="2"/>
                <w:sz w:val="20"/>
              </w:rPr>
              <w:t>%</w:t>
            </w:r>
            <w:r w:rsidR="00A52107">
              <w:rPr>
                <w:rFonts w:ascii="Cambria" w:hAnsi="Cambria"/>
                <w:kern w:val="2"/>
                <w:sz w:val="20"/>
              </w:rPr>
              <w:t>15</w:t>
            </w:r>
          </w:p>
        </w:tc>
        <w:tc>
          <w:tcPr>
            <w:tcW w:w="1104" w:type="dxa"/>
            <w:shd w:val="clear" w:color="auto" w:fill="FFE599"/>
            <w:vAlign w:val="center"/>
          </w:tcPr>
          <w:p w:rsidR="004268D9" w:rsidRPr="00D44A02" w:rsidRDefault="00BA005B">
            <w:pPr>
              <w:spacing w:after="0" w:line="259" w:lineRule="auto"/>
              <w:jc w:val="center"/>
              <w:rPr>
                <w:rFonts w:ascii="Cambria" w:hAnsi="Cambria"/>
                <w:kern w:val="2"/>
                <w:sz w:val="22"/>
              </w:rPr>
            </w:pPr>
            <w:r>
              <w:rPr>
                <w:rFonts w:ascii="Cambria" w:hAnsi="Cambria"/>
                <w:kern w:val="2"/>
                <w:sz w:val="20"/>
              </w:rPr>
              <w:t>1</w:t>
            </w:r>
          </w:p>
        </w:tc>
        <w:tc>
          <w:tcPr>
            <w:tcW w:w="685" w:type="dxa"/>
            <w:shd w:val="clear" w:color="auto" w:fill="FFE599"/>
            <w:vAlign w:val="center"/>
          </w:tcPr>
          <w:p w:rsidR="004268D9" w:rsidRPr="00D44A02" w:rsidRDefault="00BA005B">
            <w:pPr>
              <w:spacing w:after="0" w:line="259" w:lineRule="auto"/>
              <w:jc w:val="center"/>
              <w:rPr>
                <w:rFonts w:ascii="Cambria" w:hAnsi="Cambria"/>
                <w:kern w:val="2"/>
                <w:sz w:val="22"/>
              </w:rPr>
            </w:pPr>
            <w:r>
              <w:rPr>
                <w:rFonts w:ascii="Cambria" w:hAnsi="Cambria"/>
                <w:kern w:val="2"/>
                <w:sz w:val="20"/>
              </w:rPr>
              <w:t>2</w:t>
            </w:r>
          </w:p>
        </w:tc>
        <w:tc>
          <w:tcPr>
            <w:tcW w:w="685" w:type="dxa"/>
            <w:shd w:val="clear" w:color="auto" w:fill="FFE599"/>
            <w:vAlign w:val="center"/>
          </w:tcPr>
          <w:p w:rsidR="004268D9" w:rsidRPr="00D44A02" w:rsidRDefault="00BA005B">
            <w:pPr>
              <w:spacing w:after="0" w:line="259" w:lineRule="auto"/>
              <w:jc w:val="center"/>
              <w:rPr>
                <w:rFonts w:ascii="Cambria" w:hAnsi="Cambria"/>
                <w:kern w:val="2"/>
                <w:sz w:val="22"/>
              </w:rPr>
            </w:pPr>
            <w:r>
              <w:rPr>
                <w:rFonts w:ascii="Cambria" w:hAnsi="Cambria"/>
                <w:kern w:val="2"/>
                <w:sz w:val="20"/>
              </w:rPr>
              <w:t>3</w:t>
            </w:r>
          </w:p>
        </w:tc>
        <w:tc>
          <w:tcPr>
            <w:tcW w:w="685" w:type="dxa"/>
            <w:shd w:val="clear" w:color="auto" w:fill="FFE599"/>
            <w:vAlign w:val="center"/>
          </w:tcPr>
          <w:p w:rsidR="004268D9" w:rsidRPr="00D44A02" w:rsidRDefault="00BA005B">
            <w:pPr>
              <w:spacing w:after="0" w:line="259" w:lineRule="auto"/>
              <w:jc w:val="center"/>
              <w:rPr>
                <w:rFonts w:ascii="Cambria" w:hAnsi="Cambria"/>
                <w:kern w:val="2"/>
                <w:sz w:val="22"/>
              </w:rPr>
            </w:pPr>
            <w:r>
              <w:rPr>
                <w:rFonts w:ascii="Cambria" w:hAnsi="Cambria"/>
                <w:kern w:val="2"/>
                <w:sz w:val="20"/>
              </w:rPr>
              <w:t>4</w:t>
            </w:r>
          </w:p>
        </w:tc>
        <w:tc>
          <w:tcPr>
            <w:tcW w:w="685" w:type="dxa"/>
            <w:shd w:val="clear" w:color="auto" w:fill="FFE599"/>
            <w:vAlign w:val="center"/>
          </w:tcPr>
          <w:p w:rsidR="004268D9" w:rsidRPr="00D44A02" w:rsidRDefault="00BA005B">
            <w:pPr>
              <w:spacing w:after="0" w:line="259" w:lineRule="auto"/>
              <w:jc w:val="center"/>
              <w:rPr>
                <w:rFonts w:ascii="Cambria" w:hAnsi="Cambria"/>
                <w:kern w:val="2"/>
                <w:sz w:val="22"/>
              </w:rPr>
            </w:pPr>
            <w:r>
              <w:rPr>
                <w:rFonts w:ascii="Cambria" w:hAnsi="Cambria"/>
                <w:kern w:val="2"/>
                <w:sz w:val="20"/>
              </w:rPr>
              <w:t>5</w:t>
            </w:r>
          </w:p>
        </w:tc>
        <w:tc>
          <w:tcPr>
            <w:tcW w:w="686" w:type="dxa"/>
            <w:shd w:val="clear" w:color="auto" w:fill="FFE599"/>
            <w:vAlign w:val="center"/>
          </w:tcPr>
          <w:p w:rsidR="004268D9" w:rsidRPr="00D44A02" w:rsidRDefault="00BA005B">
            <w:pPr>
              <w:spacing w:after="0" w:line="259" w:lineRule="auto"/>
              <w:jc w:val="center"/>
              <w:rPr>
                <w:rFonts w:ascii="Cambria" w:hAnsi="Cambria"/>
                <w:kern w:val="2"/>
                <w:sz w:val="22"/>
              </w:rPr>
            </w:pPr>
            <w:r>
              <w:rPr>
                <w:rFonts w:ascii="Cambria" w:hAnsi="Cambria"/>
                <w:kern w:val="2"/>
                <w:sz w:val="20"/>
              </w:rPr>
              <w:t>6</w:t>
            </w:r>
          </w:p>
        </w:tc>
        <w:tc>
          <w:tcPr>
            <w:tcW w:w="853" w:type="dxa"/>
            <w:shd w:val="clear" w:color="auto" w:fill="FFE599"/>
            <w:vAlign w:val="center"/>
          </w:tcPr>
          <w:p w:rsidR="004268D9" w:rsidRPr="00D44A02" w:rsidRDefault="004268D9">
            <w:pPr>
              <w:spacing w:after="0" w:line="259" w:lineRule="auto"/>
              <w:jc w:val="center"/>
              <w:rPr>
                <w:rFonts w:ascii="Cambria" w:hAnsi="Cambria"/>
                <w:kern w:val="2"/>
                <w:sz w:val="22"/>
              </w:rPr>
            </w:pPr>
            <w:r w:rsidRPr="00D44A02">
              <w:rPr>
                <w:rFonts w:ascii="Cambria" w:hAnsi="Cambria"/>
                <w:kern w:val="2"/>
                <w:sz w:val="20"/>
              </w:rPr>
              <w:t>Her Ay</w:t>
            </w:r>
          </w:p>
        </w:tc>
        <w:tc>
          <w:tcPr>
            <w:tcW w:w="809" w:type="dxa"/>
            <w:shd w:val="clear" w:color="auto" w:fill="FFE599"/>
            <w:vAlign w:val="center"/>
          </w:tcPr>
          <w:p w:rsidR="004268D9" w:rsidRPr="00D44A02" w:rsidRDefault="004268D9">
            <w:pPr>
              <w:spacing w:after="0" w:line="259" w:lineRule="auto"/>
              <w:rPr>
                <w:rFonts w:ascii="Cambria" w:hAnsi="Cambria"/>
                <w:kern w:val="2"/>
                <w:sz w:val="22"/>
              </w:rPr>
            </w:pPr>
            <w:r w:rsidRPr="00D44A02">
              <w:rPr>
                <w:rFonts w:ascii="Cambria" w:hAnsi="Cambria"/>
                <w:kern w:val="2"/>
                <w:sz w:val="20"/>
              </w:rPr>
              <w:t>6 Ay</w:t>
            </w:r>
          </w:p>
        </w:tc>
      </w:tr>
      <w:tr w:rsidR="00EE63A6" w:rsidRPr="00D44A02" w:rsidTr="00124B7D">
        <w:tblPrEx>
          <w:tblCellMar>
            <w:right w:w="88" w:type="dxa"/>
          </w:tblCellMar>
        </w:tblPrEx>
        <w:trPr>
          <w:trHeight w:val="445"/>
        </w:trPr>
        <w:tc>
          <w:tcPr>
            <w:tcW w:w="2406" w:type="dxa"/>
            <w:gridSpan w:val="2"/>
            <w:shd w:val="clear" w:color="auto" w:fill="C5DFB3"/>
            <w:vAlign w:val="center"/>
          </w:tcPr>
          <w:p w:rsidR="004268D9" w:rsidRPr="00D44A02" w:rsidRDefault="004268D9">
            <w:pPr>
              <w:spacing w:after="0" w:line="259" w:lineRule="auto"/>
              <w:jc w:val="right"/>
              <w:rPr>
                <w:rFonts w:ascii="Cambria" w:hAnsi="Cambria"/>
                <w:kern w:val="2"/>
                <w:sz w:val="22"/>
              </w:rPr>
            </w:pPr>
            <w:r w:rsidRPr="00D44A02">
              <w:rPr>
                <w:rFonts w:ascii="Cambria" w:hAnsi="Cambria"/>
                <w:b/>
                <w:kern w:val="2"/>
                <w:sz w:val="20"/>
              </w:rPr>
              <w:t>PG</w:t>
            </w:r>
            <w:r w:rsidR="000958B9">
              <w:rPr>
                <w:rFonts w:ascii="Cambria" w:hAnsi="Cambria"/>
                <w:b/>
                <w:kern w:val="2"/>
                <w:sz w:val="20"/>
              </w:rPr>
              <w:t>.</w:t>
            </w:r>
            <w:r w:rsidRPr="00D44A02">
              <w:rPr>
                <w:rFonts w:ascii="Cambria" w:hAnsi="Cambria"/>
                <w:b/>
                <w:kern w:val="2"/>
                <w:sz w:val="20"/>
              </w:rPr>
              <w:t>1.</w:t>
            </w:r>
            <w:r w:rsidR="000958B9">
              <w:rPr>
                <w:rFonts w:ascii="Cambria" w:hAnsi="Cambria"/>
                <w:b/>
                <w:kern w:val="2"/>
                <w:sz w:val="20"/>
              </w:rPr>
              <w:t>2</w:t>
            </w:r>
            <w:r w:rsidRPr="00D44A02">
              <w:rPr>
                <w:rFonts w:ascii="Cambria" w:hAnsi="Cambria"/>
                <w:b/>
                <w:kern w:val="2"/>
                <w:sz w:val="20"/>
              </w:rPr>
              <w:t xml:space="preserve">.3  </w:t>
            </w:r>
          </w:p>
        </w:tc>
        <w:tc>
          <w:tcPr>
            <w:tcW w:w="1103" w:type="dxa"/>
            <w:shd w:val="clear" w:color="auto" w:fill="FFE599"/>
            <w:vAlign w:val="center"/>
          </w:tcPr>
          <w:p w:rsidR="004268D9" w:rsidRPr="00D44A02" w:rsidRDefault="004268D9">
            <w:pPr>
              <w:spacing w:after="0" w:line="259" w:lineRule="auto"/>
              <w:jc w:val="center"/>
              <w:rPr>
                <w:rFonts w:ascii="Cambria" w:hAnsi="Cambria"/>
                <w:kern w:val="2"/>
                <w:sz w:val="22"/>
              </w:rPr>
            </w:pPr>
            <w:r w:rsidRPr="00D44A02">
              <w:rPr>
                <w:rFonts w:ascii="Cambria" w:hAnsi="Cambria"/>
                <w:kern w:val="2"/>
                <w:sz w:val="20"/>
              </w:rPr>
              <w:t>%</w:t>
            </w:r>
            <w:r w:rsidR="00A52107">
              <w:rPr>
                <w:rFonts w:ascii="Cambria" w:hAnsi="Cambria"/>
                <w:kern w:val="2"/>
                <w:sz w:val="20"/>
              </w:rPr>
              <w:t>15</w:t>
            </w:r>
          </w:p>
        </w:tc>
        <w:tc>
          <w:tcPr>
            <w:tcW w:w="1104" w:type="dxa"/>
            <w:shd w:val="clear" w:color="auto" w:fill="FFE599"/>
            <w:vAlign w:val="center"/>
          </w:tcPr>
          <w:p w:rsidR="004268D9" w:rsidRPr="00F9280A" w:rsidRDefault="0069522D">
            <w:pPr>
              <w:spacing w:after="0" w:line="259" w:lineRule="auto"/>
              <w:jc w:val="center"/>
              <w:rPr>
                <w:rFonts w:ascii="Cambria" w:hAnsi="Cambria"/>
                <w:kern w:val="2"/>
                <w:sz w:val="20"/>
                <w:szCs w:val="20"/>
              </w:rPr>
            </w:pPr>
            <w:r w:rsidRPr="00F9280A">
              <w:rPr>
                <w:rFonts w:ascii="Cambria" w:hAnsi="Cambria"/>
                <w:kern w:val="2"/>
                <w:sz w:val="20"/>
                <w:szCs w:val="20"/>
              </w:rPr>
              <w:t>200</w:t>
            </w:r>
          </w:p>
        </w:tc>
        <w:tc>
          <w:tcPr>
            <w:tcW w:w="685" w:type="dxa"/>
            <w:shd w:val="clear" w:color="auto" w:fill="FFE599"/>
            <w:vAlign w:val="center"/>
          </w:tcPr>
          <w:p w:rsidR="004268D9" w:rsidRPr="00F9280A" w:rsidRDefault="0069522D">
            <w:pPr>
              <w:spacing w:after="0" w:line="259" w:lineRule="auto"/>
              <w:jc w:val="center"/>
              <w:rPr>
                <w:rFonts w:ascii="Cambria" w:hAnsi="Cambria"/>
                <w:kern w:val="2"/>
                <w:sz w:val="20"/>
                <w:szCs w:val="20"/>
              </w:rPr>
            </w:pPr>
            <w:r w:rsidRPr="00F9280A">
              <w:rPr>
                <w:rFonts w:ascii="Cambria" w:hAnsi="Cambria"/>
                <w:kern w:val="2"/>
                <w:sz w:val="20"/>
                <w:szCs w:val="20"/>
              </w:rPr>
              <w:t>250</w:t>
            </w:r>
          </w:p>
        </w:tc>
        <w:tc>
          <w:tcPr>
            <w:tcW w:w="685" w:type="dxa"/>
            <w:shd w:val="clear" w:color="auto" w:fill="FFE599"/>
            <w:vAlign w:val="center"/>
          </w:tcPr>
          <w:p w:rsidR="004268D9" w:rsidRPr="00F9280A" w:rsidRDefault="0069522D">
            <w:pPr>
              <w:spacing w:after="0" w:line="259" w:lineRule="auto"/>
              <w:jc w:val="center"/>
              <w:rPr>
                <w:rFonts w:ascii="Cambria" w:hAnsi="Cambria"/>
                <w:kern w:val="2"/>
                <w:sz w:val="20"/>
                <w:szCs w:val="20"/>
              </w:rPr>
            </w:pPr>
            <w:r w:rsidRPr="00F9280A">
              <w:rPr>
                <w:rFonts w:ascii="Cambria" w:hAnsi="Cambria"/>
                <w:kern w:val="2"/>
                <w:sz w:val="20"/>
                <w:szCs w:val="20"/>
              </w:rPr>
              <w:t>300</w:t>
            </w:r>
          </w:p>
        </w:tc>
        <w:tc>
          <w:tcPr>
            <w:tcW w:w="685" w:type="dxa"/>
            <w:shd w:val="clear" w:color="auto" w:fill="FFE599"/>
            <w:vAlign w:val="center"/>
          </w:tcPr>
          <w:p w:rsidR="004268D9" w:rsidRPr="00F9280A" w:rsidRDefault="0069522D">
            <w:pPr>
              <w:spacing w:after="0" w:line="259" w:lineRule="auto"/>
              <w:jc w:val="center"/>
              <w:rPr>
                <w:rFonts w:ascii="Cambria" w:hAnsi="Cambria"/>
                <w:kern w:val="2"/>
                <w:sz w:val="20"/>
                <w:szCs w:val="20"/>
              </w:rPr>
            </w:pPr>
            <w:r w:rsidRPr="00F9280A">
              <w:rPr>
                <w:rFonts w:ascii="Cambria" w:hAnsi="Cambria"/>
                <w:kern w:val="2"/>
                <w:sz w:val="20"/>
                <w:szCs w:val="20"/>
              </w:rPr>
              <w:t>350</w:t>
            </w:r>
          </w:p>
        </w:tc>
        <w:tc>
          <w:tcPr>
            <w:tcW w:w="685" w:type="dxa"/>
            <w:shd w:val="clear" w:color="auto" w:fill="FFE599"/>
            <w:vAlign w:val="center"/>
          </w:tcPr>
          <w:p w:rsidR="004268D9" w:rsidRPr="00F9280A" w:rsidRDefault="00F9280A">
            <w:pPr>
              <w:spacing w:after="0" w:line="259" w:lineRule="auto"/>
              <w:jc w:val="center"/>
              <w:rPr>
                <w:rFonts w:ascii="Cambria" w:hAnsi="Cambria"/>
                <w:kern w:val="2"/>
                <w:sz w:val="20"/>
                <w:szCs w:val="20"/>
              </w:rPr>
            </w:pPr>
            <w:r w:rsidRPr="00F9280A">
              <w:rPr>
                <w:rFonts w:ascii="Cambria" w:hAnsi="Cambria"/>
                <w:kern w:val="2"/>
                <w:sz w:val="20"/>
                <w:szCs w:val="20"/>
              </w:rPr>
              <w:t>400</w:t>
            </w:r>
          </w:p>
        </w:tc>
        <w:tc>
          <w:tcPr>
            <w:tcW w:w="686" w:type="dxa"/>
            <w:shd w:val="clear" w:color="auto" w:fill="FFE599"/>
            <w:vAlign w:val="center"/>
          </w:tcPr>
          <w:p w:rsidR="004268D9" w:rsidRPr="00F9280A" w:rsidRDefault="00F9280A">
            <w:pPr>
              <w:spacing w:after="0" w:line="259" w:lineRule="auto"/>
              <w:jc w:val="center"/>
              <w:rPr>
                <w:rFonts w:ascii="Cambria" w:hAnsi="Cambria"/>
                <w:kern w:val="2"/>
                <w:sz w:val="20"/>
                <w:szCs w:val="20"/>
              </w:rPr>
            </w:pPr>
            <w:r w:rsidRPr="00F9280A">
              <w:rPr>
                <w:rFonts w:ascii="Cambria" w:hAnsi="Cambria"/>
                <w:kern w:val="2"/>
                <w:sz w:val="20"/>
                <w:szCs w:val="20"/>
              </w:rPr>
              <w:t>450</w:t>
            </w:r>
          </w:p>
        </w:tc>
        <w:tc>
          <w:tcPr>
            <w:tcW w:w="853" w:type="dxa"/>
            <w:shd w:val="clear" w:color="auto" w:fill="FFE599"/>
            <w:vAlign w:val="center"/>
          </w:tcPr>
          <w:p w:rsidR="004268D9" w:rsidRPr="00D44A02" w:rsidRDefault="004268D9">
            <w:pPr>
              <w:spacing w:after="0" w:line="259" w:lineRule="auto"/>
              <w:jc w:val="center"/>
              <w:rPr>
                <w:rFonts w:ascii="Cambria" w:hAnsi="Cambria"/>
                <w:kern w:val="2"/>
                <w:sz w:val="22"/>
              </w:rPr>
            </w:pPr>
            <w:r w:rsidRPr="00D44A02">
              <w:rPr>
                <w:rFonts w:ascii="Cambria" w:hAnsi="Cambria"/>
                <w:kern w:val="2"/>
                <w:sz w:val="20"/>
              </w:rPr>
              <w:t>Her Ay</w:t>
            </w:r>
          </w:p>
        </w:tc>
        <w:tc>
          <w:tcPr>
            <w:tcW w:w="809" w:type="dxa"/>
            <w:shd w:val="clear" w:color="auto" w:fill="FFE599"/>
            <w:vAlign w:val="center"/>
          </w:tcPr>
          <w:p w:rsidR="004268D9" w:rsidRPr="00D44A02" w:rsidRDefault="004268D9">
            <w:pPr>
              <w:spacing w:after="0" w:line="259" w:lineRule="auto"/>
              <w:rPr>
                <w:rFonts w:ascii="Cambria" w:hAnsi="Cambria"/>
                <w:kern w:val="2"/>
                <w:sz w:val="22"/>
              </w:rPr>
            </w:pPr>
            <w:r w:rsidRPr="00D44A02">
              <w:rPr>
                <w:rFonts w:ascii="Cambria" w:hAnsi="Cambria"/>
                <w:kern w:val="2"/>
                <w:sz w:val="20"/>
              </w:rPr>
              <w:t>6 Ay</w:t>
            </w:r>
          </w:p>
        </w:tc>
      </w:tr>
      <w:tr w:rsidR="00EE63A6" w:rsidRPr="00D44A02" w:rsidTr="00124B7D">
        <w:tblPrEx>
          <w:tblCellMar>
            <w:right w:w="88" w:type="dxa"/>
          </w:tblCellMar>
        </w:tblPrEx>
        <w:trPr>
          <w:trHeight w:val="421"/>
        </w:trPr>
        <w:tc>
          <w:tcPr>
            <w:tcW w:w="2406" w:type="dxa"/>
            <w:gridSpan w:val="2"/>
            <w:shd w:val="clear" w:color="auto" w:fill="C5DFB3"/>
            <w:vAlign w:val="center"/>
          </w:tcPr>
          <w:p w:rsidR="004268D9" w:rsidRPr="00D44A02" w:rsidRDefault="004268D9">
            <w:pPr>
              <w:spacing w:after="0" w:line="259" w:lineRule="auto"/>
              <w:jc w:val="right"/>
              <w:rPr>
                <w:rFonts w:ascii="Cambria" w:hAnsi="Cambria"/>
                <w:kern w:val="2"/>
                <w:sz w:val="22"/>
              </w:rPr>
            </w:pPr>
            <w:r w:rsidRPr="00D44A02">
              <w:rPr>
                <w:rFonts w:ascii="Cambria" w:hAnsi="Cambria"/>
                <w:b/>
                <w:kern w:val="2"/>
                <w:sz w:val="20"/>
              </w:rPr>
              <w:t>PG</w:t>
            </w:r>
            <w:r w:rsidR="000958B9">
              <w:rPr>
                <w:rFonts w:ascii="Cambria" w:hAnsi="Cambria"/>
                <w:b/>
                <w:kern w:val="2"/>
                <w:sz w:val="20"/>
              </w:rPr>
              <w:t>.</w:t>
            </w:r>
            <w:r w:rsidRPr="00D44A02">
              <w:rPr>
                <w:rFonts w:ascii="Cambria" w:hAnsi="Cambria"/>
                <w:b/>
                <w:kern w:val="2"/>
                <w:sz w:val="20"/>
              </w:rPr>
              <w:t>1.</w:t>
            </w:r>
            <w:r w:rsidR="000958B9">
              <w:rPr>
                <w:rFonts w:ascii="Cambria" w:hAnsi="Cambria"/>
                <w:b/>
                <w:kern w:val="2"/>
                <w:sz w:val="20"/>
              </w:rPr>
              <w:t>2</w:t>
            </w:r>
            <w:r w:rsidRPr="00D44A02">
              <w:rPr>
                <w:rFonts w:ascii="Cambria" w:hAnsi="Cambria"/>
                <w:b/>
                <w:kern w:val="2"/>
                <w:sz w:val="20"/>
              </w:rPr>
              <w:t xml:space="preserve">.4  </w:t>
            </w:r>
          </w:p>
        </w:tc>
        <w:tc>
          <w:tcPr>
            <w:tcW w:w="1103" w:type="dxa"/>
            <w:shd w:val="clear" w:color="auto" w:fill="FFE599"/>
            <w:vAlign w:val="center"/>
          </w:tcPr>
          <w:p w:rsidR="004268D9" w:rsidRPr="00D44A02" w:rsidRDefault="004268D9">
            <w:pPr>
              <w:spacing w:after="0" w:line="259" w:lineRule="auto"/>
              <w:jc w:val="center"/>
              <w:rPr>
                <w:rFonts w:ascii="Cambria" w:hAnsi="Cambria"/>
                <w:kern w:val="2"/>
                <w:sz w:val="22"/>
              </w:rPr>
            </w:pPr>
            <w:r w:rsidRPr="00D44A02">
              <w:rPr>
                <w:rFonts w:ascii="Cambria" w:hAnsi="Cambria"/>
                <w:kern w:val="2"/>
                <w:sz w:val="20"/>
              </w:rPr>
              <w:t>%15</w:t>
            </w:r>
          </w:p>
        </w:tc>
        <w:tc>
          <w:tcPr>
            <w:tcW w:w="1104" w:type="dxa"/>
            <w:shd w:val="clear" w:color="auto" w:fill="FFE599"/>
            <w:vAlign w:val="center"/>
          </w:tcPr>
          <w:p w:rsidR="004268D9" w:rsidRPr="00D44A02" w:rsidRDefault="00F9280A">
            <w:pPr>
              <w:spacing w:after="0" w:line="259" w:lineRule="auto"/>
              <w:jc w:val="center"/>
              <w:rPr>
                <w:rFonts w:ascii="Cambria" w:hAnsi="Cambria"/>
                <w:kern w:val="2"/>
                <w:sz w:val="22"/>
              </w:rPr>
            </w:pPr>
            <w:r>
              <w:rPr>
                <w:rFonts w:ascii="Cambria" w:hAnsi="Cambria"/>
                <w:kern w:val="2"/>
                <w:sz w:val="20"/>
              </w:rPr>
              <w:t>2</w:t>
            </w:r>
          </w:p>
        </w:tc>
        <w:tc>
          <w:tcPr>
            <w:tcW w:w="685" w:type="dxa"/>
            <w:shd w:val="clear" w:color="auto" w:fill="FFE599"/>
            <w:vAlign w:val="center"/>
          </w:tcPr>
          <w:p w:rsidR="004268D9" w:rsidRPr="00D44A02" w:rsidRDefault="00F9280A">
            <w:pPr>
              <w:spacing w:after="0" w:line="259" w:lineRule="auto"/>
              <w:jc w:val="center"/>
              <w:rPr>
                <w:rFonts w:ascii="Cambria" w:hAnsi="Cambria"/>
                <w:kern w:val="2"/>
                <w:sz w:val="22"/>
              </w:rPr>
            </w:pPr>
            <w:r>
              <w:rPr>
                <w:rFonts w:ascii="Cambria" w:hAnsi="Cambria"/>
                <w:kern w:val="2"/>
                <w:sz w:val="20"/>
              </w:rPr>
              <w:t>4</w:t>
            </w:r>
          </w:p>
        </w:tc>
        <w:tc>
          <w:tcPr>
            <w:tcW w:w="685" w:type="dxa"/>
            <w:shd w:val="clear" w:color="auto" w:fill="FFE599"/>
            <w:vAlign w:val="center"/>
          </w:tcPr>
          <w:p w:rsidR="004268D9" w:rsidRPr="00D44A02" w:rsidRDefault="00F9280A">
            <w:pPr>
              <w:spacing w:after="0" w:line="259" w:lineRule="auto"/>
              <w:jc w:val="center"/>
              <w:rPr>
                <w:rFonts w:ascii="Cambria" w:hAnsi="Cambria"/>
                <w:kern w:val="2"/>
                <w:sz w:val="22"/>
              </w:rPr>
            </w:pPr>
            <w:r>
              <w:rPr>
                <w:rFonts w:ascii="Cambria" w:hAnsi="Cambria"/>
                <w:kern w:val="2"/>
                <w:sz w:val="20"/>
              </w:rPr>
              <w:t>5</w:t>
            </w:r>
          </w:p>
        </w:tc>
        <w:tc>
          <w:tcPr>
            <w:tcW w:w="685" w:type="dxa"/>
            <w:shd w:val="clear" w:color="auto" w:fill="FFE599"/>
            <w:vAlign w:val="center"/>
          </w:tcPr>
          <w:p w:rsidR="004268D9" w:rsidRPr="00D44A02" w:rsidRDefault="00F9280A">
            <w:pPr>
              <w:spacing w:after="0" w:line="259" w:lineRule="auto"/>
              <w:jc w:val="center"/>
              <w:rPr>
                <w:rFonts w:ascii="Cambria" w:hAnsi="Cambria"/>
                <w:kern w:val="2"/>
                <w:sz w:val="22"/>
              </w:rPr>
            </w:pPr>
            <w:r>
              <w:rPr>
                <w:rFonts w:ascii="Cambria" w:hAnsi="Cambria"/>
                <w:kern w:val="2"/>
                <w:sz w:val="20"/>
              </w:rPr>
              <w:t>6</w:t>
            </w:r>
          </w:p>
        </w:tc>
        <w:tc>
          <w:tcPr>
            <w:tcW w:w="685" w:type="dxa"/>
            <w:shd w:val="clear" w:color="auto" w:fill="FFE599"/>
            <w:vAlign w:val="center"/>
          </w:tcPr>
          <w:p w:rsidR="004268D9" w:rsidRPr="00D44A02" w:rsidRDefault="00F9280A">
            <w:pPr>
              <w:spacing w:after="0" w:line="259" w:lineRule="auto"/>
              <w:jc w:val="center"/>
              <w:rPr>
                <w:rFonts w:ascii="Cambria" w:hAnsi="Cambria"/>
                <w:kern w:val="2"/>
                <w:sz w:val="22"/>
              </w:rPr>
            </w:pPr>
            <w:r>
              <w:rPr>
                <w:rFonts w:ascii="Cambria" w:hAnsi="Cambria"/>
                <w:kern w:val="2"/>
                <w:sz w:val="20"/>
              </w:rPr>
              <w:t>7</w:t>
            </w:r>
          </w:p>
        </w:tc>
        <w:tc>
          <w:tcPr>
            <w:tcW w:w="686" w:type="dxa"/>
            <w:shd w:val="clear" w:color="auto" w:fill="FFE599"/>
            <w:vAlign w:val="center"/>
          </w:tcPr>
          <w:p w:rsidR="004268D9" w:rsidRPr="00D44A02" w:rsidRDefault="00F9280A">
            <w:pPr>
              <w:spacing w:after="0" w:line="259" w:lineRule="auto"/>
              <w:jc w:val="center"/>
              <w:rPr>
                <w:rFonts w:ascii="Cambria" w:hAnsi="Cambria"/>
                <w:kern w:val="2"/>
                <w:sz w:val="22"/>
              </w:rPr>
            </w:pPr>
            <w:r>
              <w:rPr>
                <w:rFonts w:ascii="Cambria" w:hAnsi="Cambria"/>
                <w:kern w:val="2"/>
                <w:sz w:val="20"/>
              </w:rPr>
              <w:t>8</w:t>
            </w:r>
          </w:p>
        </w:tc>
        <w:tc>
          <w:tcPr>
            <w:tcW w:w="853" w:type="dxa"/>
            <w:shd w:val="clear" w:color="auto" w:fill="FFE599"/>
            <w:vAlign w:val="center"/>
          </w:tcPr>
          <w:p w:rsidR="004268D9" w:rsidRPr="00D44A02" w:rsidRDefault="004268D9">
            <w:pPr>
              <w:spacing w:after="0" w:line="259" w:lineRule="auto"/>
              <w:jc w:val="center"/>
              <w:rPr>
                <w:rFonts w:ascii="Cambria" w:hAnsi="Cambria"/>
                <w:kern w:val="2"/>
                <w:sz w:val="22"/>
              </w:rPr>
            </w:pPr>
            <w:r w:rsidRPr="00D44A02">
              <w:rPr>
                <w:rFonts w:ascii="Cambria" w:hAnsi="Cambria"/>
                <w:kern w:val="2"/>
                <w:sz w:val="20"/>
              </w:rPr>
              <w:t>Her Ay</w:t>
            </w:r>
          </w:p>
        </w:tc>
        <w:tc>
          <w:tcPr>
            <w:tcW w:w="809" w:type="dxa"/>
            <w:shd w:val="clear" w:color="auto" w:fill="FFE599"/>
            <w:vAlign w:val="center"/>
          </w:tcPr>
          <w:p w:rsidR="004268D9" w:rsidRPr="00D44A02" w:rsidRDefault="004268D9">
            <w:pPr>
              <w:spacing w:after="0" w:line="259" w:lineRule="auto"/>
              <w:rPr>
                <w:rFonts w:ascii="Cambria" w:hAnsi="Cambria"/>
                <w:kern w:val="2"/>
                <w:sz w:val="22"/>
              </w:rPr>
            </w:pPr>
            <w:r w:rsidRPr="00D44A02">
              <w:rPr>
                <w:rFonts w:ascii="Cambria" w:hAnsi="Cambria"/>
                <w:kern w:val="2"/>
                <w:sz w:val="20"/>
              </w:rPr>
              <w:t>6 Ay</w:t>
            </w:r>
          </w:p>
        </w:tc>
      </w:tr>
      <w:tr w:rsidR="00EE63A6" w:rsidRPr="00D44A02" w:rsidTr="00124B7D">
        <w:tblPrEx>
          <w:tblCellMar>
            <w:right w:w="88" w:type="dxa"/>
          </w:tblCellMar>
        </w:tblPrEx>
        <w:trPr>
          <w:trHeight w:val="421"/>
        </w:trPr>
        <w:tc>
          <w:tcPr>
            <w:tcW w:w="2406" w:type="dxa"/>
            <w:gridSpan w:val="2"/>
            <w:shd w:val="clear" w:color="auto" w:fill="C5DFB3"/>
          </w:tcPr>
          <w:p w:rsidR="00675D3B" w:rsidRPr="00D44A02" w:rsidRDefault="00675D3B" w:rsidP="00675D3B">
            <w:pPr>
              <w:spacing w:after="0" w:line="259" w:lineRule="auto"/>
              <w:jc w:val="right"/>
              <w:rPr>
                <w:rFonts w:ascii="Cambria" w:hAnsi="Cambria"/>
                <w:b/>
                <w:kern w:val="2"/>
                <w:sz w:val="20"/>
              </w:rPr>
            </w:pPr>
            <w:r w:rsidRPr="00BF3880">
              <w:rPr>
                <w:rFonts w:ascii="Cambria" w:hAnsi="Cambria"/>
                <w:b/>
                <w:kern w:val="2"/>
                <w:sz w:val="20"/>
              </w:rPr>
              <w:t>PG</w:t>
            </w:r>
            <w:r>
              <w:rPr>
                <w:rFonts w:ascii="Cambria" w:hAnsi="Cambria"/>
                <w:b/>
                <w:kern w:val="2"/>
                <w:sz w:val="20"/>
              </w:rPr>
              <w:t>.</w:t>
            </w:r>
            <w:r w:rsidRPr="00BF3880">
              <w:rPr>
                <w:rFonts w:ascii="Cambria" w:hAnsi="Cambria"/>
                <w:b/>
                <w:kern w:val="2"/>
                <w:sz w:val="20"/>
              </w:rPr>
              <w:t>1.2</w:t>
            </w:r>
            <w:r>
              <w:rPr>
                <w:rFonts w:ascii="Cambria" w:hAnsi="Cambria"/>
                <w:b/>
                <w:kern w:val="2"/>
                <w:sz w:val="20"/>
              </w:rPr>
              <w:t>.5</w:t>
            </w:r>
          </w:p>
        </w:tc>
        <w:tc>
          <w:tcPr>
            <w:tcW w:w="1103" w:type="dxa"/>
            <w:shd w:val="clear" w:color="auto" w:fill="FFE599"/>
            <w:vAlign w:val="center"/>
          </w:tcPr>
          <w:p w:rsidR="00675D3B" w:rsidRPr="00D44A02" w:rsidRDefault="00675D3B" w:rsidP="00675D3B">
            <w:pPr>
              <w:spacing w:after="0" w:line="259" w:lineRule="auto"/>
              <w:jc w:val="center"/>
              <w:rPr>
                <w:rFonts w:ascii="Cambria" w:hAnsi="Cambria"/>
                <w:kern w:val="2"/>
                <w:sz w:val="20"/>
              </w:rPr>
            </w:pPr>
            <w:r w:rsidRPr="00D44A02">
              <w:rPr>
                <w:rFonts w:ascii="Cambria" w:hAnsi="Cambria"/>
                <w:kern w:val="2"/>
                <w:sz w:val="20"/>
              </w:rPr>
              <w:t>%15</w:t>
            </w:r>
          </w:p>
        </w:tc>
        <w:tc>
          <w:tcPr>
            <w:tcW w:w="1104" w:type="dxa"/>
            <w:shd w:val="clear" w:color="auto" w:fill="FFE599"/>
            <w:vAlign w:val="center"/>
          </w:tcPr>
          <w:p w:rsidR="00675D3B" w:rsidRPr="00D44A02" w:rsidRDefault="00675D3B" w:rsidP="00675D3B">
            <w:pPr>
              <w:spacing w:after="0" w:line="259" w:lineRule="auto"/>
              <w:jc w:val="center"/>
              <w:rPr>
                <w:rFonts w:ascii="Cambria" w:hAnsi="Cambria"/>
                <w:kern w:val="2"/>
                <w:sz w:val="20"/>
              </w:rPr>
            </w:pPr>
            <w:r w:rsidRPr="00F9280A">
              <w:rPr>
                <w:rFonts w:ascii="Cambria" w:hAnsi="Cambria"/>
                <w:kern w:val="2"/>
                <w:sz w:val="20"/>
                <w:szCs w:val="20"/>
              </w:rPr>
              <w:t>200</w:t>
            </w:r>
          </w:p>
        </w:tc>
        <w:tc>
          <w:tcPr>
            <w:tcW w:w="685" w:type="dxa"/>
            <w:shd w:val="clear" w:color="auto" w:fill="FFE599"/>
            <w:vAlign w:val="center"/>
          </w:tcPr>
          <w:p w:rsidR="00675D3B" w:rsidRPr="00D44A02" w:rsidRDefault="00675D3B" w:rsidP="00675D3B">
            <w:pPr>
              <w:spacing w:after="0" w:line="259" w:lineRule="auto"/>
              <w:jc w:val="center"/>
              <w:rPr>
                <w:rFonts w:ascii="Cambria" w:hAnsi="Cambria"/>
                <w:kern w:val="2"/>
                <w:sz w:val="20"/>
              </w:rPr>
            </w:pPr>
            <w:r w:rsidRPr="00F9280A">
              <w:rPr>
                <w:rFonts w:ascii="Cambria" w:hAnsi="Cambria"/>
                <w:kern w:val="2"/>
                <w:sz w:val="20"/>
                <w:szCs w:val="20"/>
              </w:rPr>
              <w:t>250</w:t>
            </w:r>
          </w:p>
        </w:tc>
        <w:tc>
          <w:tcPr>
            <w:tcW w:w="685" w:type="dxa"/>
            <w:shd w:val="clear" w:color="auto" w:fill="FFE599"/>
            <w:vAlign w:val="center"/>
          </w:tcPr>
          <w:p w:rsidR="00675D3B" w:rsidRPr="00D44A02" w:rsidRDefault="00675D3B" w:rsidP="00675D3B">
            <w:pPr>
              <w:spacing w:after="0" w:line="259" w:lineRule="auto"/>
              <w:jc w:val="center"/>
              <w:rPr>
                <w:rFonts w:ascii="Cambria" w:hAnsi="Cambria"/>
                <w:kern w:val="2"/>
                <w:sz w:val="20"/>
              </w:rPr>
            </w:pPr>
            <w:r w:rsidRPr="00F9280A">
              <w:rPr>
                <w:rFonts w:ascii="Cambria" w:hAnsi="Cambria"/>
                <w:kern w:val="2"/>
                <w:sz w:val="20"/>
                <w:szCs w:val="20"/>
              </w:rPr>
              <w:t>300</w:t>
            </w:r>
          </w:p>
        </w:tc>
        <w:tc>
          <w:tcPr>
            <w:tcW w:w="685" w:type="dxa"/>
            <w:shd w:val="clear" w:color="auto" w:fill="FFE599"/>
            <w:vAlign w:val="center"/>
          </w:tcPr>
          <w:p w:rsidR="00675D3B" w:rsidRPr="00D44A02" w:rsidRDefault="00675D3B" w:rsidP="00675D3B">
            <w:pPr>
              <w:spacing w:after="0" w:line="259" w:lineRule="auto"/>
              <w:jc w:val="center"/>
              <w:rPr>
                <w:rFonts w:ascii="Cambria" w:hAnsi="Cambria"/>
                <w:kern w:val="2"/>
                <w:sz w:val="20"/>
              </w:rPr>
            </w:pPr>
            <w:r w:rsidRPr="00F9280A">
              <w:rPr>
                <w:rFonts w:ascii="Cambria" w:hAnsi="Cambria"/>
                <w:kern w:val="2"/>
                <w:sz w:val="20"/>
                <w:szCs w:val="20"/>
              </w:rPr>
              <w:t>350</w:t>
            </w:r>
          </w:p>
        </w:tc>
        <w:tc>
          <w:tcPr>
            <w:tcW w:w="685" w:type="dxa"/>
            <w:shd w:val="clear" w:color="auto" w:fill="FFE599"/>
            <w:vAlign w:val="center"/>
          </w:tcPr>
          <w:p w:rsidR="00675D3B" w:rsidRPr="00D44A02" w:rsidRDefault="00675D3B" w:rsidP="00675D3B">
            <w:pPr>
              <w:spacing w:after="0" w:line="259" w:lineRule="auto"/>
              <w:jc w:val="center"/>
              <w:rPr>
                <w:rFonts w:ascii="Cambria" w:hAnsi="Cambria"/>
                <w:kern w:val="2"/>
                <w:sz w:val="20"/>
              </w:rPr>
            </w:pPr>
            <w:r w:rsidRPr="00F9280A">
              <w:rPr>
                <w:rFonts w:ascii="Cambria" w:hAnsi="Cambria"/>
                <w:kern w:val="2"/>
                <w:sz w:val="20"/>
                <w:szCs w:val="20"/>
              </w:rPr>
              <w:t>400</w:t>
            </w:r>
          </w:p>
        </w:tc>
        <w:tc>
          <w:tcPr>
            <w:tcW w:w="686" w:type="dxa"/>
            <w:shd w:val="clear" w:color="auto" w:fill="FFE599"/>
            <w:vAlign w:val="center"/>
          </w:tcPr>
          <w:p w:rsidR="00675D3B" w:rsidRPr="00D44A02" w:rsidRDefault="00675D3B" w:rsidP="00675D3B">
            <w:pPr>
              <w:spacing w:after="0" w:line="259" w:lineRule="auto"/>
              <w:jc w:val="center"/>
              <w:rPr>
                <w:rFonts w:ascii="Cambria" w:hAnsi="Cambria"/>
                <w:kern w:val="2"/>
                <w:sz w:val="20"/>
              </w:rPr>
            </w:pPr>
            <w:r w:rsidRPr="00F9280A">
              <w:rPr>
                <w:rFonts w:ascii="Cambria" w:hAnsi="Cambria"/>
                <w:kern w:val="2"/>
                <w:sz w:val="20"/>
                <w:szCs w:val="20"/>
              </w:rPr>
              <w:t>450</w:t>
            </w:r>
          </w:p>
        </w:tc>
        <w:tc>
          <w:tcPr>
            <w:tcW w:w="853" w:type="dxa"/>
            <w:shd w:val="clear" w:color="auto" w:fill="FFE599"/>
            <w:vAlign w:val="center"/>
          </w:tcPr>
          <w:p w:rsidR="00675D3B" w:rsidRPr="00D44A02" w:rsidRDefault="00675D3B" w:rsidP="00675D3B">
            <w:pPr>
              <w:spacing w:after="0" w:line="259" w:lineRule="auto"/>
              <w:jc w:val="center"/>
              <w:rPr>
                <w:rFonts w:ascii="Cambria" w:hAnsi="Cambria"/>
                <w:kern w:val="2"/>
                <w:sz w:val="20"/>
              </w:rPr>
            </w:pPr>
            <w:r w:rsidRPr="00D44A02">
              <w:rPr>
                <w:rFonts w:ascii="Cambria" w:hAnsi="Cambria"/>
                <w:kern w:val="2"/>
                <w:sz w:val="20"/>
              </w:rPr>
              <w:t>Her Ay</w:t>
            </w:r>
          </w:p>
        </w:tc>
        <w:tc>
          <w:tcPr>
            <w:tcW w:w="809" w:type="dxa"/>
            <w:shd w:val="clear" w:color="auto" w:fill="FFE599"/>
            <w:vAlign w:val="center"/>
          </w:tcPr>
          <w:p w:rsidR="00675D3B" w:rsidRPr="00D44A02" w:rsidRDefault="00675D3B" w:rsidP="00675D3B">
            <w:pPr>
              <w:spacing w:after="0" w:line="259" w:lineRule="auto"/>
              <w:rPr>
                <w:rFonts w:ascii="Cambria" w:hAnsi="Cambria"/>
                <w:kern w:val="2"/>
                <w:sz w:val="20"/>
              </w:rPr>
            </w:pPr>
            <w:r w:rsidRPr="00D44A02">
              <w:rPr>
                <w:rFonts w:ascii="Cambria" w:hAnsi="Cambria"/>
                <w:kern w:val="2"/>
                <w:sz w:val="20"/>
              </w:rPr>
              <w:t>6 Ay</w:t>
            </w:r>
          </w:p>
        </w:tc>
      </w:tr>
      <w:tr w:rsidR="00EE63A6" w:rsidRPr="00D44A02" w:rsidTr="00124B7D">
        <w:tblPrEx>
          <w:tblCellMar>
            <w:right w:w="88" w:type="dxa"/>
          </w:tblCellMar>
        </w:tblPrEx>
        <w:trPr>
          <w:trHeight w:val="421"/>
        </w:trPr>
        <w:tc>
          <w:tcPr>
            <w:tcW w:w="2406" w:type="dxa"/>
            <w:gridSpan w:val="2"/>
            <w:shd w:val="clear" w:color="auto" w:fill="C5DFB3"/>
          </w:tcPr>
          <w:p w:rsidR="00675D3B" w:rsidRPr="00D44A02" w:rsidRDefault="00675D3B" w:rsidP="00675D3B">
            <w:pPr>
              <w:spacing w:after="0" w:line="259" w:lineRule="auto"/>
              <w:jc w:val="right"/>
              <w:rPr>
                <w:rFonts w:ascii="Cambria" w:hAnsi="Cambria"/>
                <w:b/>
                <w:kern w:val="2"/>
                <w:sz w:val="20"/>
              </w:rPr>
            </w:pPr>
            <w:r w:rsidRPr="00BF3880">
              <w:rPr>
                <w:rFonts w:ascii="Cambria" w:hAnsi="Cambria"/>
                <w:b/>
                <w:kern w:val="2"/>
                <w:sz w:val="20"/>
              </w:rPr>
              <w:t>PG</w:t>
            </w:r>
            <w:r>
              <w:rPr>
                <w:rFonts w:ascii="Cambria" w:hAnsi="Cambria"/>
                <w:b/>
                <w:kern w:val="2"/>
                <w:sz w:val="20"/>
              </w:rPr>
              <w:t>.</w:t>
            </w:r>
            <w:r w:rsidRPr="00BF3880">
              <w:rPr>
                <w:rFonts w:ascii="Cambria" w:hAnsi="Cambria"/>
                <w:b/>
                <w:kern w:val="2"/>
                <w:sz w:val="20"/>
              </w:rPr>
              <w:t>1.2.</w:t>
            </w:r>
            <w:r>
              <w:rPr>
                <w:rFonts w:ascii="Cambria" w:hAnsi="Cambria"/>
                <w:b/>
                <w:kern w:val="2"/>
                <w:sz w:val="20"/>
              </w:rPr>
              <w:t>6</w:t>
            </w:r>
          </w:p>
        </w:tc>
        <w:tc>
          <w:tcPr>
            <w:tcW w:w="1103" w:type="dxa"/>
            <w:shd w:val="clear" w:color="auto" w:fill="FFE599"/>
            <w:vAlign w:val="center"/>
          </w:tcPr>
          <w:p w:rsidR="00675D3B" w:rsidRPr="00D44A02" w:rsidRDefault="00675D3B" w:rsidP="00675D3B">
            <w:pPr>
              <w:spacing w:after="0" w:line="259" w:lineRule="auto"/>
              <w:jc w:val="center"/>
              <w:rPr>
                <w:rFonts w:ascii="Cambria" w:hAnsi="Cambria"/>
                <w:kern w:val="2"/>
                <w:sz w:val="20"/>
              </w:rPr>
            </w:pPr>
            <w:r w:rsidRPr="00D44A02">
              <w:rPr>
                <w:rFonts w:ascii="Cambria" w:hAnsi="Cambria"/>
                <w:kern w:val="2"/>
                <w:sz w:val="20"/>
              </w:rPr>
              <w:t>%15</w:t>
            </w:r>
          </w:p>
        </w:tc>
        <w:tc>
          <w:tcPr>
            <w:tcW w:w="1104" w:type="dxa"/>
            <w:shd w:val="clear" w:color="auto" w:fill="FFE599"/>
            <w:vAlign w:val="center"/>
          </w:tcPr>
          <w:p w:rsidR="00675D3B" w:rsidRPr="00D44A02" w:rsidRDefault="00675D3B" w:rsidP="00675D3B">
            <w:pPr>
              <w:spacing w:after="0" w:line="259" w:lineRule="auto"/>
              <w:jc w:val="center"/>
              <w:rPr>
                <w:rFonts w:ascii="Cambria" w:hAnsi="Cambria"/>
                <w:kern w:val="2"/>
                <w:sz w:val="20"/>
              </w:rPr>
            </w:pPr>
            <w:r>
              <w:rPr>
                <w:rFonts w:ascii="Cambria" w:hAnsi="Cambria"/>
                <w:kern w:val="2"/>
                <w:sz w:val="20"/>
              </w:rPr>
              <w:t>1</w:t>
            </w:r>
          </w:p>
        </w:tc>
        <w:tc>
          <w:tcPr>
            <w:tcW w:w="685" w:type="dxa"/>
            <w:shd w:val="clear" w:color="auto" w:fill="FFE599"/>
            <w:vAlign w:val="center"/>
          </w:tcPr>
          <w:p w:rsidR="00675D3B" w:rsidRPr="00D44A02" w:rsidRDefault="00675D3B" w:rsidP="00675D3B">
            <w:pPr>
              <w:spacing w:after="0" w:line="259" w:lineRule="auto"/>
              <w:jc w:val="center"/>
              <w:rPr>
                <w:rFonts w:ascii="Cambria" w:hAnsi="Cambria"/>
                <w:kern w:val="2"/>
                <w:sz w:val="20"/>
              </w:rPr>
            </w:pPr>
            <w:r>
              <w:rPr>
                <w:rFonts w:ascii="Cambria" w:hAnsi="Cambria"/>
                <w:kern w:val="2"/>
                <w:sz w:val="20"/>
              </w:rPr>
              <w:t>2</w:t>
            </w:r>
          </w:p>
        </w:tc>
        <w:tc>
          <w:tcPr>
            <w:tcW w:w="685" w:type="dxa"/>
            <w:shd w:val="clear" w:color="auto" w:fill="FFE599"/>
            <w:vAlign w:val="center"/>
          </w:tcPr>
          <w:p w:rsidR="00675D3B" w:rsidRPr="00D44A02" w:rsidRDefault="00675D3B" w:rsidP="00675D3B">
            <w:pPr>
              <w:spacing w:after="0" w:line="259" w:lineRule="auto"/>
              <w:jc w:val="center"/>
              <w:rPr>
                <w:rFonts w:ascii="Cambria" w:hAnsi="Cambria"/>
                <w:kern w:val="2"/>
                <w:sz w:val="20"/>
              </w:rPr>
            </w:pPr>
            <w:r>
              <w:rPr>
                <w:rFonts w:ascii="Cambria" w:hAnsi="Cambria"/>
                <w:kern w:val="2"/>
                <w:sz w:val="20"/>
              </w:rPr>
              <w:t>3</w:t>
            </w:r>
          </w:p>
        </w:tc>
        <w:tc>
          <w:tcPr>
            <w:tcW w:w="685" w:type="dxa"/>
            <w:shd w:val="clear" w:color="auto" w:fill="FFE599"/>
            <w:vAlign w:val="center"/>
          </w:tcPr>
          <w:p w:rsidR="00675D3B" w:rsidRPr="00D44A02" w:rsidRDefault="00675D3B" w:rsidP="00675D3B">
            <w:pPr>
              <w:spacing w:after="0" w:line="259" w:lineRule="auto"/>
              <w:jc w:val="center"/>
              <w:rPr>
                <w:rFonts w:ascii="Cambria" w:hAnsi="Cambria"/>
                <w:kern w:val="2"/>
                <w:sz w:val="20"/>
              </w:rPr>
            </w:pPr>
            <w:r>
              <w:rPr>
                <w:rFonts w:ascii="Cambria" w:hAnsi="Cambria"/>
                <w:kern w:val="2"/>
                <w:sz w:val="20"/>
              </w:rPr>
              <w:t>4</w:t>
            </w:r>
          </w:p>
        </w:tc>
        <w:tc>
          <w:tcPr>
            <w:tcW w:w="685" w:type="dxa"/>
            <w:shd w:val="clear" w:color="auto" w:fill="FFE599"/>
            <w:vAlign w:val="center"/>
          </w:tcPr>
          <w:p w:rsidR="00675D3B" w:rsidRPr="00D44A02" w:rsidRDefault="00675D3B" w:rsidP="00675D3B">
            <w:pPr>
              <w:spacing w:after="0" w:line="259" w:lineRule="auto"/>
              <w:jc w:val="center"/>
              <w:rPr>
                <w:rFonts w:ascii="Cambria" w:hAnsi="Cambria"/>
                <w:kern w:val="2"/>
                <w:sz w:val="20"/>
              </w:rPr>
            </w:pPr>
            <w:r>
              <w:rPr>
                <w:rFonts w:ascii="Cambria" w:hAnsi="Cambria"/>
                <w:kern w:val="2"/>
                <w:sz w:val="20"/>
              </w:rPr>
              <w:t>5</w:t>
            </w:r>
          </w:p>
        </w:tc>
        <w:tc>
          <w:tcPr>
            <w:tcW w:w="686" w:type="dxa"/>
            <w:shd w:val="clear" w:color="auto" w:fill="FFE599"/>
            <w:vAlign w:val="center"/>
          </w:tcPr>
          <w:p w:rsidR="00675D3B" w:rsidRPr="00D44A02" w:rsidRDefault="00675D3B" w:rsidP="00675D3B">
            <w:pPr>
              <w:spacing w:after="0" w:line="259" w:lineRule="auto"/>
              <w:jc w:val="center"/>
              <w:rPr>
                <w:rFonts w:ascii="Cambria" w:hAnsi="Cambria"/>
                <w:kern w:val="2"/>
                <w:sz w:val="20"/>
              </w:rPr>
            </w:pPr>
            <w:r>
              <w:rPr>
                <w:rFonts w:ascii="Cambria" w:hAnsi="Cambria"/>
                <w:kern w:val="2"/>
                <w:sz w:val="20"/>
              </w:rPr>
              <w:t>3</w:t>
            </w:r>
          </w:p>
        </w:tc>
        <w:tc>
          <w:tcPr>
            <w:tcW w:w="853" w:type="dxa"/>
            <w:shd w:val="clear" w:color="auto" w:fill="FFE599"/>
            <w:vAlign w:val="center"/>
          </w:tcPr>
          <w:p w:rsidR="00675D3B" w:rsidRPr="00D44A02" w:rsidRDefault="00675D3B" w:rsidP="00675D3B">
            <w:pPr>
              <w:spacing w:after="0" w:line="259" w:lineRule="auto"/>
              <w:jc w:val="center"/>
              <w:rPr>
                <w:rFonts w:ascii="Cambria" w:hAnsi="Cambria"/>
                <w:kern w:val="2"/>
                <w:sz w:val="20"/>
              </w:rPr>
            </w:pPr>
            <w:r w:rsidRPr="00D44A02">
              <w:rPr>
                <w:rFonts w:ascii="Cambria" w:hAnsi="Cambria"/>
                <w:kern w:val="2"/>
                <w:sz w:val="20"/>
              </w:rPr>
              <w:t>Her Ay</w:t>
            </w:r>
          </w:p>
        </w:tc>
        <w:tc>
          <w:tcPr>
            <w:tcW w:w="809" w:type="dxa"/>
            <w:shd w:val="clear" w:color="auto" w:fill="FFE599"/>
            <w:vAlign w:val="center"/>
          </w:tcPr>
          <w:p w:rsidR="00675D3B" w:rsidRPr="00D44A02" w:rsidRDefault="00675D3B" w:rsidP="00675D3B">
            <w:pPr>
              <w:spacing w:after="0" w:line="259" w:lineRule="auto"/>
              <w:rPr>
                <w:rFonts w:ascii="Cambria" w:hAnsi="Cambria"/>
                <w:kern w:val="2"/>
                <w:sz w:val="20"/>
              </w:rPr>
            </w:pPr>
            <w:r w:rsidRPr="00D44A02">
              <w:rPr>
                <w:rFonts w:ascii="Cambria" w:hAnsi="Cambria"/>
                <w:kern w:val="2"/>
                <w:sz w:val="20"/>
              </w:rPr>
              <w:t>6 Ay</w:t>
            </w:r>
          </w:p>
        </w:tc>
      </w:tr>
      <w:tr w:rsidR="00EE63A6" w:rsidRPr="00D44A02" w:rsidTr="00124B7D">
        <w:tblPrEx>
          <w:tblCellMar>
            <w:right w:w="88" w:type="dxa"/>
          </w:tblCellMar>
        </w:tblPrEx>
        <w:trPr>
          <w:trHeight w:val="421"/>
        </w:trPr>
        <w:tc>
          <w:tcPr>
            <w:tcW w:w="2406" w:type="dxa"/>
            <w:gridSpan w:val="2"/>
            <w:shd w:val="clear" w:color="auto" w:fill="C5DFB3"/>
          </w:tcPr>
          <w:p w:rsidR="00675D3B" w:rsidRPr="00D44A02" w:rsidRDefault="00675D3B" w:rsidP="00675D3B">
            <w:pPr>
              <w:spacing w:after="0" w:line="259" w:lineRule="auto"/>
              <w:jc w:val="right"/>
              <w:rPr>
                <w:rFonts w:ascii="Cambria" w:hAnsi="Cambria"/>
                <w:b/>
                <w:kern w:val="2"/>
                <w:sz w:val="20"/>
              </w:rPr>
            </w:pPr>
            <w:r w:rsidRPr="00BF3880">
              <w:rPr>
                <w:rFonts w:ascii="Cambria" w:hAnsi="Cambria"/>
                <w:b/>
                <w:kern w:val="2"/>
                <w:sz w:val="20"/>
              </w:rPr>
              <w:t>PG</w:t>
            </w:r>
            <w:r>
              <w:rPr>
                <w:rFonts w:ascii="Cambria" w:hAnsi="Cambria"/>
                <w:b/>
                <w:kern w:val="2"/>
                <w:sz w:val="20"/>
              </w:rPr>
              <w:t>.</w:t>
            </w:r>
            <w:r w:rsidRPr="00BF3880">
              <w:rPr>
                <w:rFonts w:ascii="Cambria" w:hAnsi="Cambria"/>
                <w:b/>
                <w:kern w:val="2"/>
                <w:sz w:val="20"/>
              </w:rPr>
              <w:t>1.2.</w:t>
            </w:r>
            <w:r>
              <w:rPr>
                <w:rFonts w:ascii="Cambria" w:hAnsi="Cambria"/>
                <w:b/>
                <w:kern w:val="2"/>
                <w:sz w:val="20"/>
              </w:rPr>
              <w:t>7</w:t>
            </w:r>
          </w:p>
        </w:tc>
        <w:tc>
          <w:tcPr>
            <w:tcW w:w="1103" w:type="dxa"/>
            <w:shd w:val="clear" w:color="auto" w:fill="FFE599"/>
            <w:vAlign w:val="center"/>
          </w:tcPr>
          <w:p w:rsidR="00675D3B" w:rsidRPr="00D44A02" w:rsidRDefault="00675D3B" w:rsidP="00675D3B">
            <w:pPr>
              <w:spacing w:after="0" w:line="259" w:lineRule="auto"/>
              <w:jc w:val="center"/>
              <w:rPr>
                <w:rFonts w:ascii="Cambria" w:hAnsi="Cambria"/>
                <w:kern w:val="2"/>
                <w:sz w:val="20"/>
              </w:rPr>
            </w:pPr>
            <w:r w:rsidRPr="00D44A02">
              <w:rPr>
                <w:rFonts w:ascii="Cambria" w:hAnsi="Cambria"/>
                <w:kern w:val="2"/>
                <w:sz w:val="20"/>
              </w:rPr>
              <w:t>%1</w:t>
            </w:r>
            <w:r>
              <w:rPr>
                <w:rFonts w:ascii="Cambria" w:hAnsi="Cambria"/>
                <w:kern w:val="2"/>
                <w:sz w:val="20"/>
              </w:rPr>
              <w:t>0</w:t>
            </w:r>
          </w:p>
        </w:tc>
        <w:tc>
          <w:tcPr>
            <w:tcW w:w="1104" w:type="dxa"/>
            <w:shd w:val="clear" w:color="auto" w:fill="FFE599"/>
            <w:vAlign w:val="center"/>
          </w:tcPr>
          <w:p w:rsidR="00675D3B" w:rsidRPr="00D44A02" w:rsidRDefault="00675D3B" w:rsidP="00675D3B">
            <w:pPr>
              <w:spacing w:after="0" w:line="259" w:lineRule="auto"/>
              <w:jc w:val="center"/>
              <w:rPr>
                <w:rFonts w:ascii="Cambria" w:hAnsi="Cambria"/>
                <w:kern w:val="2"/>
                <w:sz w:val="20"/>
              </w:rPr>
            </w:pPr>
            <w:r w:rsidRPr="00F9280A">
              <w:rPr>
                <w:rFonts w:ascii="Cambria" w:hAnsi="Cambria"/>
                <w:kern w:val="2"/>
                <w:sz w:val="20"/>
                <w:szCs w:val="20"/>
              </w:rPr>
              <w:t>200</w:t>
            </w:r>
          </w:p>
        </w:tc>
        <w:tc>
          <w:tcPr>
            <w:tcW w:w="685" w:type="dxa"/>
            <w:shd w:val="clear" w:color="auto" w:fill="FFE599"/>
            <w:vAlign w:val="center"/>
          </w:tcPr>
          <w:p w:rsidR="00675D3B" w:rsidRPr="00D44A02" w:rsidRDefault="00675D3B" w:rsidP="00675D3B">
            <w:pPr>
              <w:spacing w:after="0" w:line="259" w:lineRule="auto"/>
              <w:jc w:val="center"/>
              <w:rPr>
                <w:rFonts w:ascii="Cambria" w:hAnsi="Cambria"/>
                <w:kern w:val="2"/>
                <w:sz w:val="20"/>
              </w:rPr>
            </w:pPr>
            <w:r w:rsidRPr="00F9280A">
              <w:rPr>
                <w:rFonts w:ascii="Cambria" w:hAnsi="Cambria"/>
                <w:kern w:val="2"/>
                <w:sz w:val="20"/>
                <w:szCs w:val="20"/>
              </w:rPr>
              <w:t>250</w:t>
            </w:r>
          </w:p>
        </w:tc>
        <w:tc>
          <w:tcPr>
            <w:tcW w:w="685" w:type="dxa"/>
            <w:shd w:val="clear" w:color="auto" w:fill="FFE599"/>
            <w:vAlign w:val="center"/>
          </w:tcPr>
          <w:p w:rsidR="00675D3B" w:rsidRPr="00D44A02" w:rsidRDefault="00675D3B" w:rsidP="00675D3B">
            <w:pPr>
              <w:spacing w:after="0" w:line="259" w:lineRule="auto"/>
              <w:jc w:val="center"/>
              <w:rPr>
                <w:rFonts w:ascii="Cambria" w:hAnsi="Cambria"/>
                <w:kern w:val="2"/>
                <w:sz w:val="20"/>
              </w:rPr>
            </w:pPr>
            <w:r w:rsidRPr="00F9280A">
              <w:rPr>
                <w:rFonts w:ascii="Cambria" w:hAnsi="Cambria"/>
                <w:kern w:val="2"/>
                <w:sz w:val="20"/>
                <w:szCs w:val="20"/>
              </w:rPr>
              <w:t>300</w:t>
            </w:r>
          </w:p>
        </w:tc>
        <w:tc>
          <w:tcPr>
            <w:tcW w:w="685" w:type="dxa"/>
            <w:shd w:val="clear" w:color="auto" w:fill="FFE599"/>
            <w:vAlign w:val="center"/>
          </w:tcPr>
          <w:p w:rsidR="00675D3B" w:rsidRPr="00D44A02" w:rsidRDefault="00675D3B" w:rsidP="00675D3B">
            <w:pPr>
              <w:spacing w:after="0" w:line="259" w:lineRule="auto"/>
              <w:jc w:val="center"/>
              <w:rPr>
                <w:rFonts w:ascii="Cambria" w:hAnsi="Cambria"/>
                <w:kern w:val="2"/>
                <w:sz w:val="20"/>
              </w:rPr>
            </w:pPr>
            <w:r w:rsidRPr="00F9280A">
              <w:rPr>
                <w:rFonts w:ascii="Cambria" w:hAnsi="Cambria"/>
                <w:kern w:val="2"/>
                <w:sz w:val="20"/>
                <w:szCs w:val="20"/>
              </w:rPr>
              <w:t>350</w:t>
            </w:r>
          </w:p>
        </w:tc>
        <w:tc>
          <w:tcPr>
            <w:tcW w:w="685" w:type="dxa"/>
            <w:shd w:val="clear" w:color="auto" w:fill="FFE599"/>
            <w:vAlign w:val="center"/>
          </w:tcPr>
          <w:p w:rsidR="00675D3B" w:rsidRPr="00D44A02" w:rsidRDefault="00675D3B" w:rsidP="00675D3B">
            <w:pPr>
              <w:spacing w:after="0" w:line="259" w:lineRule="auto"/>
              <w:jc w:val="center"/>
              <w:rPr>
                <w:rFonts w:ascii="Cambria" w:hAnsi="Cambria"/>
                <w:kern w:val="2"/>
                <w:sz w:val="20"/>
              </w:rPr>
            </w:pPr>
            <w:r w:rsidRPr="00F9280A">
              <w:rPr>
                <w:rFonts w:ascii="Cambria" w:hAnsi="Cambria"/>
                <w:kern w:val="2"/>
                <w:sz w:val="20"/>
                <w:szCs w:val="20"/>
              </w:rPr>
              <w:t>400</w:t>
            </w:r>
          </w:p>
        </w:tc>
        <w:tc>
          <w:tcPr>
            <w:tcW w:w="686" w:type="dxa"/>
            <w:shd w:val="clear" w:color="auto" w:fill="FFE599"/>
            <w:vAlign w:val="center"/>
          </w:tcPr>
          <w:p w:rsidR="00675D3B" w:rsidRPr="00D44A02" w:rsidRDefault="00675D3B" w:rsidP="00675D3B">
            <w:pPr>
              <w:spacing w:after="0" w:line="259" w:lineRule="auto"/>
              <w:jc w:val="center"/>
              <w:rPr>
                <w:rFonts w:ascii="Cambria" w:hAnsi="Cambria"/>
                <w:kern w:val="2"/>
                <w:sz w:val="20"/>
              </w:rPr>
            </w:pPr>
            <w:r w:rsidRPr="00F9280A">
              <w:rPr>
                <w:rFonts w:ascii="Cambria" w:hAnsi="Cambria"/>
                <w:kern w:val="2"/>
                <w:sz w:val="20"/>
                <w:szCs w:val="20"/>
              </w:rPr>
              <w:t>450</w:t>
            </w:r>
          </w:p>
        </w:tc>
        <w:tc>
          <w:tcPr>
            <w:tcW w:w="853" w:type="dxa"/>
            <w:shd w:val="clear" w:color="auto" w:fill="FFE599"/>
            <w:vAlign w:val="center"/>
          </w:tcPr>
          <w:p w:rsidR="00675D3B" w:rsidRPr="00D44A02" w:rsidRDefault="00675D3B" w:rsidP="00675D3B">
            <w:pPr>
              <w:spacing w:after="0" w:line="259" w:lineRule="auto"/>
              <w:jc w:val="center"/>
              <w:rPr>
                <w:rFonts w:ascii="Cambria" w:hAnsi="Cambria"/>
                <w:kern w:val="2"/>
                <w:sz w:val="20"/>
              </w:rPr>
            </w:pPr>
            <w:r w:rsidRPr="00D44A02">
              <w:rPr>
                <w:rFonts w:ascii="Cambria" w:hAnsi="Cambria"/>
                <w:kern w:val="2"/>
                <w:sz w:val="20"/>
              </w:rPr>
              <w:t>Her Ay</w:t>
            </w:r>
          </w:p>
        </w:tc>
        <w:tc>
          <w:tcPr>
            <w:tcW w:w="809" w:type="dxa"/>
            <w:shd w:val="clear" w:color="auto" w:fill="FFE599"/>
            <w:vAlign w:val="center"/>
          </w:tcPr>
          <w:p w:rsidR="00675D3B" w:rsidRPr="00D44A02" w:rsidRDefault="00675D3B" w:rsidP="00675D3B">
            <w:pPr>
              <w:spacing w:after="0" w:line="259" w:lineRule="auto"/>
              <w:rPr>
                <w:rFonts w:ascii="Cambria" w:hAnsi="Cambria"/>
                <w:kern w:val="2"/>
                <w:sz w:val="20"/>
              </w:rPr>
            </w:pPr>
            <w:r w:rsidRPr="00D44A02">
              <w:rPr>
                <w:rFonts w:ascii="Cambria" w:hAnsi="Cambria"/>
                <w:kern w:val="2"/>
                <w:sz w:val="20"/>
              </w:rPr>
              <w:t>6 Ay</w:t>
            </w:r>
          </w:p>
        </w:tc>
      </w:tr>
    </w:tbl>
    <w:p w:rsidR="004268D9" w:rsidRPr="00F26664" w:rsidRDefault="00F26664" w:rsidP="004268D9">
      <w:pPr>
        <w:spacing w:after="0" w:line="259" w:lineRule="auto"/>
        <w:rPr>
          <w:rFonts w:ascii="Cambria" w:eastAsia="Calibri" w:hAnsi="Cambria" w:cs="Calibri"/>
          <w:b/>
          <w:sz w:val="20"/>
          <w:szCs w:val="20"/>
        </w:rPr>
      </w:pPr>
      <w:r w:rsidRPr="00EE63A6">
        <w:rPr>
          <w:rFonts w:ascii="Cambria" w:eastAsia="Calibri" w:hAnsi="Cambria" w:cs="Calibri"/>
          <w:b/>
          <w:sz w:val="20"/>
          <w:szCs w:val="20"/>
        </w:rPr>
        <w:t xml:space="preserve">Tablo </w:t>
      </w:r>
      <w:r>
        <w:rPr>
          <w:rFonts w:ascii="Cambria" w:eastAsia="Calibri" w:hAnsi="Cambria" w:cs="Calibri"/>
          <w:b/>
          <w:sz w:val="20"/>
          <w:szCs w:val="20"/>
        </w:rPr>
        <w:t>40</w:t>
      </w:r>
      <w:r w:rsidRPr="00EE63A6">
        <w:rPr>
          <w:rFonts w:ascii="Cambria" w:eastAsia="Calibri" w:hAnsi="Cambria" w:cs="Calibri"/>
          <w:b/>
          <w:sz w:val="20"/>
          <w:szCs w:val="20"/>
        </w:rPr>
        <w:t>. Amaç-1 Hedef-</w:t>
      </w:r>
      <w:r>
        <w:rPr>
          <w:rFonts w:ascii="Cambria" w:eastAsia="Calibri" w:hAnsi="Cambria" w:cs="Calibri"/>
          <w:b/>
          <w:sz w:val="20"/>
          <w:szCs w:val="20"/>
        </w:rPr>
        <w:t>2</w:t>
      </w:r>
      <w:r w:rsidRPr="00EE63A6">
        <w:rPr>
          <w:rFonts w:ascii="Cambria" w:eastAsia="Calibri" w:hAnsi="Cambria" w:cs="Calibri"/>
          <w:b/>
          <w:sz w:val="20"/>
          <w:szCs w:val="20"/>
        </w:rPr>
        <w:t xml:space="preserve"> Performans Göstergeleri</w:t>
      </w:r>
    </w:p>
    <w:p w:rsidR="004268D9" w:rsidRDefault="004268D9" w:rsidP="002D7F30">
      <w:pPr>
        <w:spacing w:after="0" w:line="259" w:lineRule="auto"/>
        <w:rPr>
          <w:rFonts w:ascii="Cambria" w:eastAsia="Calibri" w:hAnsi="Cambria" w:cs="Calibri"/>
          <w:b/>
        </w:rPr>
      </w:pPr>
    </w:p>
    <w:p w:rsidR="004268D9" w:rsidRPr="009530BC" w:rsidRDefault="004268D9" w:rsidP="002D7F30">
      <w:pPr>
        <w:spacing w:after="0" w:line="259" w:lineRule="auto"/>
        <w:rPr>
          <w:rFonts w:ascii="Cambria" w:eastAsia="Calibri" w:hAnsi="Cambria" w:cs="Calibri"/>
          <w:b/>
        </w:rPr>
      </w:pPr>
    </w:p>
    <w:tbl>
      <w:tblPr>
        <w:tblW w:w="9701" w:type="dxa"/>
        <w:tblInd w:w="-3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38" w:type="dxa"/>
          <w:left w:w="107" w:type="dxa"/>
          <w:right w:w="88" w:type="dxa"/>
        </w:tblCellMar>
        <w:tblLook w:val="04A0"/>
      </w:tblPr>
      <w:tblGrid>
        <w:gridCol w:w="2521"/>
        <w:gridCol w:w="7180"/>
      </w:tblGrid>
      <w:tr w:rsidR="002D7F30" w:rsidRPr="00D44A02" w:rsidTr="00124B7D">
        <w:trPr>
          <w:trHeight w:val="924"/>
        </w:trPr>
        <w:tc>
          <w:tcPr>
            <w:tcW w:w="2521" w:type="dxa"/>
            <w:shd w:val="clear" w:color="auto" w:fill="C5DFB3"/>
            <w:vAlign w:val="center"/>
          </w:tcPr>
          <w:p w:rsidR="002D7F30" w:rsidRPr="00D44A02" w:rsidRDefault="002D7F30" w:rsidP="00D44A02">
            <w:pPr>
              <w:spacing w:after="0" w:line="259" w:lineRule="auto"/>
              <w:jc w:val="right"/>
              <w:rPr>
                <w:rFonts w:ascii="Cambria" w:hAnsi="Cambria"/>
                <w:kern w:val="2"/>
                <w:sz w:val="22"/>
              </w:rPr>
            </w:pPr>
            <w:r w:rsidRPr="00D44A02">
              <w:rPr>
                <w:rFonts w:ascii="Cambria" w:hAnsi="Cambria"/>
                <w:b/>
                <w:kern w:val="2"/>
                <w:sz w:val="20"/>
              </w:rPr>
              <w:t xml:space="preserve">Koordinatör Birim </w:t>
            </w:r>
          </w:p>
        </w:tc>
        <w:tc>
          <w:tcPr>
            <w:tcW w:w="7180" w:type="dxa"/>
            <w:shd w:val="clear" w:color="auto" w:fill="C5DFB3"/>
            <w:vAlign w:val="center"/>
          </w:tcPr>
          <w:p w:rsidR="002D7F30" w:rsidRPr="00D44A02" w:rsidRDefault="002D7F30" w:rsidP="00D44A02">
            <w:pPr>
              <w:spacing w:after="0" w:line="259" w:lineRule="auto"/>
              <w:rPr>
                <w:rFonts w:ascii="Cambria" w:hAnsi="Cambria"/>
                <w:kern w:val="2"/>
                <w:sz w:val="20"/>
                <w:szCs w:val="20"/>
              </w:rPr>
            </w:pPr>
            <w:r w:rsidRPr="00D44A02">
              <w:rPr>
                <w:rFonts w:ascii="Cambria" w:hAnsi="Cambria"/>
                <w:kern w:val="2"/>
                <w:sz w:val="20"/>
                <w:szCs w:val="20"/>
              </w:rPr>
              <w:t>Okul Stratejik Plan Ekibi</w:t>
            </w:r>
          </w:p>
        </w:tc>
      </w:tr>
      <w:tr w:rsidR="002D7F30" w:rsidRPr="00D44A02" w:rsidTr="00124B7D">
        <w:trPr>
          <w:trHeight w:val="857"/>
        </w:trPr>
        <w:tc>
          <w:tcPr>
            <w:tcW w:w="2521" w:type="dxa"/>
            <w:shd w:val="clear" w:color="auto" w:fill="C5DFB3"/>
            <w:vAlign w:val="center"/>
          </w:tcPr>
          <w:p w:rsidR="002D7F30" w:rsidRPr="00D44A02" w:rsidRDefault="002D7F30" w:rsidP="00D44A02">
            <w:pPr>
              <w:spacing w:after="102" w:line="259" w:lineRule="auto"/>
              <w:jc w:val="right"/>
              <w:rPr>
                <w:rFonts w:ascii="Cambria" w:hAnsi="Cambria"/>
                <w:kern w:val="2"/>
                <w:sz w:val="22"/>
              </w:rPr>
            </w:pPr>
            <w:r w:rsidRPr="00D44A02">
              <w:rPr>
                <w:rFonts w:ascii="Cambria" w:eastAsia="Calibri" w:hAnsi="Cambria" w:cs="Calibri"/>
                <w:b/>
                <w:kern w:val="2"/>
                <w:sz w:val="20"/>
              </w:rPr>
              <w:t xml:space="preserve"> İş birliği Yapılacak Birimler </w:t>
            </w:r>
          </w:p>
        </w:tc>
        <w:tc>
          <w:tcPr>
            <w:tcW w:w="7180" w:type="dxa"/>
            <w:shd w:val="clear" w:color="auto" w:fill="FFE599"/>
            <w:vAlign w:val="center"/>
          </w:tcPr>
          <w:p w:rsidR="002D7F30" w:rsidRPr="00D44A02" w:rsidRDefault="002D7F30" w:rsidP="00D44A02">
            <w:pPr>
              <w:spacing w:after="0" w:line="259" w:lineRule="auto"/>
              <w:rPr>
                <w:rFonts w:ascii="Cambria" w:hAnsi="Cambria"/>
                <w:kern w:val="2"/>
                <w:sz w:val="20"/>
                <w:szCs w:val="20"/>
              </w:rPr>
            </w:pPr>
            <w:r w:rsidRPr="00D44A02">
              <w:rPr>
                <w:rFonts w:ascii="Cambria" w:hAnsi="Cambria"/>
                <w:kern w:val="2"/>
                <w:sz w:val="20"/>
                <w:szCs w:val="20"/>
              </w:rPr>
              <w:t>Okul Stratejik Plan Ekibi, Veliler, Rehberlik Servisi</w:t>
            </w:r>
          </w:p>
        </w:tc>
      </w:tr>
      <w:tr w:rsidR="002D7F30" w:rsidRPr="00D44A02" w:rsidTr="00124B7D">
        <w:trPr>
          <w:trHeight w:val="736"/>
        </w:trPr>
        <w:tc>
          <w:tcPr>
            <w:tcW w:w="2521" w:type="dxa"/>
            <w:shd w:val="clear" w:color="auto" w:fill="C5DFB3"/>
            <w:vAlign w:val="center"/>
          </w:tcPr>
          <w:p w:rsidR="002D7F30" w:rsidRPr="00D44A02" w:rsidRDefault="002D7F30" w:rsidP="00D44A02">
            <w:pPr>
              <w:spacing w:after="102" w:line="259" w:lineRule="auto"/>
              <w:jc w:val="right"/>
              <w:rPr>
                <w:rFonts w:ascii="Cambria" w:hAnsi="Cambria"/>
                <w:kern w:val="2"/>
                <w:sz w:val="22"/>
              </w:rPr>
            </w:pPr>
            <w:r w:rsidRPr="00D44A02">
              <w:rPr>
                <w:rFonts w:ascii="Cambria" w:eastAsia="Calibri" w:hAnsi="Cambria" w:cs="Calibri"/>
                <w:b/>
                <w:kern w:val="2"/>
                <w:sz w:val="20"/>
              </w:rPr>
              <w:t xml:space="preserve"> Riskler </w:t>
            </w:r>
          </w:p>
        </w:tc>
        <w:tc>
          <w:tcPr>
            <w:tcW w:w="7180" w:type="dxa"/>
            <w:shd w:val="clear" w:color="auto" w:fill="C5DFB3"/>
            <w:vAlign w:val="center"/>
          </w:tcPr>
          <w:p w:rsidR="002D7F30" w:rsidRPr="00D44A02" w:rsidRDefault="002D7F30" w:rsidP="00D44A02">
            <w:pPr>
              <w:spacing w:after="0" w:line="234" w:lineRule="exact"/>
              <w:rPr>
                <w:rFonts w:ascii="Cambria" w:hAnsi="Cambria"/>
                <w:kern w:val="2"/>
                <w:sz w:val="20"/>
                <w:szCs w:val="20"/>
              </w:rPr>
            </w:pPr>
            <w:r w:rsidRPr="00D44A02">
              <w:rPr>
                <w:rFonts w:ascii="Cambria" w:hAnsi="Cambria"/>
                <w:kern w:val="2"/>
                <w:sz w:val="20"/>
                <w:szCs w:val="20"/>
              </w:rPr>
              <w:t>Veliler ile iletişim sorunları</w:t>
            </w:r>
          </w:p>
          <w:p w:rsidR="002D7F30" w:rsidRPr="00D44A02" w:rsidRDefault="002D7F30" w:rsidP="00D44A02">
            <w:pPr>
              <w:spacing w:after="0" w:line="259" w:lineRule="auto"/>
              <w:rPr>
                <w:rFonts w:ascii="Cambria" w:hAnsi="Cambria"/>
                <w:kern w:val="2"/>
                <w:sz w:val="20"/>
                <w:szCs w:val="20"/>
              </w:rPr>
            </w:pPr>
            <w:r w:rsidRPr="00D44A02">
              <w:rPr>
                <w:rFonts w:ascii="Cambria" w:hAnsi="Cambria"/>
                <w:kern w:val="2"/>
                <w:sz w:val="20"/>
                <w:szCs w:val="20"/>
              </w:rPr>
              <w:t>Salgın Hastalıklar</w:t>
            </w:r>
          </w:p>
        </w:tc>
      </w:tr>
      <w:tr w:rsidR="002D7F30" w:rsidRPr="00D44A02" w:rsidTr="00124B7D">
        <w:trPr>
          <w:trHeight w:val="857"/>
        </w:trPr>
        <w:tc>
          <w:tcPr>
            <w:tcW w:w="2521" w:type="dxa"/>
            <w:shd w:val="clear" w:color="auto" w:fill="C5DFB3"/>
            <w:vAlign w:val="center"/>
          </w:tcPr>
          <w:p w:rsidR="002D7F30" w:rsidRPr="00D44A02" w:rsidRDefault="002D7F30" w:rsidP="00D44A02">
            <w:pPr>
              <w:spacing w:after="105" w:line="259" w:lineRule="auto"/>
              <w:jc w:val="right"/>
              <w:rPr>
                <w:rFonts w:ascii="Cambria" w:hAnsi="Cambria"/>
                <w:kern w:val="2"/>
                <w:sz w:val="22"/>
              </w:rPr>
            </w:pPr>
            <w:r w:rsidRPr="00D44A02">
              <w:rPr>
                <w:rFonts w:ascii="Cambria" w:eastAsia="Calibri" w:hAnsi="Cambria" w:cs="Calibri"/>
                <w:b/>
                <w:kern w:val="2"/>
                <w:sz w:val="20"/>
              </w:rPr>
              <w:lastRenderedPageBreak/>
              <w:t xml:space="preserve"> Stratejiler </w:t>
            </w:r>
          </w:p>
        </w:tc>
        <w:tc>
          <w:tcPr>
            <w:tcW w:w="7180" w:type="dxa"/>
            <w:shd w:val="clear" w:color="auto" w:fill="FFE599"/>
            <w:vAlign w:val="center"/>
          </w:tcPr>
          <w:p w:rsidR="002D7F30" w:rsidRPr="00D44A02" w:rsidRDefault="002D7F30" w:rsidP="00D44A02">
            <w:pPr>
              <w:spacing w:after="0"/>
              <w:rPr>
                <w:rFonts w:ascii="Cambria" w:hAnsi="Cambria"/>
                <w:kern w:val="2"/>
                <w:sz w:val="20"/>
                <w:szCs w:val="20"/>
              </w:rPr>
            </w:pPr>
            <w:r w:rsidRPr="00D44A02">
              <w:rPr>
                <w:rFonts w:ascii="Cambria" w:hAnsi="Cambria"/>
                <w:b/>
                <w:bCs/>
                <w:kern w:val="2"/>
                <w:sz w:val="20"/>
                <w:szCs w:val="20"/>
              </w:rPr>
              <w:t>S.1.</w:t>
            </w:r>
            <w:r w:rsidRPr="00D44A02">
              <w:rPr>
                <w:rFonts w:ascii="Cambria" w:hAnsi="Cambria"/>
                <w:kern w:val="2"/>
                <w:sz w:val="20"/>
                <w:szCs w:val="20"/>
              </w:rPr>
              <w:t xml:space="preserve"> Öğrencilerin Türkçe dersindeki eksikleri tespit edilerek İYEP aracılığıyla akademik yeterliklerinin artırılması sağlanacaktır.</w:t>
            </w:r>
          </w:p>
          <w:p w:rsidR="002D7F30" w:rsidRPr="00D44A02" w:rsidRDefault="002D7F30" w:rsidP="00D44A02">
            <w:pPr>
              <w:adjustRightInd w:val="0"/>
              <w:spacing w:after="0"/>
              <w:rPr>
                <w:rFonts w:ascii="Cambria" w:eastAsia="Calibri" w:hAnsi="Cambria"/>
                <w:kern w:val="2"/>
                <w:sz w:val="20"/>
                <w:szCs w:val="20"/>
              </w:rPr>
            </w:pPr>
            <w:r w:rsidRPr="00D44A02">
              <w:rPr>
                <w:rFonts w:ascii="Cambria" w:hAnsi="Cambria"/>
                <w:b/>
                <w:bCs/>
                <w:kern w:val="2"/>
                <w:sz w:val="20"/>
                <w:szCs w:val="20"/>
              </w:rPr>
              <w:t>S.2.</w:t>
            </w:r>
            <w:r w:rsidRPr="00D44A02">
              <w:rPr>
                <w:rFonts w:ascii="Cambria" w:eastAsia="Calibri" w:hAnsi="Cambria"/>
                <w:kern w:val="2"/>
                <w:sz w:val="20"/>
                <w:szCs w:val="20"/>
              </w:rPr>
              <w:t xml:space="preserve"> </w:t>
            </w:r>
            <w:r w:rsidRPr="00D44A02">
              <w:rPr>
                <w:rFonts w:ascii="Cambria" w:hAnsi="Cambria"/>
                <w:kern w:val="2"/>
                <w:sz w:val="20"/>
                <w:szCs w:val="20"/>
              </w:rPr>
              <w:t>Öğrencilerin matematik derslerindeki eksikleri tespit edilerek İYEP aracılığıyla akademik yeterliklerinin artırılması sağlanacaktır.</w:t>
            </w:r>
          </w:p>
          <w:p w:rsidR="002D7F30" w:rsidRDefault="002D7F30" w:rsidP="00D44A02">
            <w:pPr>
              <w:spacing w:after="0" w:line="259" w:lineRule="auto"/>
              <w:rPr>
                <w:rFonts w:ascii="Cambria" w:hAnsi="Cambria"/>
                <w:kern w:val="2"/>
                <w:sz w:val="20"/>
                <w:szCs w:val="20"/>
              </w:rPr>
            </w:pPr>
            <w:r w:rsidRPr="00D44A02">
              <w:rPr>
                <w:rFonts w:ascii="Cambria" w:eastAsia="Calibri" w:hAnsi="Cambria"/>
                <w:b/>
                <w:bCs/>
                <w:kern w:val="2"/>
                <w:sz w:val="20"/>
                <w:szCs w:val="20"/>
              </w:rPr>
              <w:t>S.3.</w:t>
            </w:r>
            <w:r w:rsidRPr="00D44A02">
              <w:rPr>
                <w:rFonts w:ascii="Cambria" w:hAnsi="Cambria"/>
                <w:kern w:val="2"/>
                <w:sz w:val="20"/>
                <w:szCs w:val="20"/>
              </w:rPr>
              <w:t xml:space="preserve"> İYEP içerikleri öğrencinin hazır bulunuşluk seviyesi dikkate alınarak hazırlanacaktır.</w:t>
            </w:r>
          </w:p>
          <w:p w:rsidR="00F33A59" w:rsidRPr="00F653A7" w:rsidRDefault="00F33A59" w:rsidP="00F33A59">
            <w:pPr>
              <w:spacing w:after="10"/>
              <w:ind w:left="9"/>
              <w:rPr>
                <w:rFonts w:ascii="Cambria" w:hAnsi="Cambria"/>
              </w:rPr>
            </w:pPr>
            <w:r w:rsidRPr="004268D9">
              <w:rPr>
                <w:rFonts w:ascii="Cambria" w:hAnsi="Cambria"/>
                <w:b/>
                <w:bCs/>
                <w:sz w:val="20"/>
              </w:rPr>
              <w:t>S.1.2.1.</w:t>
            </w:r>
            <w:r w:rsidRPr="00F653A7">
              <w:rPr>
                <w:rFonts w:ascii="Cambria" w:hAnsi="Cambria"/>
                <w:sz w:val="20"/>
              </w:rPr>
              <w:t xml:space="preserve"> Okul kütüphanesi zenginleştirilecek, öğrencilerin kütüphaneden yararlanması sağlanacaktır. </w:t>
            </w:r>
          </w:p>
          <w:p w:rsidR="00F33A59" w:rsidRPr="00F653A7" w:rsidRDefault="00F33A59" w:rsidP="00F33A59">
            <w:pPr>
              <w:spacing w:after="0" w:line="270" w:lineRule="auto"/>
              <w:ind w:left="9"/>
              <w:jc w:val="both"/>
              <w:rPr>
                <w:rFonts w:ascii="Cambria" w:hAnsi="Cambria"/>
              </w:rPr>
            </w:pPr>
            <w:r w:rsidRPr="004268D9">
              <w:rPr>
                <w:rFonts w:ascii="Cambria" w:hAnsi="Cambria"/>
                <w:b/>
                <w:bCs/>
                <w:sz w:val="20"/>
              </w:rPr>
              <w:t>S.1.2.2.</w:t>
            </w:r>
            <w:r w:rsidRPr="00F653A7">
              <w:rPr>
                <w:rFonts w:ascii="Cambria" w:hAnsi="Cambria"/>
                <w:sz w:val="20"/>
              </w:rPr>
              <w:t xml:space="preserve"> Öğrencilere sağlıklı ve dengeli beslenmelerine yönelik bilgilendirme eğitimleri ve etkinlikler yapılacaktır. </w:t>
            </w:r>
          </w:p>
          <w:p w:rsidR="00F33A59" w:rsidRPr="00F653A7" w:rsidRDefault="00F33A59" w:rsidP="00F33A59">
            <w:pPr>
              <w:spacing w:after="10"/>
              <w:ind w:left="9"/>
              <w:rPr>
                <w:rFonts w:ascii="Cambria" w:hAnsi="Cambria"/>
              </w:rPr>
            </w:pPr>
            <w:r w:rsidRPr="004268D9">
              <w:rPr>
                <w:rFonts w:ascii="Cambria" w:hAnsi="Cambria"/>
                <w:b/>
                <w:bCs/>
                <w:sz w:val="20"/>
              </w:rPr>
              <w:t>S.1.2.3.</w:t>
            </w:r>
            <w:r w:rsidRPr="00F653A7">
              <w:rPr>
                <w:rFonts w:ascii="Cambria" w:hAnsi="Cambria"/>
                <w:sz w:val="20"/>
              </w:rPr>
              <w:t xml:space="preserve"> Öğrencilerin çevre bilincinin artırılmasına yönelik etkinlikler yapılacaktır. </w:t>
            </w:r>
          </w:p>
          <w:p w:rsidR="00F33A59" w:rsidRPr="00F653A7" w:rsidRDefault="00F33A59" w:rsidP="00F33A59">
            <w:pPr>
              <w:spacing w:after="10" w:line="271" w:lineRule="auto"/>
              <w:ind w:left="9"/>
              <w:rPr>
                <w:rFonts w:ascii="Cambria" w:hAnsi="Cambria"/>
              </w:rPr>
            </w:pPr>
            <w:r w:rsidRPr="004268D9">
              <w:rPr>
                <w:rFonts w:ascii="Cambria" w:hAnsi="Cambria"/>
                <w:b/>
                <w:bCs/>
                <w:sz w:val="20"/>
              </w:rPr>
              <w:t>S.1.2.4.</w:t>
            </w:r>
            <w:r w:rsidRPr="00F653A7">
              <w:rPr>
                <w:rFonts w:ascii="Cambria" w:hAnsi="Cambria"/>
                <w:sz w:val="20"/>
              </w:rPr>
              <w:t xml:space="preserve"> Öğrencilere, nezaket ve görgü kuralları konusunda eğitimler verilerek konuya ilişkin etkinlikler düzenlenecektir. </w:t>
            </w:r>
          </w:p>
          <w:p w:rsidR="00F33A59" w:rsidRPr="00D44A02" w:rsidRDefault="00F33A59" w:rsidP="00F33A59">
            <w:pPr>
              <w:spacing w:after="0" w:line="259" w:lineRule="auto"/>
              <w:rPr>
                <w:rFonts w:ascii="Cambria" w:hAnsi="Cambria"/>
                <w:kern w:val="2"/>
                <w:sz w:val="20"/>
                <w:szCs w:val="20"/>
              </w:rPr>
            </w:pPr>
            <w:r w:rsidRPr="004268D9">
              <w:rPr>
                <w:rFonts w:ascii="Cambria" w:hAnsi="Cambria"/>
                <w:b/>
                <w:bCs/>
                <w:sz w:val="20"/>
              </w:rPr>
              <w:t>S.1.2.5.</w:t>
            </w:r>
            <w:r w:rsidRPr="00F653A7">
              <w:rPr>
                <w:rFonts w:ascii="Cambria" w:hAnsi="Cambria"/>
                <w:sz w:val="20"/>
              </w:rPr>
              <w:t xml:space="preserve"> Serbest etkinlikler saati, öğrencilerin sanatsal, sportif ve kültürel faaliyetlere katılım sağlayacağı şekilde düzenlenecektir.</w:t>
            </w:r>
          </w:p>
        </w:tc>
      </w:tr>
      <w:tr w:rsidR="002D7F30" w:rsidRPr="00D44A02" w:rsidTr="00124B7D">
        <w:trPr>
          <w:trHeight w:val="857"/>
        </w:trPr>
        <w:tc>
          <w:tcPr>
            <w:tcW w:w="2521" w:type="dxa"/>
            <w:shd w:val="clear" w:color="auto" w:fill="C5DFB3"/>
            <w:vAlign w:val="center"/>
          </w:tcPr>
          <w:p w:rsidR="002D7F30" w:rsidRPr="00D44A02" w:rsidRDefault="002D7F30" w:rsidP="00D44A02">
            <w:pPr>
              <w:spacing w:after="99" w:line="259" w:lineRule="auto"/>
              <w:jc w:val="right"/>
              <w:rPr>
                <w:rFonts w:ascii="Cambria" w:hAnsi="Cambria"/>
                <w:kern w:val="2"/>
                <w:sz w:val="22"/>
              </w:rPr>
            </w:pPr>
            <w:r w:rsidRPr="00D44A02">
              <w:rPr>
                <w:rFonts w:ascii="Cambria" w:hAnsi="Cambria"/>
                <w:b/>
                <w:kern w:val="2"/>
                <w:sz w:val="20"/>
              </w:rPr>
              <w:t xml:space="preserve"> Maliyet Tahmini </w:t>
            </w:r>
          </w:p>
        </w:tc>
        <w:tc>
          <w:tcPr>
            <w:tcW w:w="7180" w:type="dxa"/>
            <w:shd w:val="clear" w:color="auto" w:fill="FFE599"/>
            <w:vAlign w:val="center"/>
          </w:tcPr>
          <w:p w:rsidR="002D7F30" w:rsidRPr="00D44A02" w:rsidRDefault="002D7F30" w:rsidP="00D44A02">
            <w:pPr>
              <w:spacing w:after="0" w:line="259" w:lineRule="auto"/>
              <w:rPr>
                <w:rFonts w:ascii="Cambria" w:hAnsi="Cambria"/>
                <w:kern w:val="2"/>
                <w:sz w:val="20"/>
                <w:szCs w:val="20"/>
              </w:rPr>
            </w:pPr>
            <w:r w:rsidRPr="00D44A02">
              <w:rPr>
                <w:rFonts w:ascii="Cambria" w:hAnsi="Cambria"/>
                <w:kern w:val="2"/>
                <w:sz w:val="20"/>
                <w:szCs w:val="20"/>
              </w:rPr>
              <w:t>20.000 TL</w:t>
            </w:r>
          </w:p>
        </w:tc>
      </w:tr>
      <w:tr w:rsidR="002D7F30" w:rsidRPr="00D44A02" w:rsidTr="00124B7D">
        <w:trPr>
          <w:trHeight w:val="1058"/>
        </w:trPr>
        <w:tc>
          <w:tcPr>
            <w:tcW w:w="2521" w:type="dxa"/>
            <w:shd w:val="clear" w:color="auto" w:fill="C5DFB3"/>
            <w:vAlign w:val="center"/>
          </w:tcPr>
          <w:p w:rsidR="002D7F30" w:rsidRPr="00D44A02" w:rsidRDefault="002D7F30" w:rsidP="00D44A02">
            <w:pPr>
              <w:spacing w:after="105" w:line="259" w:lineRule="auto"/>
              <w:jc w:val="right"/>
              <w:rPr>
                <w:rFonts w:ascii="Cambria" w:hAnsi="Cambria"/>
                <w:kern w:val="2"/>
                <w:sz w:val="22"/>
              </w:rPr>
            </w:pPr>
            <w:r w:rsidRPr="00D44A02">
              <w:rPr>
                <w:rFonts w:ascii="Cambria" w:eastAsia="Calibri" w:hAnsi="Cambria" w:cs="Calibri"/>
                <w:b/>
                <w:kern w:val="2"/>
                <w:sz w:val="20"/>
              </w:rPr>
              <w:t xml:space="preserve"> Tespitler </w:t>
            </w:r>
          </w:p>
        </w:tc>
        <w:tc>
          <w:tcPr>
            <w:tcW w:w="7180" w:type="dxa"/>
            <w:shd w:val="clear" w:color="auto" w:fill="C5DFB3"/>
            <w:vAlign w:val="center"/>
          </w:tcPr>
          <w:p w:rsidR="002D7F30" w:rsidRDefault="002D7F30" w:rsidP="00D44A02">
            <w:pPr>
              <w:spacing w:after="0" w:line="259" w:lineRule="auto"/>
              <w:rPr>
                <w:rFonts w:ascii="Cambria" w:hAnsi="Cambria"/>
                <w:kern w:val="2"/>
                <w:sz w:val="20"/>
                <w:szCs w:val="20"/>
              </w:rPr>
            </w:pPr>
            <w:r w:rsidRPr="00D44A02">
              <w:rPr>
                <w:rFonts w:ascii="Cambria" w:hAnsi="Cambria"/>
                <w:kern w:val="2"/>
                <w:sz w:val="20"/>
                <w:szCs w:val="20"/>
              </w:rPr>
              <w:t>Öğrencilerin eğitim öğretime etkin katılımlarını sağlanması ile bir üst öğrenime geçiş daha başarılı şekilde sağlanacaktır.</w:t>
            </w:r>
          </w:p>
          <w:p w:rsidR="00F33A59" w:rsidRDefault="00F33A59" w:rsidP="00D44A02">
            <w:pPr>
              <w:spacing w:after="0" w:line="259" w:lineRule="auto"/>
              <w:rPr>
                <w:rFonts w:ascii="Cambria" w:hAnsi="Cambria"/>
                <w:kern w:val="2"/>
                <w:sz w:val="20"/>
                <w:szCs w:val="20"/>
              </w:rPr>
            </w:pPr>
            <w:r>
              <w:rPr>
                <w:rFonts w:ascii="Cambria" w:hAnsi="Cambria"/>
                <w:kern w:val="2"/>
                <w:sz w:val="20"/>
                <w:szCs w:val="20"/>
              </w:rPr>
              <w:t>Öğrencilerin çevrelerine karşı duyarlı ve sorumluluğunun farkında olan bireyler olmaları sağlanacaktır.</w:t>
            </w:r>
          </w:p>
          <w:p w:rsidR="00F33A59" w:rsidRDefault="00F33A59" w:rsidP="00D44A02">
            <w:pPr>
              <w:spacing w:after="0" w:line="259" w:lineRule="auto"/>
              <w:rPr>
                <w:rFonts w:ascii="Cambria" w:hAnsi="Cambria"/>
                <w:kern w:val="2"/>
                <w:sz w:val="20"/>
                <w:szCs w:val="20"/>
              </w:rPr>
            </w:pPr>
            <w:r>
              <w:rPr>
                <w:rFonts w:ascii="Cambria" w:hAnsi="Cambria"/>
                <w:kern w:val="2"/>
                <w:sz w:val="20"/>
                <w:szCs w:val="20"/>
              </w:rPr>
              <w:t>Nezaket kurallarını bilen ve toplumdaki tüm insanlara nezaket kurallarına uygun davranan bireyler olmaları sağlanacaktır.</w:t>
            </w:r>
          </w:p>
          <w:p w:rsidR="00F33A59" w:rsidRPr="00D44A02" w:rsidRDefault="00791BDE" w:rsidP="00D44A02">
            <w:pPr>
              <w:spacing w:after="0" w:line="259" w:lineRule="auto"/>
              <w:rPr>
                <w:rFonts w:ascii="Cambria" w:hAnsi="Cambria"/>
                <w:kern w:val="2"/>
                <w:sz w:val="20"/>
                <w:szCs w:val="20"/>
              </w:rPr>
            </w:pPr>
            <w:r>
              <w:rPr>
                <w:rFonts w:ascii="Cambria" w:hAnsi="Cambria"/>
                <w:kern w:val="2"/>
                <w:sz w:val="20"/>
                <w:szCs w:val="20"/>
              </w:rPr>
              <w:t>Sağlıklı beslenen bireyler olmaları sağlanacaktır.</w:t>
            </w:r>
          </w:p>
        </w:tc>
      </w:tr>
      <w:tr w:rsidR="002D7F30" w:rsidRPr="00D44A02" w:rsidTr="00124B7D">
        <w:trPr>
          <w:trHeight w:val="1056"/>
        </w:trPr>
        <w:tc>
          <w:tcPr>
            <w:tcW w:w="2521" w:type="dxa"/>
            <w:shd w:val="clear" w:color="auto" w:fill="C5DFB3"/>
            <w:vAlign w:val="center"/>
          </w:tcPr>
          <w:p w:rsidR="002D7F30" w:rsidRPr="00D44A02" w:rsidRDefault="002D7F30" w:rsidP="00D44A02">
            <w:pPr>
              <w:spacing w:after="102" w:line="259" w:lineRule="auto"/>
              <w:jc w:val="right"/>
              <w:rPr>
                <w:rFonts w:ascii="Cambria" w:hAnsi="Cambria"/>
                <w:kern w:val="2"/>
                <w:sz w:val="22"/>
              </w:rPr>
            </w:pPr>
            <w:r w:rsidRPr="00D44A02">
              <w:rPr>
                <w:rFonts w:ascii="Cambria" w:eastAsia="Calibri" w:hAnsi="Cambria" w:cs="Calibri"/>
                <w:b/>
                <w:kern w:val="2"/>
                <w:sz w:val="20"/>
              </w:rPr>
              <w:t xml:space="preserve"> İhtiyaçlar </w:t>
            </w:r>
          </w:p>
        </w:tc>
        <w:tc>
          <w:tcPr>
            <w:tcW w:w="7180" w:type="dxa"/>
            <w:shd w:val="clear" w:color="auto" w:fill="FFE599"/>
            <w:vAlign w:val="center"/>
          </w:tcPr>
          <w:p w:rsidR="002D7F30" w:rsidRPr="00D44A02" w:rsidRDefault="002D7F30" w:rsidP="00D44A02">
            <w:pPr>
              <w:spacing w:after="0" w:line="259" w:lineRule="auto"/>
              <w:rPr>
                <w:rFonts w:ascii="Cambria" w:hAnsi="Cambria"/>
                <w:kern w:val="2"/>
                <w:sz w:val="20"/>
                <w:szCs w:val="20"/>
              </w:rPr>
            </w:pPr>
            <w:r w:rsidRPr="00D44A02">
              <w:rPr>
                <w:rFonts w:ascii="Cambria" w:hAnsi="Cambria"/>
                <w:kern w:val="2"/>
                <w:sz w:val="20"/>
                <w:szCs w:val="20"/>
              </w:rPr>
              <w:t>Aileler ile ilişkileri güçlendirecek etkili bir okul aile ilişkisi kurulması</w:t>
            </w:r>
          </w:p>
        </w:tc>
      </w:tr>
    </w:tbl>
    <w:p w:rsidR="002D7F30" w:rsidRPr="009530BC" w:rsidRDefault="002D7F30" w:rsidP="002D7F30">
      <w:pPr>
        <w:spacing w:after="0" w:line="259" w:lineRule="auto"/>
        <w:rPr>
          <w:rFonts w:ascii="Cambria" w:eastAsia="Calibri" w:hAnsi="Cambria" w:cs="Calibri"/>
          <w:b/>
        </w:rPr>
      </w:pPr>
      <w:r w:rsidRPr="009530BC">
        <w:rPr>
          <w:rFonts w:ascii="Cambria" w:hAnsi="Cambria"/>
          <w:b/>
          <w:sz w:val="20"/>
        </w:rPr>
        <w:t xml:space="preserve">Tablo </w:t>
      </w:r>
      <w:r w:rsidR="008512D3">
        <w:rPr>
          <w:rFonts w:ascii="Cambria" w:hAnsi="Cambria"/>
          <w:b/>
          <w:sz w:val="20"/>
        </w:rPr>
        <w:t>41</w:t>
      </w:r>
      <w:r w:rsidRPr="009530BC">
        <w:rPr>
          <w:rFonts w:ascii="Cambria" w:hAnsi="Cambria"/>
          <w:b/>
          <w:sz w:val="20"/>
        </w:rPr>
        <w:t>. Amaç-1 Hedef, Gösterge ve Stratejilere İlişkin Kart Şablonu-2</w:t>
      </w:r>
    </w:p>
    <w:p w:rsidR="002D7F30" w:rsidRPr="009530BC" w:rsidRDefault="002D7F30" w:rsidP="002D7F30">
      <w:pPr>
        <w:spacing w:line="259" w:lineRule="auto"/>
        <w:rPr>
          <w:rFonts w:ascii="Cambria" w:hAnsi="Cambria"/>
        </w:rPr>
      </w:pPr>
    </w:p>
    <w:p w:rsidR="002D7F30" w:rsidRDefault="002D7F30" w:rsidP="002D7F30">
      <w:pPr>
        <w:spacing w:line="259" w:lineRule="auto"/>
        <w:rPr>
          <w:rFonts w:ascii="Cambria" w:hAnsi="Cambria"/>
        </w:rPr>
      </w:pPr>
    </w:p>
    <w:p w:rsidR="00284593" w:rsidRDefault="00284593" w:rsidP="002D7F30">
      <w:pPr>
        <w:spacing w:line="259" w:lineRule="auto"/>
        <w:rPr>
          <w:rFonts w:ascii="Cambria" w:hAnsi="Cambria"/>
        </w:rPr>
      </w:pPr>
    </w:p>
    <w:p w:rsidR="00284593" w:rsidRDefault="00284593" w:rsidP="002D7F30">
      <w:pPr>
        <w:spacing w:line="259" w:lineRule="auto"/>
        <w:rPr>
          <w:rFonts w:ascii="Cambria" w:hAnsi="Cambria"/>
        </w:rPr>
      </w:pPr>
    </w:p>
    <w:p w:rsidR="00284593" w:rsidRDefault="00284593" w:rsidP="002D7F30">
      <w:pPr>
        <w:spacing w:line="259" w:lineRule="auto"/>
        <w:rPr>
          <w:rFonts w:ascii="Cambria" w:hAnsi="Cambria"/>
        </w:rPr>
      </w:pPr>
    </w:p>
    <w:p w:rsidR="00797FA6" w:rsidRPr="009530BC" w:rsidRDefault="00797FA6" w:rsidP="00D91560">
      <w:pPr>
        <w:pStyle w:val="Balk3"/>
        <w:numPr>
          <w:ilvl w:val="2"/>
          <w:numId w:val="23"/>
        </w:numPr>
        <w:spacing w:before="0" w:after="0" w:line="360" w:lineRule="auto"/>
        <w:ind w:left="0" w:firstLine="0"/>
        <w:jc w:val="both"/>
        <w:rPr>
          <w:rStyle w:val="Balk1Char"/>
          <w:rFonts w:ascii="Cambria" w:hAnsi="Cambria"/>
        </w:rPr>
      </w:pPr>
      <w:r w:rsidRPr="009530BC">
        <w:rPr>
          <w:rStyle w:val="Balk1Char"/>
          <w:rFonts w:ascii="Cambria" w:hAnsi="Cambria"/>
        </w:rPr>
        <w:t xml:space="preserve"> </w:t>
      </w:r>
      <w:bookmarkStart w:id="76" w:name="_Toc161667991"/>
      <w:r w:rsidRPr="009530BC">
        <w:rPr>
          <w:rStyle w:val="Balk1Char"/>
          <w:rFonts w:ascii="Cambria" w:hAnsi="Cambria"/>
        </w:rPr>
        <w:t xml:space="preserve">Stratejik Amaç </w:t>
      </w:r>
      <w:r w:rsidR="002D7F30" w:rsidRPr="009530BC">
        <w:rPr>
          <w:rStyle w:val="Balk1Char"/>
          <w:rFonts w:ascii="Cambria" w:hAnsi="Cambria"/>
        </w:rPr>
        <w:t>2</w:t>
      </w:r>
      <w:bookmarkEnd w:id="76"/>
    </w:p>
    <w:p w:rsidR="00797FA6" w:rsidRPr="000B27B4" w:rsidRDefault="000B27B4" w:rsidP="00797FA6">
      <w:pPr>
        <w:ind w:right="-23"/>
        <w:rPr>
          <w:rFonts w:ascii="Cambria" w:hAnsi="Cambria"/>
          <w:b/>
          <w:bCs/>
          <w:sz w:val="28"/>
          <w:szCs w:val="28"/>
        </w:rPr>
      </w:pPr>
      <w:r w:rsidRPr="000B27B4">
        <w:rPr>
          <w:rFonts w:ascii="Cambria" w:hAnsi="Cambria"/>
          <w:b/>
          <w:bCs/>
          <w:sz w:val="28"/>
          <w:szCs w:val="28"/>
        </w:rPr>
        <w:t xml:space="preserve">Eğitim ve öğretimin niteliğinin geliştirilmesi sağlanacaktır.  </w:t>
      </w:r>
    </w:p>
    <w:tbl>
      <w:tblPr>
        <w:tblW w:w="9701" w:type="dxa"/>
        <w:tblInd w:w="-137"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shd w:val="clear" w:color="auto" w:fill="FFE599"/>
        <w:tblCellMar>
          <w:top w:w="97" w:type="dxa"/>
          <w:left w:w="0" w:type="dxa"/>
          <w:bottom w:w="6" w:type="dxa"/>
          <w:right w:w="13" w:type="dxa"/>
        </w:tblCellMar>
        <w:tblLook w:val="04A0"/>
      </w:tblPr>
      <w:tblGrid>
        <w:gridCol w:w="1793"/>
        <w:gridCol w:w="7908"/>
      </w:tblGrid>
      <w:tr w:rsidR="00797FA6" w:rsidRPr="00D44A02" w:rsidTr="00124B7D">
        <w:trPr>
          <w:trHeight w:val="347"/>
        </w:trPr>
        <w:tc>
          <w:tcPr>
            <w:tcW w:w="9701" w:type="dxa"/>
            <w:gridSpan w:val="2"/>
            <w:shd w:val="clear" w:color="auto" w:fill="9CC2E5"/>
            <w:vAlign w:val="center"/>
          </w:tcPr>
          <w:p w:rsidR="00797FA6" w:rsidRPr="00D44A02" w:rsidRDefault="00797FA6" w:rsidP="00D44A02">
            <w:pPr>
              <w:ind w:left="115"/>
              <w:rPr>
                <w:rFonts w:ascii="Cambria" w:hAnsi="Cambria"/>
                <w:kern w:val="2"/>
                <w:sz w:val="22"/>
              </w:rPr>
            </w:pPr>
            <w:r w:rsidRPr="00D44A02">
              <w:rPr>
                <w:rFonts w:ascii="Cambria" w:hAnsi="Cambria"/>
                <w:b/>
                <w:kern w:val="2"/>
                <w:sz w:val="22"/>
              </w:rPr>
              <w:t xml:space="preserve">TEMA: Eğitim ve Öğretimde Kalite </w:t>
            </w:r>
          </w:p>
        </w:tc>
      </w:tr>
      <w:tr w:rsidR="00797FA6" w:rsidRPr="00D44A02" w:rsidTr="00124B7D">
        <w:trPr>
          <w:trHeight w:val="412"/>
        </w:trPr>
        <w:tc>
          <w:tcPr>
            <w:tcW w:w="9701" w:type="dxa"/>
            <w:gridSpan w:val="2"/>
            <w:shd w:val="clear" w:color="auto" w:fill="9CC2E5"/>
            <w:vAlign w:val="center"/>
          </w:tcPr>
          <w:p w:rsidR="00797FA6" w:rsidRPr="00D44A02" w:rsidRDefault="00797FA6" w:rsidP="00D44A02">
            <w:pPr>
              <w:ind w:left="115"/>
              <w:rPr>
                <w:rFonts w:ascii="Cambria" w:hAnsi="Cambria"/>
                <w:kern w:val="2"/>
                <w:sz w:val="22"/>
              </w:rPr>
            </w:pPr>
            <w:r w:rsidRPr="00D44A02">
              <w:rPr>
                <w:rFonts w:ascii="Cambria" w:hAnsi="Cambria"/>
                <w:b/>
                <w:kern w:val="2"/>
                <w:sz w:val="22"/>
              </w:rPr>
              <w:t xml:space="preserve">Okul Türü: İlkokul </w:t>
            </w:r>
          </w:p>
        </w:tc>
      </w:tr>
      <w:tr w:rsidR="00797FA6" w:rsidRPr="00D44A02" w:rsidTr="00124B7D">
        <w:trPr>
          <w:trHeight w:val="358"/>
        </w:trPr>
        <w:tc>
          <w:tcPr>
            <w:tcW w:w="1793" w:type="dxa"/>
            <w:shd w:val="clear" w:color="auto" w:fill="9CC2E5"/>
            <w:vAlign w:val="center"/>
          </w:tcPr>
          <w:p w:rsidR="00797FA6" w:rsidRPr="00D44A02" w:rsidRDefault="00797FA6" w:rsidP="00BC3EFC">
            <w:pPr>
              <w:spacing w:after="0"/>
              <w:ind w:left="115" w:right="200"/>
              <w:jc w:val="right"/>
              <w:rPr>
                <w:rFonts w:ascii="Cambria" w:hAnsi="Cambria"/>
                <w:kern w:val="2"/>
                <w:sz w:val="22"/>
              </w:rPr>
            </w:pPr>
            <w:r w:rsidRPr="00D44A02">
              <w:rPr>
                <w:rFonts w:ascii="Cambria" w:hAnsi="Cambria"/>
                <w:b/>
                <w:kern w:val="2"/>
                <w:sz w:val="22"/>
              </w:rPr>
              <w:t xml:space="preserve">Amaç </w:t>
            </w:r>
          </w:p>
        </w:tc>
        <w:tc>
          <w:tcPr>
            <w:tcW w:w="7908" w:type="dxa"/>
            <w:shd w:val="clear" w:color="auto" w:fill="FFE599"/>
            <w:vAlign w:val="center"/>
          </w:tcPr>
          <w:p w:rsidR="00797FA6" w:rsidRPr="00D44A02" w:rsidRDefault="00797FA6" w:rsidP="00BC3EFC">
            <w:pPr>
              <w:spacing w:after="0"/>
              <w:ind w:left="207" w:right="125"/>
              <w:rPr>
                <w:rFonts w:ascii="Cambria" w:hAnsi="Cambria"/>
                <w:kern w:val="2"/>
                <w:sz w:val="22"/>
              </w:rPr>
            </w:pPr>
            <w:r w:rsidRPr="00D44A02">
              <w:rPr>
                <w:rFonts w:ascii="Cambria" w:hAnsi="Cambria"/>
                <w:b/>
                <w:bCs/>
                <w:kern w:val="2"/>
                <w:sz w:val="20"/>
              </w:rPr>
              <w:t>A.2</w:t>
            </w:r>
            <w:r w:rsidR="000B27B4">
              <w:rPr>
                <w:rFonts w:ascii="Cambria" w:hAnsi="Cambria"/>
                <w:b/>
                <w:bCs/>
                <w:kern w:val="2"/>
                <w:sz w:val="20"/>
              </w:rPr>
              <w:t xml:space="preserve">. </w:t>
            </w:r>
            <w:r w:rsidR="000B27B4" w:rsidRPr="00F653A7">
              <w:rPr>
                <w:rFonts w:ascii="Cambria" w:hAnsi="Cambria"/>
                <w:sz w:val="20"/>
              </w:rPr>
              <w:t>Eğitim ve öğretimin niteliğinin geliştirilmesi sağlanacaktır.</w:t>
            </w:r>
          </w:p>
        </w:tc>
      </w:tr>
      <w:tr w:rsidR="00797FA6" w:rsidRPr="00D44A02" w:rsidTr="00124B7D">
        <w:trPr>
          <w:trHeight w:val="338"/>
        </w:trPr>
        <w:tc>
          <w:tcPr>
            <w:tcW w:w="1793" w:type="dxa"/>
            <w:shd w:val="clear" w:color="auto" w:fill="9CC2E5"/>
            <w:vAlign w:val="center"/>
          </w:tcPr>
          <w:p w:rsidR="00797FA6" w:rsidRPr="00D44A02" w:rsidRDefault="00797FA6" w:rsidP="00BC3EFC">
            <w:pPr>
              <w:spacing w:after="0"/>
              <w:ind w:left="115" w:right="200"/>
              <w:jc w:val="right"/>
              <w:rPr>
                <w:rFonts w:ascii="Cambria" w:hAnsi="Cambria"/>
                <w:kern w:val="2"/>
                <w:sz w:val="22"/>
              </w:rPr>
            </w:pPr>
            <w:r w:rsidRPr="00D44A02">
              <w:rPr>
                <w:rFonts w:ascii="Cambria" w:hAnsi="Cambria"/>
                <w:b/>
                <w:kern w:val="2"/>
                <w:sz w:val="22"/>
              </w:rPr>
              <w:t xml:space="preserve">Hedef </w:t>
            </w:r>
          </w:p>
        </w:tc>
        <w:tc>
          <w:tcPr>
            <w:tcW w:w="7908" w:type="dxa"/>
            <w:shd w:val="clear" w:color="auto" w:fill="FFE599"/>
            <w:vAlign w:val="center"/>
          </w:tcPr>
          <w:p w:rsidR="00797FA6" w:rsidRPr="00D44A02" w:rsidRDefault="00797FA6" w:rsidP="00BC3EFC">
            <w:pPr>
              <w:spacing w:after="0"/>
              <w:ind w:left="207" w:right="125"/>
              <w:rPr>
                <w:rFonts w:ascii="Cambria" w:hAnsi="Cambria"/>
                <w:kern w:val="2"/>
                <w:sz w:val="22"/>
              </w:rPr>
            </w:pPr>
            <w:r w:rsidRPr="00D44A02">
              <w:rPr>
                <w:rFonts w:ascii="Cambria" w:hAnsi="Cambria"/>
                <w:b/>
                <w:bCs/>
                <w:kern w:val="2"/>
                <w:sz w:val="20"/>
              </w:rPr>
              <w:t>H.2.1</w:t>
            </w:r>
            <w:r w:rsidR="000B27B4">
              <w:rPr>
                <w:rFonts w:ascii="Cambria" w:hAnsi="Cambria"/>
                <w:b/>
                <w:bCs/>
                <w:kern w:val="2"/>
                <w:sz w:val="20"/>
              </w:rPr>
              <w:t xml:space="preserve">. </w:t>
            </w:r>
            <w:r w:rsidR="000B27B4" w:rsidRPr="00F653A7">
              <w:rPr>
                <w:rFonts w:ascii="Cambria" w:hAnsi="Cambria"/>
                <w:sz w:val="20"/>
              </w:rPr>
              <w:t>Kurum personelinin mesleki gelişimlerinin artırılması sağlanacaktır.</w:t>
            </w:r>
          </w:p>
        </w:tc>
      </w:tr>
      <w:tr w:rsidR="00797FA6" w:rsidRPr="00D44A02" w:rsidTr="00124B7D">
        <w:trPr>
          <w:trHeight w:val="1548"/>
        </w:trPr>
        <w:tc>
          <w:tcPr>
            <w:tcW w:w="1793" w:type="dxa"/>
            <w:shd w:val="clear" w:color="auto" w:fill="9CC2E5"/>
            <w:vAlign w:val="center"/>
          </w:tcPr>
          <w:p w:rsidR="00797FA6" w:rsidRPr="00D44A02" w:rsidRDefault="00797FA6" w:rsidP="00D44A02">
            <w:pPr>
              <w:ind w:left="115" w:right="200"/>
              <w:jc w:val="right"/>
              <w:rPr>
                <w:rFonts w:ascii="Cambria" w:hAnsi="Cambria"/>
                <w:kern w:val="2"/>
                <w:sz w:val="22"/>
              </w:rPr>
            </w:pPr>
            <w:r w:rsidRPr="00D44A02">
              <w:rPr>
                <w:rFonts w:ascii="Cambria" w:hAnsi="Cambria"/>
                <w:b/>
                <w:kern w:val="2"/>
                <w:sz w:val="22"/>
              </w:rPr>
              <w:lastRenderedPageBreak/>
              <w:t>Performans Göstergeleri</w:t>
            </w:r>
          </w:p>
        </w:tc>
        <w:tc>
          <w:tcPr>
            <w:tcW w:w="7908" w:type="dxa"/>
            <w:shd w:val="clear" w:color="auto" w:fill="FFE599"/>
            <w:vAlign w:val="center"/>
          </w:tcPr>
          <w:p w:rsidR="00797FA6" w:rsidRPr="00FD3C92" w:rsidRDefault="00797FA6" w:rsidP="00FD3C92">
            <w:pPr>
              <w:spacing w:after="0"/>
              <w:ind w:left="207" w:right="125"/>
              <w:rPr>
                <w:rFonts w:ascii="Cambria" w:hAnsi="Cambria"/>
                <w:kern w:val="2"/>
                <w:sz w:val="20"/>
                <w:szCs w:val="20"/>
              </w:rPr>
            </w:pPr>
            <w:r w:rsidRPr="00FD3C92">
              <w:rPr>
                <w:rFonts w:ascii="Cambria" w:hAnsi="Cambria"/>
                <w:b/>
                <w:bCs/>
                <w:kern w:val="2"/>
                <w:sz w:val="20"/>
                <w:szCs w:val="20"/>
              </w:rPr>
              <w:t>PG.2.1</w:t>
            </w:r>
            <w:r w:rsidR="000B27B4" w:rsidRPr="00FD3C92">
              <w:rPr>
                <w:rFonts w:ascii="Cambria" w:hAnsi="Cambria"/>
                <w:b/>
                <w:bCs/>
                <w:kern w:val="2"/>
                <w:sz w:val="20"/>
                <w:szCs w:val="20"/>
              </w:rPr>
              <w:t xml:space="preserve">.1. </w:t>
            </w:r>
            <w:r w:rsidR="000B27B4" w:rsidRPr="00FD3C92">
              <w:rPr>
                <w:rFonts w:ascii="Cambria" w:hAnsi="Cambria"/>
                <w:bCs/>
                <w:sz w:val="20"/>
                <w:szCs w:val="20"/>
              </w:rPr>
              <w:t>Yöneticilerin katıldığı toplam hizmet içi kurs/seminer sayısı</w:t>
            </w:r>
            <w:r w:rsidRPr="00FD3C92">
              <w:rPr>
                <w:rFonts w:ascii="Cambria" w:hAnsi="Cambria"/>
                <w:kern w:val="2"/>
                <w:sz w:val="20"/>
                <w:szCs w:val="20"/>
              </w:rPr>
              <w:t xml:space="preserve"> </w:t>
            </w:r>
          </w:p>
          <w:p w:rsidR="00797FA6" w:rsidRPr="00FD3C92" w:rsidRDefault="000B27B4" w:rsidP="00FD3C92">
            <w:pPr>
              <w:spacing w:after="0"/>
              <w:ind w:left="207" w:right="125"/>
              <w:rPr>
                <w:rFonts w:ascii="Cambria" w:hAnsi="Cambria"/>
                <w:bCs/>
                <w:kern w:val="2"/>
                <w:sz w:val="20"/>
                <w:szCs w:val="20"/>
              </w:rPr>
            </w:pPr>
            <w:r w:rsidRPr="00FD3C92">
              <w:rPr>
                <w:rFonts w:ascii="Cambria" w:hAnsi="Cambria"/>
                <w:b/>
                <w:sz w:val="20"/>
                <w:szCs w:val="20"/>
              </w:rPr>
              <w:t xml:space="preserve">PG 2.1.2. </w:t>
            </w:r>
            <w:r w:rsidRPr="00FD3C92">
              <w:rPr>
                <w:rFonts w:ascii="Cambria" w:hAnsi="Cambria"/>
                <w:bCs/>
                <w:sz w:val="20"/>
                <w:szCs w:val="20"/>
              </w:rPr>
              <w:t>Öğretmenlerin katıldığı toplam hizmet içi kurs/seminer sayısı</w:t>
            </w:r>
          </w:p>
          <w:p w:rsidR="00797FA6" w:rsidRPr="00FD3C92" w:rsidRDefault="000B27B4" w:rsidP="00FD3C92">
            <w:pPr>
              <w:spacing w:after="0"/>
              <w:ind w:left="207" w:right="125"/>
              <w:rPr>
                <w:rFonts w:ascii="Cambria" w:hAnsi="Cambria"/>
                <w:kern w:val="2"/>
                <w:sz w:val="20"/>
                <w:szCs w:val="20"/>
              </w:rPr>
            </w:pPr>
            <w:r w:rsidRPr="00FD3C92">
              <w:rPr>
                <w:rFonts w:ascii="Cambria" w:hAnsi="Cambria"/>
                <w:b/>
                <w:sz w:val="20"/>
                <w:szCs w:val="20"/>
              </w:rPr>
              <w:t xml:space="preserve">PG 2.1.3. </w:t>
            </w:r>
            <w:r w:rsidRPr="00FD3C92">
              <w:rPr>
                <w:rFonts w:ascii="Cambria" w:hAnsi="Cambria"/>
                <w:bCs/>
                <w:sz w:val="20"/>
                <w:szCs w:val="20"/>
              </w:rPr>
              <w:t>Öğretmenlerin mesleki gelişimlerine yönelik okulda düzenlenen eğitim sayısı</w:t>
            </w:r>
          </w:p>
          <w:p w:rsidR="00797FA6" w:rsidRPr="00FD3C92" w:rsidRDefault="000B27B4" w:rsidP="00FD3C92">
            <w:pPr>
              <w:spacing w:after="0"/>
              <w:ind w:left="207" w:right="125"/>
              <w:rPr>
                <w:rFonts w:ascii="Cambria" w:hAnsi="Cambria"/>
                <w:bCs/>
                <w:kern w:val="2"/>
                <w:sz w:val="20"/>
                <w:szCs w:val="20"/>
              </w:rPr>
            </w:pPr>
            <w:r w:rsidRPr="00FD3C92">
              <w:rPr>
                <w:rFonts w:ascii="Cambria" w:hAnsi="Cambria"/>
                <w:b/>
                <w:sz w:val="20"/>
                <w:szCs w:val="20"/>
              </w:rPr>
              <w:t xml:space="preserve">PG 2.1.4. </w:t>
            </w:r>
            <w:r w:rsidRPr="00FD3C92">
              <w:rPr>
                <w:rFonts w:ascii="Cambria" w:hAnsi="Cambria"/>
                <w:bCs/>
                <w:sz w:val="20"/>
                <w:szCs w:val="20"/>
              </w:rPr>
              <w:t>Yerel/ulusal ve uluslararası projelerde yer alan öğretmen sayısı</w:t>
            </w:r>
          </w:p>
          <w:p w:rsidR="00797FA6" w:rsidRPr="00D44A02" w:rsidRDefault="000B27B4" w:rsidP="00FD3C92">
            <w:pPr>
              <w:spacing w:after="0"/>
              <w:ind w:left="207" w:right="125"/>
              <w:rPr>
                <w:rFonts w:ascii="Cambria" w:hAnsi="Cambria"/>
                <w:kern w:val="2"/>
                <w:sz w:val="22"/>
              </w:rPr>
            </w:pPr>
            <w:r w:rsidRPr="00FD3C92">
              <w:rPr>
                <w:rFonts w:ascii="Cambria" w:hAnsi="Cambria"/>
                <w:b/>
                <w:sz w:val="20"/>
                <w:szCs w:val="20"/>
              </w:rPr>
              <w:t xml:space="preserve">PG 2.1.5. </w:t>
            </w:r>
            <w:r w:rsidRPr="00FD3C92">
              <w:rPr>
                <w:rFonts w:ascii="Cambria" w:hAnsi="Cambria"/>
                <w:bCs/>
                <w:sz w:val="20"/>
                <w:szCs w:val="20"/>
              </w:rPr>
              <w:t>Okul bünyesinde yürütülen onayı alınmış proje sayısı</w:t>
            </w:r>
            <w:r w:rsidR="00797FA6" w:rsidRPr="00D44A02">
              <w:rPr>
                <w:rFonts w:ascii="Cambria" w:hAnsi="Cambria"/>
                <w:kern w:val="2"/>
                <w:sz w:val="20"/>
              </w:rPr>
              <w:t xml:space="preserve"> </w:t>
            </w:r>
          </w:p>
        </w:tc>
      </w:tr>
      <w:tr w:rsidR="00797FA6" w:rsidRPr="00D44A02" w:rsidTr="00124B7D">
        <w:trPr>
          <w:trHeight w:val="2578"/>
        </w:trPr>
        <w:tc>
          <w:tcPr>
            <w:tcW w:w="1793" w:type="dxa"/>
            <w:shd w:val="clear" w:color="auto" w:fill="9CC2E5"/>
            <w:vAlign w:val="center"/>
          </w:tcPr>
          <w:p w:rsidR="00797FA6" w:rsidRPr="00D44A02" w:rsidRDefault="00797FA6" w:rsidP="00D44A02">
            <w:pPr>
              <w:ind w:left="115" w:right="200"/>
              <w:jc w:val="right"/>
              <w:rPr>
                <w:rFonts w:ascii="Cambria" w:hAnsi="Cambria"/>
                <w:kern w:val="2"/>
                <w:sz w:val="22"/>
              </w:rPr>
            </w:pPr>
            <w:r w:rsidRPr="00D44A02">
              <w:rPr>
                <w:rFonts w:ascii="Cambria" w:hAnsi="Cambria"/>
                <w:b/>
                <w:kern w:val="2"/>
                <w:sz w:val="22"/>
              </w:rPr>
              <w:t xml:space="preserve">Stratejiler </w:t>
            </w:r>
          </w:p>
        </w:tc>
        <w:tc>
          <w:tcPr>
            <w:tcW w:w="7908" w:type="dxa"/>
            <w:shd w:val="clear" w:color="auto" w:fill="FFE599"/>
            <w:vAlign w:val="center"/>
          </w:tcPr>
          <w:p w:rsidR="00FD3C92" w:rsidRPr="00F653A7" w:rsidRDefault="00FD3C92" w:rsidP="00FD3C92">
            <w:pPr>
              <w:spacing w:after="0" w:line="271" w:lineRule="auto"/>
              <w:ind w:left="207"/>
              <w:rPr>
                <w:rFonts w:ascii="Cambria" w:hAnsi="Cambria"/>
              </w:rPr>
            </w:pPr>
            <w:r w:rsidRPr="00FD3C92">
              <w:rPr>
                <w:rFonts w:ascii="Cambria" w:hAnsi="Cambria"/>
                <w:b/>
                <w:bCs/>
                <w:sz w:val="20"/>
              </w:rPr>
              <w:t>S.2.1.1.</w:t>
            </w:r>
            <w:r w:rsidRPr="00F653A7">
              <w:rPr>
                <w:rFonts w:ascii="Cambria" w:hAnsi="Cambria"/>
                <w:sz w:val="20"/>
              </w:rPr>
              <w:t xml:space="preserve"> Mesleki gelişime yönelik gerçekleştirilen mahalli ve merkezi hizmet içi kurslara katılım sağlanacaktır. </w:t>
            </w:r>
          </w:p>
          <w:p w:rsidR="00FD3C92" w:rsidRPr="00F653A7" w:rsidRDefault="00FD3C92" w:rsidP="00FD3C92">
            <w:pPr>
              <w:spacing w:after="0" w:line="272" w:lineRule="auto"/>
              <w:ind w:left="207"/>
              <w:jc w:val="both"/>
              <w:rPr>
                <w:rFonts w:ascii="Cambria" w:hAnsi="Cambria"/>
              </w:rPr>
            </w:pPr>
            <w:r w:rsidRPr="00FD3C92">
              <w:rPr>
                <w:rFonts w:ascii="Cambria" w:hAnsi="Cambria"/>
                <w:b/>
                <w:bCs/>
                <w:sz w:val="20"/>
              </w:rPr>
              <w:t>S.2.1.2.</w:t>
            </w:r>
            <w:r w:rsidRPr="00F653A7">
              <w:rPr>
                <w:rFonts w:ascii="Cambria" w:hAnsi="Cambria"/>
                <w:sz w:val="20"/>
              </w:rPr>
              <w:t xml:space="preserve"> Üniversite ve STK’lerle iş birliği yapılarak uzman eğitimciler tarafından yönetici ve öğretmenlere yönelik eğitimler düzenlenecektir. </w:t>
            </w:r>
          </w:p>
          <w:p w:rsidR="00FD3C92" w:rsidRPr="00F653A7" w:rsidRDefault="00FD3C92" w:rsidP="00FD3C92">
            <w:pPr>
              <w:spacing w:after="8"/>
              <w:ind w:left="207"/>
              <w:rPr>
                <w:rFonts w:ascii="Cambria" w:hAnsi="Cambria"/>
              </w:rPr>
            </w:pPr>
            <w:r w:rsidRPr="00FD3C92">
              <w:rPr>
                <w:rFonts w:ascii="Cambria" w:hAnsi="Cambria"/>
                <w:b/>
                <w:bCs/>
                <w:sz w:val="20"/>
              </w:rPr>
              <w:t>S.2.1.3.</w:t>
            </w:r>
            <w:r w:rsidRPr="00F653A7">
              <w:rPr>
                <w:rFonts w:ascii="Cambria" w:hAnsi="Cambria"/>
                <w:sz w:val="20"/>
              </w:rPr>
              <w:t xml:space="preserve"> Yönetici ve öğretmenlerin dijital platformlar aracılığıyla verilen eğitimlere katılımı sağlanacaktır. </w:t>
            </w:r>
          </w:p>
          <w:p w:rsidR="00FD3C92" w:rsidRPr="00F653A7" w:rsidRDefault="00FD3C92" w:rsidP="00FD3C92">
            <w:pPr>
              <w:spacing w:after="23"/>
              <w:ind w:left="207"/>
              <w:rPr>
                <w:rFonts w:ascii="Cambria" w:hAnsi="Cambria"/>
              </w:rPr>
            </w:pPr>
            <w:r w:rsidRPr="00FD3C92">
              <w:rPr>
                <w:rFonts w:ascii="Cambria" w:hAnsi="Cambria"/>
                <w:b/>
                <w:bCs/>
                <w:sz w:val="20"/>
              </w:rPr>
              <w:t>S.2.1.4.</w:t>
            </w:r>
            <w:r w:rsidRPr="00F653A7">
              <w:rPr>
                <w:rFonts w:ascii="Cambria" w:hAnsi="Cambria"/>
                <w:sz w:val="20"/>
              </w:rPr>
              <w:t xml:space="preserve"> Öğretmenlere yönelik AR-GE destekli proje eğitimleri verilecektir. </w:t>
            </w:r>
          </w:p>
          <w:p w:rsidR="00797FA6" w:rsidRPr="00D44A02" w:rsidRDefault="00FD3C92" w:rsidP="00FD3C92">
            <w:pPr>
              <w:ind w:left="207" w:right="125"/>
              <w:rPr>
                <w:rFonts w:ascii="Cambria" w:hAnsi="Cambria"/>
                <w:kern w:val="2"/>
                <w:sz w:val="22"/>
              </w:rPr>
            </w:pPr>
            <w:r w:rsidRPr="00FD3C92">
              <w:rPr>
                <w:rFonts w:ascii="Cambria" w:hAnsi="Cambria"/>
                <w:b/>
                <w:bCs/>
                <w:sz w:val="20"/>
              </w:rPr>
              <w:t>S.2.1.5.</w:t>
            </w:r>
            <w:r w:rsidRPr="00F653A7">
              <w:rPr>
                <w:rFonts w:ascii="Cambria" w:hAnsi="Cambria"/>
                <w:sz w:val="20"/>
              </w:rPr>
              <w:t xml:space="preserve"> İlgili projelere katılım sağlanacak, okul bünyesinde projeler hazırlanacak ve uygulanacaktır.</w:t>
            </w:r>
          </w:p>
        </w:tc>
      </w:tr>
    </w:tbl>
    <w:p w:rsidR="00797FA6" w:rsidRPr="009530BC" w:rsidRDefault="00797FA6" w:rsidP="00797FA6">
      <w:pPr>
        <w:spacing w:after="0" w:line="259" w:lineRule="auto"/>
        <w:rPr>
          <w:rFonts w:ascii="Cambria" w:eastAsia="Calibri" w:hAnsi="Cambria" w:cs="Calibri"/>
          <w:b/>
        </w:rPr>
      </w:pPr>
      <w:r w:rsidRPr="009530BC">
        <w:rPr>
          <w:rFonts w:ascii="Cambria" w:hAnsi="Cambria"/>
          <w:b/>
          <w:sz w:val="20"/>
        </w:rPr>
        <w:t xml:space="preserve">Tablo </w:t>
      </w:r>
      <w:r w:rsidR="008512D3">
        <w:rPr>
          <w:rFonts w:ascii="Cambria" w:hAnsi="Cambria"/>
          <w:b/>
          <w:sz w:val="20"/>
        </w:rPr>
        <w:t>42</w:t>
      </w:r>
      <w:r w:rsidRPr="009530BC">
        <w:rPr>
          <w:rFonts w:ascii="Cambria" w:hAnsi="Cambria"/>
          <w:b/>
          <w:sz w:val="20"/>
        </w:rPr>
        <w:t>. Amaç-2 Hedef, Gösterge ve Stratejilere İlişkin Kart Şablonu-1</w:t>
      </w:r>
    </w:p>
    <w:p w:rsidR="002D7F30" w:rsidRPr="009530BC" w:rsidRDefault="002D7F30" w:rsidP="00797FA6">
      <w:pPr>
        <w:spacing w:after="4" w:line="250" w:lineRule="auto"/>
        <w:ind w:right="168"/>
        <w:rPr>
          <w:rFonts w:ascii="Cambria" w:hAnsi="Cambria"/>
        </w:rPr>
      </w:pPr>
    </w:p>
    <w:tbl>
      <w:tblPr>
        <w:tblW w:w="9701" w:type="dxa"/>
        <w:tblInd w:w="-3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38" w:type="dxa"/>
          <w:left w:w="107" w:type="dxa"/>
          <w:right w:w="115" w:type="dxa"/>
        </w:tblCellMar>
        <w:tblLook w:val="04A0"/>
      </w:tblPr>
      <w:tblGrid>
        <w:gridCol w:w="1609"/>
        <w:gridCol w:w="906"/>
        <w:gridCol w:w="988"/>
        <w:gridCol w:w="1075"/>
        <w:gridCol w:w="667"/>
        <w:gridCol w:w="709"/>
        <w:gridCol w:w="709"/>
        <w:gridCol w:w="709"/>
        <w:gridCol w:w="665"/>
        <w:gridCol w:w="854"/>
        <w:gridCol w:w="810"/>
      </w:tblGrid>
      <w:tr w:rsidR="00797FA6" w:rsidRPr="00D44A02" w:rsidTr="000F64FE">
        <w:trPr>
          <w:trHeight w:val="448"/>
        </w:trPr>
        <w:tc>
          <w:tcPr>
            <w:tcW w:w="1609" w:type="dxa"/>
            <w:shd w:val="clear" w:color="auto" w:fill="FFE599"/>
            <w:vAlign w:val="center"/>
          </w:tcPr>
          <w:p w:rsidR="00797FA6" w:rsidRPr="00D44A02" w:rsidRDefault="00797FA6" w:rsidP="00D44A02">
            <w:pPr>
              <w:spacing w:after="0" w:line="259" w:lineRule="auto"/>
              <w:jc w:val="right"/>
              <w:rPr>
                <w:rFonts w:ascii="Cambria" w:hAnsi="Cambria"/>
                <w:kern w:val="2"/>
                <w:sz w:val="22"/>
              </w:rPr>
            </w:pPr>
            <w:r w:rsidRPr="00D44A02">
              <w:rPr>
                <w:rFonts w:ascii="Cambria" w:hAnsi="Cambria"/>
                <w:b/>
                <w:kern w:val="2"/>
                <w:sz w:val="20"/>
              </w:rPr>
              <w:t xml:space="preserve">Amaç 2 </w:t>
            </w:r>
          </w:p>
        </w:tc>
        <w:tc>
          <w:tcPr>
            <w:tcW w:w="8092" w:type="dxa"/>
            <w:gridSpan w:val="10"/>
            <w:shd w:val="clear" w:color="auto" w:fill="FFE599"/>
            <w:vAlign w:val="center"/>
          </w:tcPr>
          <w:p w:rsidR="00797FA6" w:rsidRPr="00D44A02" w:rsidRDefault="000B27B4" w:rsidP="00D44A02">
            <w:pPr>
              <w:spacing w:after="0" w:line="259" w:lineRule="auto"/>
              <w:rPr>
                <w:rFonts w:ascii="Cambria" w:hAnsi="Cambria"/>
                <w:kern w:val="2"/>
                <w:sz w:val="22"/>
              </w:rPr>
            </w:pPr>
            <w:r w:rsidRPr="00F653A7">
              <w:rPr>
                <w:rFonts w:ascii="Cambria" w:hAnsi="Cambria"/>
                <w:sz w:val="20"/>
              </w:rPr>
              <w:t>Eğitim ve öğretimin niteliğinin geliştirilmesi sağlanacaktır.</w:t>
            </w:r>
          </w:p>
        </w:tc>
      </w:tr>
      <w:tr w:rsidR="00797FA6" w:rsidRPr="00D44A02" w:rsidTr="000F64FE">
        <w:trPr>
          <w:trHeight w:val="448"/>
        </w:trPr>
        <w:tc>
          <w:tcPr>
            <w:tcW w:w="1609" w:type="dxa"/>
            <w:shd w:val="clear" w:color="auto" w:fill="C5DFB3"/>
            <w:vAlign w:val="center"/>
          </w:tcPr>
          <w:p w:rsidR="00797FA6" w:rsidRPr="00D44A02" w:rsidRDefault="00797FA6" w:rsidP="00D44A02">
            <w:pPr>
              <w:spacing w:after="0" w:line="259" w:lineRule="auto"/>
              <w:jc w:val="right"/>
              <w:rPr>
                <w:rFonts w:ascii="Cambria" w:hAnsi="Cambria"/>
                <w:kern w:val="2"/>
                <w:sz w:val="22"/>
              </w:rPr>
            </w:pPr>
            <w:r w:rsidRPr="00D44A02">
              <w:rPr>
                <w:rFonts w:ascii="Cambria" w:hAnsi="Cambria"/>
                <w:b/>
                <w:kern w:val="2"/>
                <w:sz w:val="20"/>
              </w:rPr>
              <w:t xml:space="preserve">Hedef 2.1 </w:t>
            </w:r>
          </w:p>
        </w:tc>
        <w:tc>
          <w:tcPr>
            <w:tcW w:w="8092" w:type="dxa"/>
            <w:gridSpan w:val="10"/>
            <w:shd w:val="clear" w:color="auto" w:fill="C5DFB3"/>
            <w:vAlign w:val="center"/>
          </w:tcPr>
          <w:p w:rsidR="00797FA6" w:rsidRPr="00D44A02" w:rsidRDefault="00FD3C92" w:rsidP="00D44A02">
            <w:pPr>
              <w:spacing w:after="0" w:line="259" w:lineRule="auto"/>
              <w:rPr>
                <w:rFonts w:ascii="Cambria" w:hAnsi="Cambria"/>
                <w:kern w:val="2"/>
                <w:sz w:val="22"/>
              </w:rPr>
            </w:pPr>
            <w:r w:rsidRPr="00F653A7">
              <w:rPr>
                <w:rFonts w:ascii="Cambria" w:hAnsi="Cambria"/>
                <w:sz w:val="20"/>
              </w:rPr>
              <w:t>Kurum personelinin mesleki gelişimlerinin artırılması sağlanacaktır.</w:t>
            </w:r>
          </w:p>
        </w:tc>
      </w:tr>
      <w:tr w:rsidR="000F64FE" w:rsidRPr="00D44A02" w:rsidTr="000F64FE">
        <w:tblPrEx>
          <w:tblCellMar>
            <w:right w:w="88" w:type="dxa"/>
          </w:tblCellMar>
        </w:tblPrEx>
        <w:trPr>
          <w:trHeight w:val="856"/>
        </w:trPr>
        <w:tc>
          <w:tcPr>
            <w:tcW w:w="2515" w:type="dxa"/>
            <w:gridSpan w:val="2"/>
            <w:shd w:val="clear" w:color="auto" w:fill="C5DFB3"/>
            <w:vAlign w:val="center"/>
          </w:tcPr>
          <w:p w:rsidR="00797FA6" w:rsidRPr="00D44A02" w:rsidRDefault="00797FA6" w:rsidP="00D44A02">
            <w:pPr>
              <w:spacing w:after="0" w:line="259" w:lineRule="auto"/>
              <w:jc w:val="right"/>
              <w:rPr>
                <w:rFonts w:ascii="Cambria" w:hAnsi="Cambria"/>
                <w:kern w:val="2"/>
                <w:sz w:val="22"/>
              </w:rPr>
            </w:pPr>
            <w:r w:rsidRPr="00D44A02">
              <w:rPr>
                <w:rFonts w:ascii="Cambria" w:hAnsi="Cambria"/>
                <w:b/>
                <w:kern w:val="2"/>
                <w:sz w:val="20"/>
              </w:rPr>
              <w:t xml:space="preserve">Performans Göstergeleri </w:t>
            </w:r>
          </w:p>
        </w:tc>
        <w:tc>
          <w:tcPr>
            <w:tcW w:w="988" w:type="dxa"/>
            <w:shd w:val="clear" w:color="auto" w:fill="C5DFB3"/>
            <w:vAlign w:val="center"/>
          </w:tcPr>
          <w:p w:rsidR="00797FA6" w:rsidRPr="00D44A02" w:rsidRDefault="00797FA6" w:rsidP="00D44A02">
            <w:pPr>
              <w:spacing w:after="0" w:line="259" w:lineRule="auto"/>
              <w:jc w:val="center"/>
              <w:rPr>
                <w:rFonts w:ascii="Cambria" w:hAnsi="Cambria"/>
                <w:kern w:val="2"/>
                <w:sz w:val="22"/>
              </w:rPr>
            </w:pPr>
            <w:r w:rsidRPr="00D44A02">
              <w:rPr>
                <w:rFonts w:ascii="Cambria" w:hAnsi="Cambria"/>
                <w:b/>
                <w:kern w:val="2"/>
                <w:sz w:val="20"/>
              </w:rPr>
              <w:t>Hedefe</w:t>
            </w:r>
          </w:p>
          <w:p w:rsidR="00797FA6" w:rsidRPr="00D44A02" w:rsidRDefault="00797FA6" w:rsidP="00D44A02">
            <w:pPr>
              <w:spacing w:after="0" w:line="259" w:lineRule="auto"/>
              <w:jc w:val="center"/>
              <w:rPr>
                <w:rFonts w:ascii="Cambria" w:hAnsi="Cambria"/>
                <w:kern w:val="2"/>
                <w:sz w:val="22"/>
              </w:rPr>
            </w:pPr>
            <w:r w:rsidRPr="00D44A02">
              <w:rPr>
                <w:rFonts w:ascii="Cambria" w:hAnsi="Cambria"/>
                <w:b/>
                <w:kern w:val="2"/>
                <w:sz w:val="20"/>
              </w:rPr>
              <w:t>Etkisi %</w:t>
            </w:r>
          </w:p>
        </w:tc>
        <w:tc>
          <w:tcPr>
            <w:tcW w:w="1075" w:type="dxa"/>
            <w:shd w:val="clear" w:color="auto" w:fill="C5DFB3"/>
            <w:vAlign w:val="center"/>
          </w:tcPr>
          <w:p w:rsidR="00797FA6" w:rsidRPr="00D44A02" w:rsidRDefault="00797FA6" w:rsidP="00D44A02">
            <w:pPr>
              <w:spacing w:after="0" w:line="259" w:lineRule="auto"/>
              <w:jc w:val="center"/>
              <w:rPr>
                <w:rFonts w:ascii="Cambria" w:hAnsi="Cambria"/>
                <w:kern w:val="2"/>
                <w:sz w:val="22"/>
              </w:rPr>
            </w:pPr>
            <w:r w:rsidRPr="00D44A02">
              <w:rPr>
                <w:rFonts w:ascii="Cambria" w:hAnsi="Cambria"/>
                <w:b/>
                <w:kern w:val="2"/>
                <w:sz w:val="20"/>
              </w:rPr>
              <w:t>Başlangıç</w:t>
            </w:r>
          </w:p>
          <w:p w:rsidR="00797FA6" w:rsidRPr="00D44A02" w:rsidRDefault="00797FA6" w:rsidP="00D44A02">
            <w:pPr>
              <w:spacing w:after="0" w:line="259" w:lineRule="auto"/>
              <w:jc w:val="center"/>
              <w:rPr>
                <w:rFonts w:ascii="Cambria" w:hAnsi="Cambria"/>
                <w:kern w:val="2"/>
                <w:sz w:val="22"/>
              </w:rPr>
            </w:pPr>
            <w:r w:rsidRPr="00D44A02">
              <w:rPr>
                <w:rFonts w:ascii="Cambria" w:hAnsi="Cambria"/>
                <w:b/>
                <w:kern w:val="2"/>
                <w:sz w:val="20"/>
              </w:rPr>
              <w:t>Değeri</w:t>
            </w:r>
          </w:p>
        </w:tc>
        <w:tc>
          <w:tcPr>
            <w:tcW w:w="667" w:type="dxa"/>
            <w:shd w:val="clear" w:color="auto" w:fill="C5DFB3"/>
            <w:vAlign w:val="center"/>
          </w:tcPr>
          <w:p w:rsidR="00797FA6" w:rsidRPr="00D44A02" w:rsidRDefault="00797FA6" w:rsidP="00D44A02">
            <w:pPr>
              <w:spacing w:after="0" w:line="259" w:lineRule="auto"/>
              <w:jc w:val="center"/>
              <w:rPr>
                <w:rFonts w:ascii="Cambria" w:hAnsi="Cambria"/>
                <w:kern w:val="2"/>
                <w:sz w:val="22"/>
              </w:rPr>
            </w:pPr>
            <w:r w:rsidRPr="00D44A02">
              <w:rPr>
                <w:rFonts w:ascii="Cambria" w:hAnsi="Cambria"/>
                <w:b/>
                <w:kern w:val="2"/>
                <w:sz w:val="20"/>
              </w:rPr>
              <w:t>1. Yıl</w:t>
            </w:r>
          </w:p>
        </w:tc>
        <w:tc>
          <w:tcPr>
            <w:tcW w:w="709" w:type="dxa"/>
            <w:shd w:val="clear" w:color="auto" w:fill="C5DFB3"/>
            <w:vAlign w:val="center"/>
          </w:tcPr>
          <w:p w:rsidR="00797FA6" w:rsidRPr="00D44A02" w:rsidRDefault="00797FA6" w:rsidP="00D44A02">
            <w:pPr>
              <w:spacing w:after="0" w:line="259" w:lineRule="auto"/>
              <w:jc w:val="center"/>
              <w:rPr>
                <w:rFonts w:ascii="Cambria" w:hAnsi="Cambria"/>
                <w:kern w:val="2"/>
                <w:sz w:val="22"/>
              </w:rPr>
            </w:pPr>
            <w:r w:rsidRPr="00D44A02">
              <w:rPr>
                <w:rFonts w:ascii="Cambria" w:hAnsi="Cambria"/>
                <w:b/>
                <w:kern w:val="2"/>
                <w:sz w:val="20"/>
              </w:rPr>
              <w:t>2. Yıl</w:t>
            </w:r>
          </w:p>
        </w:tc>
        <w:tc>
          <w:tcPr>
            <w:tcW w:w="709" w:type="dxa"/>
            <w:shd w:val="clear" w:color="auto" w:fill="C5DFB3"/>
            <w:vAlign w:val="center"/>
          </w:tcPr>
          <w:p w:rsidR="00797FA6" w:rsidRPr="00D44A02" w:rsidRDefault="00797FA6" w:rsidP="00D44A02">
            <w:pPr>
              <w:spacing w:after="0" w:line="259" w:lineRule="auto"/>
              <w:jc w:val="center"/>
              <w:rPr>
                <w:rFonts w:ascii="Cambria" w:hAnsi="Cambria"/>
                <w:kern w:val="2"/>
                <w:sz w:val="22"/>
              </w:rPr>
            </w:pPr>
            <w:r w:rsidRPr="00D44A02">
              <w:rPr>
                <w:rFonts w:ascii="Cambria" w:hAnsi="Cambria"/>
                <w:b/>
                <w:kern w:val="2"/>
                <w:sz w:val="20"/>
              </w:rPr>
              <w:t>3. yıl</w:t>
            </w:r>
          </w:p>
        </w:tc>
        <w:tc>
          <w:tcPr>
            <w:tcW w:w="709" w:type="dxa"/>
            <w:shd w:val="clear" w:color="auto" w:fill="C5DFB3"/>
            <w:vAlign w:val="center"/>
          </w:tcPr>
          <w:p w:rsidR="00797FA6" w:rsidRPr="00D44A02" w:rsidRDefault="00797FA6" w:rsidP="00D44A02">
            <w:pPr>
              <w:spacing w:after="0" w:line="259" w:lineRule="auto"/>
              <w:jc w:val="center"/>
              <w:rPr>
                <w:rFonts w:ascii="Cambria" w:hAnsi="Cambria"/>
                <w:kern w:val="2"/>
                <w:sz w:val="22"/>
              </w:rPr>
            </w:pPr>
            <w:r w:rsidRPr="00D44A02">
              <w:rPr>
                <w:rFonts w:ascii="Cambria" w:hAnsi="Cambria"/>
                <w:b/>
                <w:kern w:val="2"/>
                <w:sz w:val="20"/>
              </w:rPr>
              <w:t>4. Yıl</w:t>
            </w:r>
          </w:p>
        </w:tc>
        <w:tc>
          <w:tcPr>
            <w:tcW w:w="665" w:type="dxa"/>
            <w:shd w:val="clear" w:color="auto" w:fill="C5DFB3"/>
            <w:vAlign w:val="center"/>
          </w:tcPr>
          <w:p w:rsidR="00797FA6" w:rsidRPr="00D44A02" w:rsidRDefault="00797FA6" w:rsidP="00D44A02">
            <w:pPr>
              <w:spacing w:after="0" w:line="259" w:lineRule="auto"/>
              <w:jc w:val="center"/>
              <w:rPr>
                <w:rFonts w:ascii="Cambria" w:hAnsi="Cambria"/>
                <w:kern w:val="2"/>
                <w:sz w:val="22"/>
              </w:rPr>
            </w:pPr>
            <w:r w:rsidRPr="00D44A02">
              <w:rPr>
                <w:rFonts w:ascii="Cambria" w:hAnsi="Cambria"/>
                <w:b/>
                <w:kern w:val="2"/>
                <w:sz w:val="20"/>
              </w:rPr>
              <w:t>5. Yıl</w:t>
            </w:r>
          </w:p>
        </w:tc>
        <w:tc>
          <w:tcPr>
            <w:tcW w:w="854" w:type="dxa"/>
            <w:shd w:val="clear" w:color="auto" w:fill="C5DFB3"/>
            <w:vAlign w:val="center"/>
          </w:tcPr>
          <w:p w:rsidR="00797FA6" w:rsidRPr="00D44A02" w:rsidRDefault="00797FA6" w:rsidP="00D44A02">
            <w:pPr>
              <w:spacing w:after="0" w:line="259" w:lineRule="auto"/>
              <w:jc w:val="center"/>
              <w:rPr>
                <w:rFonts w:ascii="Cambria" w:hAnsi="Cambria"/>
                <w:kern w:val="2"/>
                <w:sz w:val="22"/>
              </w:rPr>
            </w:pPr>
            <w:r w:rsidRPr="00D44A02">
              <w:rPr>
                <w:rFonts w:ascii="Cambria" w:hAnsi="Cambria"/>
                <w:b/>
                <w:kern w:val="2"/>
                <w:sz w:val="20"/>
              </w:rPr>
              <w:t>İzleme</w:t>
            </w:r>
          </w:p>
          <w:p w:rsidR="00797FA6" w:rsidRPr="00D44A02" w:rsidRDefault="00797FA6" w:rsidP="00D44A02">
            <w:pPr>
              <w:spacing w:after="0" w:line="259" w:lineRule="auto"/>
              <w:jc w:val="center"/>
              <w:rPr>
                <w:rFonts w:ascii="Cambria" w:hAnsi="Cambria"/>
                <w:kern w:val="2"/>
                <w:sz w:val="22"/>
              </w:rPr>
            </w:pPr>
            <w:r w:rsidRPr="00D44A02">
              <w:rPr>
                <w:rFonts w:ascii="Cambria" w:hAnsi="Cambria"/>
                <w:b/>
                <w:kern w:val="2"/>
                <w:sz w:val="20"/>
              </w:rPr>
              <w:t>Sıklığı</w:t>
            </w:r>
          </w:p>
        </w:tc>
        <w:tc>
          <w:tcPr>
            <w:tcW w:w="810" w:type="dxa"/>
            <w:shd w:val="clear" w:color="auto" w:fill="C5DFB3"/>
            <w:vAlign w:val="center"/>
          </w:tcPr>
          <w:p w:rsidR="00797FA6" w:rsidRPr="00D44A02" w:rsidRDefault="00797FA6" w:rsidP="00D44A02">
            <w:pPr>
              <w:spacing w:after="0" w:line="259" w:lineRule="auto"/>
              <w:jc w:val="center"/>
              <w:rPr>
                <w:rFonts w:ascii="Cambria" w:hAnsi="Cambria"/>
                <w:kern w:val="2"/>
                <w:sz w:val="22"/>
              </w:rPr>
            </w:pPr>
            <w:r w:rsidRPr="00D44A02">
              <w:rPr>
                <w:rFonts w:ascii="Cambria" w:hAnsi="Cambria"/>
                <w:b/>
                <w:kern w:val="2"/>
                <w:sz w:val="20"/>
              </w:rPr>
              <w:t>Rapor</w:t>
            </w:r>
          </w:p>
          <w:p w:rsidR="00797FA6" w:rsidRPr="00D44A02" w:rsidRDefault="00797FA6" w:rsidP="00D44A02">
            <w:pPr>
              <w:spacing w:after="0" w:line="259" w:lineRule="auto"/>
              <w:jc w:val="center"/>
              <w:rPr>
                <w:rFonts w:ascii="Cambria" w:hAnsi="Cambria"/>
                <w:kern w:val="2"/>
                <w:sz w:val="22"/>
              </w:rPr>
            </w:pPr>
            <w:r w:rsidRPr="00D44A02">
              <w:rPr>
                <w:rFonts w:ascii="Cambria" w:hAnsi="Cambria"/>
                <w:b/>
                <w:kern w:val="2"/>
                <w:sz w:val="20"/>
              </w:rPr>
              <w:t>Sıklığı</w:t>
            </w:r>
          </w:p>
        </w:tc>
      </w:tr>
      <w:tr w:rsidR="000F64FE" w:rsidRPr="00D44A02" w:rsidTr="000F64FE">
        <w:tblPrEx>
          <w:tblCellMar>
            <w:right w:w="88" w:type="dxa"/>
          </w:tblCellMar>
        </w:tblPrEx>
        <w:trPr>
          <w:trHeight w:val="423"/>
        </w:trPr>
        <w:tc>
          <w:tcPr>
            <w:tcW w:w="2515" w:type="dxa"/>
            <w:gridSpan w:val="2"/>
            <w:shd w:val="clear" w:color="auto" w:fill="C5DFB3"/>
            <w:vAlign w:val="center"/>
          </w:tcPr>
          <w:p w:rsidR="00797FA6" w:rsidRPr="00D44A02" w:rsidRDefault="00797FA6" w:rsidP="00D44A02">
            <w:pPr>
              <w:spacing w:after="0" w:line="259" w:lineRule="auto"/>
              <w:jc w:val="right"/>
              <w:rPr>
                <w:rFonts w:ascii="Cambria" w:hAnsi="Cambria"/>
                <w:kern w:val="2"/>
                <w:sz w:val="22"/>
              </w:rPr>
            </w:pPr>
            <w:r w:rsidRPr="00D44A02">
              <w:rPr>
                <w:rFonts w:ascii="Cambria" w:hAnsi="Cambria"/>
                <w:b/>
                <w:kern w:val="2"/>
                <w:sz w:val="20"/>
              </w:rPr>
              <w:t xml:space="preserve">PG 2.1.1  </w:t>
            </w:r>
          </w:p>
        </w:tc>
        <w:tc>
          <w:tcPr>
            <w:tcW w:w="988" w:type="dxa"/>
            <w:shd w:val="clear" w:color="auto" w:fill="FFE599"/>
            <w:vAlign w:val="center"/>
          </w:tcPr>
          <w:p w:rsidR="00797FA6" w:rsidRPr="00D44A02" w:rsidRDefault="00F71323" w:rsidP="00D44A02">
            <w:pPr>
              <w:spacing w:after="0" w:line="259" w:lineRule="auto"/>
              <w:jc w:val="center"/>
              <w:rPr>
                <w:rFonts w:ascii="Cambria" w:hAnsi="Cambria"/>
                <w:kern w:val="2"/>
                <w:sz w:val="20"/>
                <w:szCs w:val="20"/>
              </w:rPr>
            </w:pPr>
            <w:r>
              <w:rPr>
                <w:rFonts w:ascii="Cambria" w:hAnsi="Cambria"/>
                <w:kern w:val="2"/>
                <w:sz w:val="20"/>
                <w:szCs w:val="20"/>
              </w:rPr>
              <w:t>20</w:t>
            </w:r>
          </w:p>
        </w:tc>
        <w:tc>
          <w:tcPr>
            <w:tcW w:w="1075" w:type="dxa"/>
            <w:shd w:val="clear" w:color="auto" w:fill="FFE599"/>
            <w:vAlign w:val="center"/>
          </w:tcPr>
          <w:p w:rsidR="00797FA6" w:rsidRPr="00D44A02" w:rsidRDefault="000F64FE" w:rsidP="00D44A02">
            <w:pPr>
              <w:spacing w:after="0" w:line="259" w:lineRule="auto"/>
              <w:jc w:val="center"/>
              <w:rPr>
                <w:rFonts w:ascii="Cambria" w:hAnsi="Cambria"/>
                <w:kern w:val="2"/>
                <w:sz w:val="20"/>
                <w:szCs w:val="20"/>
              </w:rPr>
            </w:pPr>
            <w:r>
              <w:rPr>
                <w:rFonts w:ascii="Cambria" w:hAnsi="Cambria"/>
                <w:kern w:val="2"/>
                <w:sz w:val="20"/>
                <w:szCs w:val="20"/>
              </w:rPr>
              <w:t>36</w:t>
            </w:r>
          </w:p>
        </w:tc>
        <w:tc>
          <w:tcPr>
            <w:tcW w:w="667" w:type="dxa"/>
            <w:shd w:val="clear" w:color="auto" w:fill="FFE599"/>
            <w:vAlign w:val="center"/>
          </w:tcPr>
          <w:p w:rsidR="00797FA6" w:rsidRPr="00D44A02" w:rsidRDefault="000F64FE" w:rsidP="00D44A02">
            <w:pPr>
              <w:spacing w:after="0" w:line="259" w:lineRule="auto"/>
              <w:jc w:val="center"/>
              <w:rPr>
                <w:rFonts w:ascii="Cambria" w:hAnsi="Cambria"/>
                <w:kern w:val="2"/>
                <w:sz w:val="20"/>
                <w:szCs w:val="20"/>
              </w:rPr>
            </w:pPr>
            <w:r>
              <w:rPr>
                <w:rFonts w:ascii="Cambria" w:hAnsi="Cambria"/>
                <w:kern w:val="2"/>
                <w:sz w:val="20"/>
                <w:szCs w:val="20"/>
              </w:rPr>
              <w:t>40</w:t>
            </w:r>
          </w:p>
        </w:tc>
        <w:tc>
          <w:tcPr>
            <w:tcW w:w="709" w:type="dxa"/>
            <w:shd w:val="clear" w:color="auto" w:fill="FFE599"/>
            <w:vAlign w:val="center"/>
          </w:tcPr>
          <w:p w:rsidR="00797FA6" w:rsidRPr="00D44A02" w:rsidRDefault="000F64FE" w:rsidP="00D44A02">
            <w:pPr>
              <w:spacing w:after="0" w:line="259" w:lineRule="auto"/>
              <w:jc w:val="center"/>
              <w:rPr>
                <w:rFonts w:ascii="Cambria" w:hAnsi="Cambria"/>
                <w:kern w:val="2"/>
                <w:sz w:val="20"/>
                <w:szCs w:val="20"/>
              </w:rPr>
            </w:pPr>
            <w:r>
              <w:rPr>
                <w:rFonts w:ascii="Cambria" w:hAnsi="Cambria"/>
                <w:kern w:val="2"/>
                <w:sz w:val="20"/>
                <w:szCs w:val="20"/>
              </w:rPr>
              <w:t>45</w:t>
            </w:r>
          </w:p>
        </w:tc>
        <w:tc>
          <w:tcPr>
            <w:tcW w:w="709" w:type="dxa"/>
            <w:shd w:val="clear" w:color="auto" w:fill="FFE599"/>
            <w:vAlign w:val="center"/>
          </w:tcPr>
          <w:p w:rsidR="00797FA6" w:rsidRPr="00D44A02" w:rsidRDefault="000F64FE" w:rsidP="00D44A02">
            <w:pPr>
              <w:spacing w:after="0" w:line="259" w:lineRule="auto"/>
              <w:jc w:val="center"/>
              <w:rPr>
                <w:rFonts w:ascii="Cambria" w:hAnsi="Cambria"/>
                <w:kern w:val="2"/>
                <w:sz w:val="20"/>
                <w:szCs w:val="20"/>
              </w:rPr>
            </w:pPr>
            <w:r>
              <w:rPr>
                <w:rFonts w:ascii="Cambria" w:hAnsi="Cambria"/>
                <w:kern w:val="2"/>
                <w:sz w:val="20"/>
                <w:szCs w:val="20"/>
              </w:rPr>
              <w:t>50</w:t>
            </w:r>
          </w:p>
        </w:tc>
        <w:tc>
          <w:tcPr>
            <w:tcW w:w="709" w:type="dxa"/>
            <w:shd w:val="clear" w:color="auto" w:fill="FFE599"/>
            <w:vAlign w:val="center"/>
          </w:tcPr>
          <w:p w:rsidR="00797FA6" w:rsidRPr="00D44A02" w:rsidRDefault="000F64FE" w:rsidP="00D44A02">
            <w:pPr>
              <w:spacing w:after="0" w:line="259" w:lineRule="auto"/>
              <w:jc w:val="center"/>
              <w:rPr>
                <w:rFonts w:ascii="Cambria" w:hAnsi="Cambria"/>
                <w:kern w:val="2"/>
                <w:sz w:val="20"/>
                <w:szCs w:val="20"/>
              </w:rPr>
            </w:pPr>
            <w:r>
              <w:rPr>
                <w:rFonts w:ascii="Cambria" w:hAnsi="Cambria"/>
                <w:kern w:val="2"/>
                <w:sz w:val="20"/>
                <w:szCs w:val="20"/>
              </w:rPr>
              <w:t>55</w:t>
            </w:r>
          </w:p>
        </w:tc>
        <w:tc>
          <w:tcPr>
            <w:tcW w:w="665" w:type="dxa"/>
            <w:shd w:val="clear" w:color="auto" w:fill="FFE599"/>
            <w:vAlign w:val="center"/>
          </w:tcPr>
          <w:p w:rsidR="00797FA6" w:rsidRPr="00D44A02" w:rsidRDefault="000F64FE" w:rsidP="00D44A02">
            <w:pPr>
              <w:spacing w:after="0" w:line="259" w:lineRule="auto"/>
              <w:jc w:val="center"/>
              <w:rPr>
                <w:rFonts w:ascii="Cambria" w:hAnsi="Cambria"/>
                <w:kern w:val="2"/>
                <w:sz w:val="20"/>
                <w:szCs w:val="20"/>
              </w:rPr>
            </w:pPr>
            <w:r>
              <w:rPr>
                <w:rFonts w:ascii="Cambria" w:hAnsi="Cambria"/>
                <w:kern w:val="2"/>
                <w:sz w:val="20"/>
                <w:szCs w:val="20"/>
              </w:rPr>
              <w:t>60</w:t>
            </w:r>
          </w:p>
        </w:tc>
        <w:tc>
          <w:tcPr>
            <w:tcW w:w="854" w:type="dxa"/>
            <w:shd w:val="clear" w:color="auto" w:fill="FFE599"/>
            <w:vAlign w:val="center"/>
          </w:tcPr>
          <w:p w:rsidR="00797FA6" w:rsidRPr="00D44A02" w:rsidRDefault="00797FA6" w:rsidP="00D44A02">
            <w:pPr>
              <w:spacing w:after="0" w:line="259" w:lineRule="auto"/>
              <w:jc w:val="center"/>
              <w:rPr>
                <w:rFonts w:ascii="Cambria" w:hAnsi="Cambria"/>
                <w:kern w:val="2"/>
                <w:sz w:val="22"/>
              </w:rPr>
            </w:pPr>
            <w:r w:rsidRPr="00D44A02">
              <w:rPr>
                <w:rFonts w:ascii="Cambria" w:hAnsi="Cambria"/>
                <w:kern w:val="2"/>
                <w:sz w:val="20"/>
              </w:rPr>
              <w:t>Her Ay</w:t>
            </w:r>
          </w:p>
        </w:tc>
        <w:tc>
          <w:tcPr>
            <w:tcW w:w="810" w:type="dxa"/>
            <w:shd w:val="clear" w:color="auto" w:fill="FFE599"/>
            <w:vAlign w:val="center"/>
          </w:tcPr>
          <w:p w:rsidR="00797FA6" w:rsidRPr="00D44A02" w:rsidRDefault="00797FA6" w:rsidP="00D44A02">
            <w:pPr>
              <w:spacing w:after="0" w:line="259" w:lineRule="auto"/>
              <w:rPr>
                <w:rFonts w:ascii="Cambria" w:hAnsi="Cambria"/>
                <w:kern w:val="2"/>
                <w:sz w:val="22"/>
              </w:rPr>
            </w:pPr>
            <w:r w:rsidRPr="00D44A02">
              <w:rPr>
                <w:rFonts w:ascii="Cambria" w:hAnsi="Cambria"/>
                <w:kern w:val="2"/>
                <w:sz w:val="20"/>
              </w:rPr>
              <w:t>6 Ay</w:t>
            </w:r>
          </w:p>
        </w:tc>
      </w:tr>
      <w:tr w:rsidR="000F64FE" w:rsidRPr="00D44A02" w:rsidTr="000F64FE">
        <w:tblPrEx>
          <w:tblCellMar>
            <w:right w:w="88" w:type="dxa"/>
          </w:tblCellMar>
        </w:tblPrEx>
        <w:trPr>
          <w:trHeight w:val="421"/>
        </w:trPr>
        <w:tc>
          <w:tcPr>
            <w:tcW w:w="2515" w:type="dxa"/>
            <w:gridSpan w:val="2"/>
            <w:shd w:val="clear" w:color="auto" w:fill="C5DFB3"/>
            <w:vAlign w:val="center"/>
          </w:tcPr>
          <w:p w:rsidR="00F71323" w:rsidRPr="00D44A02" w:rsidRDefault="00F71323" w:rsidP="00F71323">
            <w:pPr>
              <w:spacing w:after="0" w:line="259" w:lineRule="auto"/>
              <w:jc w:val="right"/>
              <w:rPr>
                <w:rFonts w:ascii="Cambria" w:hAnsi="Cambria"/>
                <w:kern w:val="2"/>
                <w:sz w:val="22"/>
              </w:rPr>
            </w:pPr>
            <w:r w:rsidRPr="00D44A02">
              <w:rPr>
                <w:rFonts w:ascii="Cambria" w:hAnsi="Cambria"/>
                <w:b/>
                <w:kern w:val="2"/>
                <w:sz w:val="20"/>
              </w:rPr>
              <w:t xml:space="preserve">PG 2.1.2  </w:t>
            </w:r>
          </w:p>
        </w:tc>
        <w:tc>
          <w:tcPr>
            <w:tcW w:w="988" w:type="dxa"/>
            <w:shd w:val="clear" w:color="auto" w:fill="FFE599"/>
            <w:vAlign w:val="center"/>
          </w:tcPr>
          <w:p w:rsidR="00F71323" w:rsidRPr="00D44A02" w:rsidRDefault="00F71323" w:rsidP="00F71323">
            <w:pPr>
              <w:spacing w:after="0" w:line="259" w:lineRule="auto"/>
              <w:jc w:val="center"/>
              <w:rPr>
                <w:rFonts w:ascii="Cambria" w:hAnsi="Cambria"/>
                <w:kern w:val="2"/>
                <w:sz w:val="20"/>
                <w:szCs w:val="20"/>
              </w:rPr>
            </w:pPr>
            <w:r w:rsidRPr="00A523D7">
              <w:rPr>
                <w:rFonts w:ascii="Cambria" w:hAnsi="Cambria"/>
                <w:kern w:val="2"/>
                <w:sz w:val="20"/>
                <w:szCs w:val="20"/>
              </w:rPr>
              <w:t>20</w:t>
            </w:r>
          </w:p>
        </w:tc>
        <w:tc>
          <w:tcPr>
            <w:tcW w:w="1075" w:type="dxa"/>
            <w:shd w:val="clear" w:color="auto" w:fill="FFE599"/>
            <w:vAlign w:val="center"/>
          </w:tcPr>
          <w:p w:rsidR="00F71323" w:rsidRPr="00D44A02" w:rsidRDefault="008D0921" w:rsidP="00F71323">
            <w:pPr>
              <w:spacing w:after="0" w:line="259" w:lineRule="auto"/>
              <w:jc w:val="center"/>
              <w:rPr>
                <w:rFonts w:ascii="Cambria" w:hAnsi="Cambria"/>
                <w:kern w:val="2"/>
                <w:sz w:val="20"/>
                <w:szCs w:val="20"/>
              </w:rPr>
            </w:pPr>
            <w:r>
              <w:rPr>
                <w:rFonts w:ascii="Cambria" w:hAnsi="Cambria"/>
                <w:kern w:val="2"/>
                <w:sz w:val="20"/>
                <w:szCs w:val="20"/>
              </w:rPr>
              <w:t>158</w:t>
            </w:r>
          </w:p>
        </w:tc>
        <w:tc>
          <w:tcPr>
            <w:tcW w:w="667" w:type="dxa"/>
            <w:shd w:val="clear" w:color="auto" w:fill="FFE599"/>
            <w:vAlign w:val="center"/>
          </w:tcPr>
          <w:p w:rsidR="00F71323" w:rsidRPr="00D44A02" w:rsidRDefault="008D0921" w:rsidP="00F71323">
            <w:pPr>
              <w:spacing w:after="0" w:line="259" w:lineRule="auto"/>
              <w:jc w:val="center"/>
              <w:rPr>
                <w:rFonts w:ascii="Cambria" w:hAnsi="Cambria"/>
                <w:kern w:val="2"/>
                <w:sz w:val="20"/>
                <w:szCs w:val="20"/>
              </w:rPr>
            </w:pPr>
            <w:r>
              <w:rPr>
                <w:rFonts w:ascii="Cambria" w:hAnsi="Cambria"/>
                <w:kern w:val="2"/>
                <w:sz w:val="20"/>
                <w:szCs w:val="20"/>
              </w:rPr>
              <w:t>170</w:t>
            </w:r>
          </w:p>
        </w:tc>
        <w:tc>
          <w:tcPr>
            <w:tcW w:w="709" w:type="dxa"/>
            <w:shd w:val="clear" w:color="auto" w:fill="FFE599"/>
            <w:vAlign w:val="center"/>
          </w:tcPr>
          <w:p w:rsidR="00F71323" w:rsidRPr="00D44A02" w:rsidRDefault="008D0921" w:rsidP="00F71323">
            <w:pPr>
              <w:spacing w:after="0" w:line="259" w:lineRule="auto"/>
              <w:jc w:val="center"/>
              <w:rPr>
                <w:rFonts w:ascii="Cambria" w:hAnsi="Cambria"/>
                <w:kern w:val="2"/>
                <w:sz w:val="20"/>
                <w:szCs w:val="20"/>
              </w:rPr>
            </w:pPr>
            <w:r>
              <w:rPr>
                <w:rFonts w:ascii="Cambria" w:hAnsi="Cambria"/>
                <w:kern w:val="2"/>
                <w:sz w:val="20"/>
                <w:szCs w:val="20"/>
              </w:rPr>
              <w:t>180</w:t>
            </w:r>
          </w:p>
        </w:tc>
        <w:tc>
          <w:tcPr>
            <w:tcW w:w="709" w:type="dxa"/>
            <w:shd w:val="clear" w:color="auto" w:fill="FFE599"/>
            <w:vAlign w:val="center"/>
          </w:tcPr>
          <w:p w:rsidR="00F71323" w:rsidRPr="00D44A02" w:rsidRDefault="008D0921" w:rsidP="00F71323">
            <w:pPr>
              <w:spacing w:after="0" w:line="259" w:lineRule="auto"/>
              <w:jc w:val="center"/>
              <w:rPr>
                <w:rFonts w:ascii="Cambria" w:hAnsi="Cambria"/>
                <w:kern w:val="2"/>
                <w:sz w:val="20"/>
                <w:szCs w:val="20"/>
              </w:rPr>
            </w:pPr>
            <w:r>
              <w:rPr>
                <w:rFonts w:ascii="Cambria" w:hAnsi="Cambria"/>
                <w:kern w:val="2"/>
                <w:sz w:val="20"/>
                <w:szCs w:val="20"/>
              </w:rPr>
              <w:t>190</w:t>
            </w:r>
          </w:p>
        </w:tc>
        <w:tc>
          <w:tcPr>
            <w:tcW w:w="709" w:type="dxa"/>
            <w:shd w:val="clear" w:color="auto" w:fill="FFE599"/>
            <w:vAlign w:val="center"/>
          </w:tcPr>
          <w:p w:rsidR="00F71323" w:rsidRPr="00D44A02" w:rsidRDefault="008D0921" w:rsidP="00F71323">
            <w:pPr>
              <w:spacing w:after="0" w:line="259" w:lineRule="auto"/>
              <w:jc w:val="center"/>
              <w:rPr>
                <w:rFonts w:ascii="Cambria" w:hAnsi="Cambria"/>
                <w:kern w:val="2"/>
                <w:sz w:val="20"/>
                <w:szCs w:val="20"/>
              </w:rPr>
            </w:pPr>
            <w:r>
              <w:rPr>
                <w:rFonts w:ascii="Cambria" w:hAnsi="Cambria"/>
                <w:kern w:val="2"/>
                <w:sz w:val="20"/>
                <w:szCs w:val="20"/>
              </w:rPr>
              <w:t>200</w:t>
            </w:r>
          </w:p>
        </w:tc>
        <w:tc>
          <w:tcPr>
            <w:tcW w:w="665" w:type="dxa"/>
            <w:shd w:val="clear" w:color="auto" w:fill="FFE599"/>
            <w:vAlign w:val="center"/>
          </w:tcPr>
          <w:p w:rsidR="00F71323" w:rsidRPr="00D44A02" w:rsidRDefault="008D0921" w:rsidP="00F71323">
            <w:pPr>
              <w:spacing w:after="0" w:line="259" w:lineRule="auto"/>
              <w:jc w:val="center"/>
              <w:rPr>
                <w:rFonts w:ascii="Cambria" w:hAnsi="Cambria"/>
                <w:kern w:val="2"/>
                <w:sz w:val="20"/>
                <w:szCs w:val="20"/>
              </w:rPr>
            </w:pPr>
            <w:r>
              <w:rPr>
                <w:rFonts w:ascii="Cambria" w:hAnsi="Cambria"/>
                <w:kern w:val="2"/>
                <w:sz w:val="20"/>
                <w:szCs w:val="20"/>
              </w:rPr>
              <w:t>210</w:t>
            </w:r>
          </w:p>
        </w:tc>
        <w:tc>
          <w:tcPr>
            <w:tcW w:w="854" w:type="dxa"/>
            <w:shd w:val="clear" w:color="auto" w:fill="FFE599"/>
            <w:vAlign w:val="center"/>
          </w:tcPr>
          <w:p w:rsidR="00F71323" w:rsidRPr="00D44A02" w:rsidRDefault="00F71323" w:rsidP="00F71323">
            <w:pPr>
              <w:spacing w:after="0" w:line="259" w:lineRule="auto"/>
              <w:jc w:val="center"/>
              <w:rPr>
                <w:rFonts w:ascii="Cambria" w:hAnsi="Cambria"/>
                <w:kern w:val="2"/>
                <w:sz w:val="22"/>
              </w:rPr>
            </w:pPr>
            <w:r w:rsidRPr="00D44A02">
              <w:rPr>
                <w:rFonts w:ascii="Cambria" w:hAnsi="Cambria"/>
                <w:kern w:val="2"/>
                <w:sz w:val="20"/>
              </w:rPr>
              <w:t>Her Ay</w:t>
            </w:r>
          </w:p>
        </w:tc>
        <w:tc>
          <w:tcPr>
            <w:tcW w:w="810" w:type="dxa"/>
            <w:shd w:val="clear" w:color="auto" w:fill="FFE599"/>
            <w:vAlign w:val="center"/>
          </w:tcPr>
          <w:p w:rsidR="00F71323" w:rsidRPr="00D44A02" w:rsidRDefault="00F71323" w:rsidP="00F71323">
            <w:pPr>
              <w:spacing w:after="0" w:line="259" w:lineRule="auto"/>
              <w:rPr>
                <w:rFonts w:ascii="Cambria" w:hAnsi="Cambria"/>
                <w:kern w:val="2"/>
                <w:sz w:val="22"/>
              </w:rPr>
            </w:pPr>
            <w:r w:rsidRPr="00D44A02">
              <w:rPr>
                <w:rFonts w:ascii="Cambria" w:hAnsi="Cambria"/>
                <w:kern w:val="2"/>
                <w:sz w:val="20"/>
              </w:rPr>
              <w:t>6 Ay</w:t>
            </w:r>
          </w:p>
        </w:tc>
      </w:tr>
      <w:tr w:rsidR="000F64FE" w:rsidRPr="00D44A02" w:rsidTr="000F64FE">
        <w:tblPrEx>
          <w:tblCellMar>
            <w:right w:w="88" w:type="dxa"/>
          </w:tblCellMar>
        </w:tblPrEx>
        <w:trPr>
          <w:trHeight w:val="445"/>
        </w:trPr>
        <w:tc>
          <w:tcPr>
            <w:tcW w:w="2515" w:type="dxa"/>
            <w:gridSpan w:val="2"/>
            <w:shd w:val="clear" w:color="auto" w:fill="C5DFB3"/>
            <w:vAlign w:val="center"/>
          </w:tcPr>
          <w:p w:rsidR="00F71323" w:rsidRPr="00D44A02" w:rsidRDefault="00F71323" w:rsidP="00F71323">
            <w:pPr>
              <w:spacing w:after="0" w:line="259" w:lineRule="auto"/>
              <w:jc w:val="right"/>
              <w:rPr>
                <w:rFonts w:ascii="Cambria" w:hAnsi="Cambria"/>
                <w:kern w:val="2"/>
                <w:sz w:val="22"/>
              </w:rPr>
            </w:pPr>
            <w:r w:rsidRPr="00D44A02">
              <w:rPr>
                <w:rFonts w:ascii="Cambria" w:hAnsi="Cambria"/>
                <w:b/>
                <w:kern w:val="2"/>
                <w:sz w:val="20"/>
              </w:rPr>
              <w:t xml:space="preserve">PG 2.1.3  </w:t>
            </w:r>
          </w:p>
        </w:tc>
        <w:tc>
          <w:tcPr>
            <w:tcW w:w="988" w:type="dxa"/>
            <w:shd w:val="clear" w:color="auto" w:fill="FFE599"/>
            <w:vAlign w:val="center"/>
          </w:tcPr>
          <w:p w:rsidR="00F71323" w:rsidRPr="00D44A02" w:rsidRDefault="00F71323" w:rsidP="00F71323">
            <w:pPr>
              <w:spacing w:after="0" w:line="259" w:lineRule="auto"/>
              <w:jc w:val="center"/>
              <w:rPr>
                <w:rFonts w:ascii="Cambria" w:hAnsi="Cambria"/>
                <w:kern w:val="2"/>
                <w:sz w:val="20"/>
                <w:szCs w:val="20"/>
              </w:rPr>
            </w:pPr>
            <w:r w:rsidRPr="00A523D7">
              <w:rPr>
                <w:rFonts w:ascii="Cambria" w:hAnsi="Cambria"/>
                <w:kern w:val="2"/>
                <w:sz w:val="20"/>
                <w:szCs w:val="20"/>
              </w:rPr>
              <w:t>20</w:t>
            </w:r>
          </w:p>
        </w:tc>
        <w:tc>
          <w:tcPr>
            <w:tcW w:w="1075" w:type="dxa"/>
            <w:shd w:val="clear" w:color="auto" w:fill="FFE599"/>
            <w:vAlign w:val="center"/>
          </w:tcPr>
          <w:p w:rsidR="00F71323" w:rsidRPr="00D44A02" w:rsidRDefault="00E9157F" w:rsidP="00F71323">
            <w:pPr>
              <w:spacing w:after="0" w:line="259" w:lineRule="auto"/>
              <w:jc w:val="center"/>
              <w:rPr>
                <w:rFonts w:ascii="Cambria" w:hAnsi="Cambria"/>
                <w:kern w:val="2"/>
                <w:sz w:val="20"/>
                <w:szCs w:val="20"/>
              </w:rPr>
            </w:pPr>
            <w:r>
              <w:rPr>
                <w:rFonts w:ascii="Cambria" w:hAnsi="Cambria"/>
                <w:kern w:val="2"/>
                <w:sz w:val="20"/>
                <w:szCs w:val="20"/>
              </w:rPr>
              <w:t>1</w:t>
            </w:r>
          </w:p>
        </w:tc>
        <w:tc>
          <w:tcPr>
            <w:tcW w:w="667" w:type="dxa"/>
            <w:shd w:val="clear" w:color="auto" w:fill="FFE599"/>
            <w:vAlign w:val="center"/>
          </w:tcPr>
          <w:p w:rsidR="00F71323" w:rsidRPr="00D44A02" w:rsidRDefault="00E9157F" w:rsidP="00F71323">
            <w:pPr>
              <w:spacing w:after="0" w:line="259" w:lineRule="auto"/>
              <w:jc w:val="center"/>
              <w:rPr>
                <w:rFonts w:ascii="Cambria" w:hAnsi="Cambria"/>
                <w:kern w:val="2"/>
                <w:sz w:val="20"/>
                <w:szCs w:val="20"/>
              </w:rPr>
            </w:pPr>
            <w:r>
              <w:rPr>
                <w:rFonts w:ascii="Cambria" w:hAnsi="Cambria"/>
                <w:kern w:val="2"/>
                <w:sz w:val="20"/>
                <w:szCs w:val="20"/>
              </w:rPr>
              <w:t>2</w:t>
            </w:r>
          </w:p>
        </w:tc>
        <w:tc>
          <w:tcPr>
            <w:tcW w:w="709" w:type="dxa"/>
            <w:shd w:val="clear" w:color="auto" w:fill="FFE599"/>
            <w:vAlign w:val="center"/>
          </w:tcPr>
          <w:p w:rsidR="00F71323" w:rsidRPr="00D44A02" w:rsidRDefault="00E9157F" w:rsidP="00F71323">
            <w:pPr>
              <w:spacing w:after="0" w:line="259" w:lineRule="auto"/>
              <w:jc w:val="center"/>
              <w:rPr>
                <w:rFonts w:ascii="Cambria" w:hAnsi="Cambria"/>
                <w:kern w:val="2"/>
                <w:sz w:val="20"/>
                <w:szCs w:val="20"/>
              </w:rPr>
            </w:pPr>
            <w:r>
              <w:rPr>
                <w:rFonts w:ascii="Cambria" w:hAnsi="Cambria"/>
                <w:kern w:val="2"/>
                <w:sz w:val="20"/>
                <w:szCs w:val="20"/>
              </w:rPr>
              <w:t>3</w:t>
            </w:r>
          </w:p>
        </w:tc>
        <w:tc>
          <w:tcPr>
            <w:tcW w:w="709" w:type="dxa"/>
            <w:shd w:val="clear" w:color="auto" w:fill="FFE599"/>
            <w:vAlign w:val="center"/>
          </w:tcPr>
          <w:p w:rsidR="00F71323" w:rsidRPr="00D44A02" w:rsidRDefault="00E9157F" w:rsidP="00F71323">
            <w:pPr>
              <w:spacing w:after="0" w:line="259" w:lineRule="auto"/>
              <w:jc w:val="center"/>
              <w:rPr>
                <w:rFonts w:ascii="Cambria" w:hAnsi="Cambria"/>
                <w:kern w:val="2"/>
                <w:sz w:val="20"/>
                <w:szCs w:val="20"/>
              </w:rPr>
            </w:pPr>
            <w:r>
              <w:rPr>
                <w:rFonts w:ascii="Cambria" w:hAnsi="Cambria"/>
                <w:kern w:val="2"/>
                <w:sz w:val="20"/>
                <w:szCs w:val="20"/>
              </w:rPr>
              <w:t>4</w:t>
            </w:r>
          </w:p>
        </w:tc>
        <w:tc>
          <w:tcPr>
            <w:tcW w:w="709" w:type="dxa"/>
            <w:shd w:val="clear" w:color="auto" w:fill="FFE599"/>
            <w:vAlign w:val="center"/>
          </w:tcPr>
          <w:p w:rsidR="00F71323" w:rsidRPr="00D44A02" w:rsidRDefault="00E9157F" w:rsidP="00F71323">
            <w:pPr>
              <w:spacing w:after="0" w:line="259" w:lineRule="auto"/>
              <w:jc w:val="center"/>
              <w:rPr>
                <w:rFonts w:ascii="Cambria" w:hAnsi="Cambria"/>
                <w:kern w:val="2"/>
                <w:sz w:val="20"/>
                <w:szCs w:val="20"/>
              </w:rPr>
            </w:pPr>
            <w:r>
              <w:rPr>
                <w:rFonts w:ascii="Cambria" w:hAnsi="Cambria"/>
                <w:kern w:val="2"/>
                <w:sz w:val="20"/>
                <w:szCs w:val="20"/>
              </w:rPr>
              <w:t>5</w:t>
            </w:r>
          </w:p>
        </w:tc>
        <w:tc>
          <w:tcPr>
            <w:tcW w:w="665" w:type="dxa"/>
            <w:shd w:val="clear" w:color="auto" w:fill="FFE599"/>
            <w:vAlign w:val="center"/>
          </w:tcPr>
          <w:p w:rsidR="00F71323" w:rsidRPr="00D44A02" w:rsidRDefault="00E9157F" w:rsidP="00F71323">
            <w:pPr>
              <w:spacing w:after="0" w:line="259" w:lineRule="auto"/>
              <w:jc w:val="center"/>
              <w:rPr>
                <w:rFonts w:ascii="Cambria" w:hAnsi="Cambria"/>
                <w:kern w:val="2"/>
                <w:sz w:val="20"/>
                <w:szCs w:val="20"/>
              </w:rPr>
            </w:pPr>
            <w:r>
              <w:rPr>
                <w:rFonts w:ascii="Cambria" w:hAnsi="Cambria"/>
                <w:kern w:val="2"/>
                <w:sz w:val="20"/>
                <w:szCs w:val="20"/>
              </w:rPr>
              <w:t>6</w:t>
            </w:r>
          </w:p>
        </w:tc>
        <w:tc>
          <w:tcPr>
            <w:tcW w:w="854" w:type="dxa"/>
            <w:shd w:val="clear" w:color="auto" w:fill="FFE599"/>
            <w:vAlign w:val="center"/>
          </w:tcPr>
          <w:p w:rsidR="00F71323" w:rsidRPr="00D44A02" w:rsidRDefault="00F71323" w:rsidP="00F71323">
            <w:pPr>
              <w:spacing w:after="0" w:line="259" w:lineRule="auto"/>
              <w:jc w:val="center"/>
              <w:rPr>
                <w:rFonts w:ascii="Cambria" w:hAnsi="Cambria"/>
                <w:kern w:val="2"/>
                <w:sz w:val="22"/>
              </w:rPr>
            </w:pPr>
            <w:r w:rsidRPr="00D44A02">
              <w:rPr>
                <w:rFonts w:ascii="Cambria" w:hAnsi="Cambria"/>
                <w:kern w:val="2"/>
                <w:sz w:val="20"/>
              </w:rPr>
              <w:t>Her Ay</w:t>
            </w:r>
          </w:p>
        </w:tc>
        <w:tc>
          <w:tcPr>
            <w:tcW w:w="810" w:type="dxa"/>
            <w:shd w:val="clear" w:color="auto" w:fill="FFE599"/>
            <w:vAlign w:val="center"/>
          </w:tcPr>
          <w:p w:rsidR="00F71323" w:rsidRPr="00D44A02" w:rsidRDefault="00F71323" w:rsidP="00F71323">
            <w:pPr>
              <w:spacing w:after="0" w:line="259" w:lineRule="auto"/>
              <w:rPr>
                <w:rFonts w:ascii="Cambria" w:hAnsi="Cambria"/>
                <w:kern w:val="2"/>
                <w:sz w:val="22"/>
              </w:rPr>
            </w:pPr>
            <w:r w:rsidRPr="00D44A02">
              <w:rPr>
                <w:rFonts w:ascii="Cambria" w:hAnsi="Cambria"/>
                <w:kern w:val="2"/>
                <w:sz w:val="20"/>
              </w:rPr>
              <w:t>6 Ay</w:t>
            </w:r>
          </w:p>
        </w:tc>
      </w:tr>
      <w:tr w:rsidR="000F64FE" w:rsidRPr="00D44A02" w:rsidTr="000F64FE">
        <w:tblPrEx>
          <w:tblCellMar>
            <w:right w:w="88" w:type="dxa"/>
          </w:tblCellMar>
        </w:tblPrEx>
        <w:trPr>
          <w:trHeight w:val="421"/>
        </w:trPr>
        <w:tc>
          <w:tcPr>
            <w:tcW w:w="2515" w:type="dxa"/>
            <w:gridSpan w:val="2"/>
            <w:shd w:val="clear" w:color="auto" w:fill="C5DFB3"/>
            <w:vAlign w:val="center"/>
          </w:tcPr>
          <w:p w:rsidR="00F71323" w:rsidRPr="00D44A02" w:rsidRDefault="00F71323" w:rsidP="00F71323">
            <w:pPr>
              <w:spacing w:after="0" w:line="259" w:lineRule="auto"/>
              <w:jc w:val="right"/>
              <w:rPr>
                <w:rFonts w:ascii="Cambria" w:hAnsi="Cambria"/>
                <w:kern w:val="2"/>
                <w:sz w:val="22"/>
              </w:rPr>
            </w:pPr>
            <w:r w:rsidRPr="00D44A02">
              <w:rPr>
                <w:rFonts w:ascii="Cambria" w:hAnsi="Cambria"/>
                <w:b/>
                <w:kern w:val="2"/>
                <w:sz w:val="20"/>
              </w:rPr>
              <w:t xml:space="preserve">PG 2.1.4  </w:t>
            </w:r>
          </w:p>
        </w:tc>
        <w:tc>
          <w:tcPr>
            <w:tcW w:w="988" w:type="dxa"/>
            <w:shd w:val="clear" w:color="auto" w:fill="FFE599"/>
            <w:vAlign w:val="center"/>
          </w:tcPr>
          <w:p w:rsidR="00F71323" w:rsidRPr="00D44A02" w:rsidRDefault="00F71323" w:rsidP="00F71323">
            <w:pPr>
              <w:spacing w:after="0" w:line="259" w:lineRule="auto"/>
              <w:jc w:val="center"/>
              <w:rPr>
                <w:rFonts w:ascii="Cambria" w:hAnsi="Cambria"/>
                <w:kern w:val="2"/>
                <w:sz w:val="20"/>
                <w:szCs w:val="20"/>
              </w:rPr>
            </w:pPr>
            <w:r w:rsidRPr="00A523D7">
              <w:rPr>
                <w:rFonts w:ascii="Cambria" w:hAnsi="Cambria"/>
                <w:kern w:val="2"/>
                <w:sz w:val="20"/>
                <w:szCs w:val="20"/>
              </w:rPr>
              <w:t>20</w:t>
            </w:r>
          </w:p>
        </w:tc>
        <w:tc>
          <w:tcPr>
            <w:tcW w:w="1075" w:type="dxa"/>
            <w:shd w:val="clear" w:color="auto" w:fill="FFE599"/>
            <w:vAlign w:val="center"/>
          </w:tcPr>
          <w:p w:rsidR="00F71323" w:rsidRPr="00D44A02" w:rsidRDefault="00E9157F" w:rsidP="00F71323">
            <w:pPr>
              <w:spacing w:after="0" w:line="259" w:lineRule="auto"/>
              <w:jc w:val="center"/>
              <w:rPr>
                <w:rFonts w:ascii="Cambria" w:hAnsi="Cambria"/>
                <w:kern w:val="2"/>
                <w:sz w:val="20"/>
                <w:szCs w:val="20"/>
              </w:rPr>
            </w:pPr>
            <w:r>
              <w:rPr>
                <w:rFonts w:ascii="Cambria" w:hAnsi="Cambria"/>
                <w:kern w:val="2"/>
                <w:sz w:val="20"/>
                <w:szCs w:val="20"/>
              </w:rPr>
              <w:t>2</w:t>
            </w:r>
          </w:p>
        </w:tc>
        <w:tc>
          <w:tcPr>
            <w:tcW w:w="667" w:type="dxa"/>
            <w:shd w:val="clear" w:color="auto" w:fill="FFE599"/>
            <w:vAlign w:val="center"/>
          </w:tcPr>
          <w:p w:rsidR="00F71323" w:rsidRPr="00D44A02" w:rsidRDefault="00E9157F" w:rsidP="00F71323">
            <w:pPr>
              <w:spacing w:after="0" w:line="259" w:lineRule="auto"/>
              <w:jc w:val="center"/>
              <w:rPr>
                <w:rFonts w:ascii="Cambria" w:hAnsi="Cambria"/>
                <w:kern w:val="2"/>
                <w:sz w:val="20"/>
                <w:szCs w:val="20"/>
              </w:rPr>
            </w:pPr>
            <w:r>
              <w:rPr>
                <w:rFonts w:ascii="Cambria" w:hAnsi="Cambria"/>
                <w:kern w:val="2"/>
                <w:sz w:val="20"/>
                <w:szCs w:val="20"/>
              </w:rPr>
              <w:t>3</w:t>
            </w:r>
          </w:p>
        </w:tc>
        <w:tc>
          <w:tcPr>
            <w:tcW w:w="709" w:type="dxa"/>
            <w:shd w:val="clear" w:color="auto" w:fill="FFE599"/>
            <w:vAlign w:val="center"/>
          </w:tcPr>
          <w:p w:rsidR="00F71323" w:rsidRPr="00D44A02" w:rsidRDefault="00E9157F" w:rsidP="00F71323">
            <w:pPr>
              <w:spacing w:after="0" w:line="259" w:lineRule="auto"/>
              <w:jc w:val="center"/>
              <w:rPr>
                <w:rFonts w:ascii="Cambria" w:hAnsi="Cambria"/>
                <w:kern w:val="2"/>
                <w:sz w:val="20"/>
                <w:szCs w:val="20"/>
              </w:rPr>
            </w:pPr>
            <w:r>
              <w:rPr>
                <w:rFonts w:ascii="Cambria" w:hAnsi="Cambria"/>
                <w:kern w:val="2"/>
                <w:sz w:val="20"/>
                <w:szCs w:val="20"/>
              </w:rPr>
              <w:t>4</w:t>
            </w:r>
          </w:p>
        </w:tc>
        <w:tc>
          <w:tcPr>
            <w:tcW w:w="709" w:type="dxa"/>
            <w:shd w:val="clear" w:color="auto" w:fill="FFE599"/>
            <w:vAlign w:val="center"/>
          </w:tcPr>
          <w:p w:rsidR="00F71323" w:rsidRPr="00D44A02" w:rsidRDefault="00E9157F" w:rsidP="00F71323">
            <w:pPr>
              <w:spacing w:after="0" w:line="259" w:lineRule="auto"/>
              <w:jc w:val="center"/>
              <w:rPr>
                <w:rFonts w:ascii="Cambria" w:hAnsi="Cambria"/>
                <w:kern w:val="2"/>
                <w:sz w:val="20"/>
                <w:szCs w:val="20"/>
              </w:rPr>
            </w:pPr>
            <w:r>
              <w:rPr>
                <w:rFonts w:ascii="Cambria" w:hAnsi="Cambria"/>
                <w:kern w:val="2"/>
                <w:sz w:val="20"/>
                <w:szCs w:val="20"/>
              </w:rPr>
              <w:t>5</w:t>
            </w:r>
          </w:p>
        </w:tc>
        <w:tc>
          <w:tcPr>
            <w:tcW w:w="709" w:type="dxa"/>
            <w:shd w:val="clear" w:color="auto" w:fill="FFE599"/>
            <w:vAlign w:val="center"/>
          </w:tcPr>
          <w:p w:rsidR="00F71323" w:rsidRPr="00D44A02" w:rsidRDefault="00E9157F" w:rsidP="00F71323">
            <w:pPr>
              <w:spacing w:after="0" w:line="259" w:lineRule="auto"/>
              <w:jc w:val="center"/>
              <w:rPr>
                <w:rFonts w:ascii="Cambria" w:hAnsi="Cambria"/>
                <w:kern w:val="2"/>
                <w:sz w:val="20"/>
                <w:szCs w:val="20"/>
              </w:rPr>
            </w:pPr>
            <w:r>
              <w:rPr>
                <w:rFonts w:ascii="Cambria" w:hAnsi="Cambria"/>
                <w:kern w:val="2"/>
                <w:sz w:val="20"/>
                <w:szCs w:val="20"/>
              </w:rPr>
              <w:t>6</w:t>
            </w:r>
          </w:p>
        </w:tc>
        <w:tc>
          <w:tcPr>
            <w:tcW w:w="665" w:type="dxa"/>
            <w:shd w:val="clear" w:color="auto" w:fill="FFE599"/>
            <w:vAlign w:val="center"/>
          </w:tcPr>
          <w:p w:rsidR="00F71323" w:rsidRPr="00D44A02" w:rsidRDefault="00E9157F" w:rsidP="00F71323">
            <w:pPr>
              <w:spacing w:after="0" w:line="259" w:lineRule="auto"/>
              <w:jc w:val="center"/>
              <w:rPr>
                <w:rFonts w:ascii="Cambria" w:hAnsi="Cambria"/>
                <w:kern w:val="2"/>
                <w:sz w:val="20"/>
                <w:szCs w:val="20"/>
              </w:rPr>
            </w:pPr>
            <w:r>
              <w:rPr>
                <w:rFonts w:ascii="Cambria" w:hAnsi="Cambria"/>
                <w:kern w:val="2"/>
                <w:sz w:val="20"/>
                <w:szCs w:val="20"/>
              </w:rPr>
              <w:t>7</w:t>
            </w:r>
          </w:p>
        </w:tc>
        <w:tc>
          <w:tcPr>
            <w:tcW w:w="854" w:type="dxa"/>
            <w:shd w:val="clear" w:color="auto" w:fill="FFE599"/>
            <w:vAlign w:val="center"/>
          </w:tcPr>
          <w:p w:rsidR="00F71323" w:rsidRPr="00D44A02" w:rsidRDefault="00F71323" w:rsidP="00F71323">
            <w:pPr>
              <w:spacing w:after="0" w:line="259" w:lineRule="auto"/>
              <w:jc w:val="center"/>
              <w:rPr>
                <w:rFonts w:ascii="Cambria" w:hAnsi="Cambria"/>
                <w:kern w:val="2"/>
                <w:sz w:val="22"/>
              </w:rPr>
            </w:pPr>
            <w:r w:rsidRPr="00D44A02">
              <w:rPr>
                <w:rFonts w:ascii="Cambria" w:hAnsi="Cambria"/>
                <w:kern w:val="2"/>
                <w:sz w:val="20"/>
              </w:rPr>
              <w:t>Her Ay</w:t>
            </w:r>
          </w:p>
        </w:tc>
        <w:tc>
          <w:tcPr>
            <w:tcW w:w="810" w:type="dxa"/>
            <w:shd w:val="clear" w:color="auto" w:fill="FFE599"/>
            <w:vAlign w:val="center"/>
          </w:tcPr>
          <w:p w:rsidR="00F71323" w:rsidRPr="00D44A02" w:rsidRDefault="00F71323" w:rsidP="00F71323">
            <w:pPr>
              <w:spacing w:after="0" w:line="259" w:lineRule="auto"/>
              <w:rPr>
                <w:rFonts w:ascii="Cambria" w:hAnsi="Cambria"/>
                <w:kern w:val="2"/>
                <w:sz w:val="22"/>
              </w:rPr>
            </w:pPr>
            <w:r w:rsidRPr="00D44A02">
              <w:rPr>
                <w:rFonts w:ascii="Cambria" w:hAnsi="Cambria"/>
                <w:kern w:val="2"/>
                <w:sz w:val="20"/>
              </w:rPr>
              <w:t>6 Ay</w:t>
            </w:r>
          </w:p>
        </w:tc>
      </w:tr>
      <w:tr w:rsidR="000F64FE" w:rsidRPr="00D44A02" w:rsidTr="000F64FE">
        <w:tblPrEx>
          <w:tblCellMar>
            <w:right w:w="88" w:type="dxa"/>
          </w:tblCellMar>
        </w:tblPrEx>
        <w:trPr>
          <w:trHeight w:val="421"/>
        </w:trPr>
        <w:tc>
          <w:tcPr>
            <w:tcW w:w="2515" w:type="dxa"/>
            <w:gridSpan w:val="2"/>
            <w:shd w:val="clear" w:color="auto" w:fill="C5DFB3"/>
          </w:tcPr>
          <w:p w:rsidR="00F71323" w:rsidRPr="00D44A02" w:rsidRDefault="00F71323" w:rsidP="00F71323">
            <w:pPr>
              <w:spacing w:after="0" w:line="259" w:lineRule="auto"/>
              <w:jc w:val="right"/>
              <w:rPr>
                <w:rFonts w:ascii="Cambria" w:hAnsi="Cambria"/>
                <w:b/>
                <w:kern w:val="2"/>
                <w:sz w:val="20"/>
              </w:rPr>
            </w:pPr>
            <w:r w:rsidRPr="00D44A02">
              <w:rPr>
                <w:rFonts w:ascii="Cambria" w:hAnsi="Cambria"/>
                <w:b/>
                <w:kern w:val="2"/>
                <w:sz w:val="20"/>
              </w:rPr>
              <w:t xml:space="preserve">PG 2.1.5  </w:t>
            </w:r>
          </w:p>
        </w:tc>
        <w:tc>
          <w:tcPr>
            <w:tcW w:w="988" w:type="dxa"/>
            <w:shd w:val="clear" w:color="auto" w:fill="FFE599"/>
            <w:vAlign w:val="center"/>
          </w:tcPr>
          <w:p w:rsidR="00F71323" w:rsidRPr="00D44A02" w:rsidRDefault="00F71323" w:rsidP="00F71323">
            <w:pPr>
              <w:spacing w:after="0" w:line="259" w:lineRule="auto"/>
              <w:jc w:val="center"/>
              <w:rPr>
                <w:rFonts w:ascii="Cambria" w:hAnsi="Cambria"/>
                <w:kern w:val="2"/>
                <w:sz w:val="20"/>
                <w:szCs w:val="20"/>
              </w:rPr>
            </w:pPr>
            <w:r w:rsidRPr="00A523D7">
              <w:rPr>
                <w:rFonts w:ascii="Cambria" w:hAnsi="Cambria"/>
                <w:kern w:val="2"/>
                <w:sz w:val="20"/>
                <w:szCs w:val="20"/>
              </w:rPr>
              <w:t>20</w:t>
            </w:r>
          </w:p>
        </w:tc>
        <w:tc>
          <w:tcPr>
            <w:tcW w:w="1075" w:type="dxa"/>
            <w:shd w:val="clear" w:color="auto" w:fill="FFE599"/>
            <w:vAlign w:val="center"/>
          </w:tcPr>
          <w:p w:rsidR="00F71323" w:rsidRPr="00D44A02" w:rsidRDefault="00E9157F" w:rsidP="00F71323">
            <w:pPr>
              <w:spacing w:after="0" w:line="259" w:lineRule="auto"/>
              <w:jc w:val="center"/>
              <w:rPr>
                <w:rFonts w:ascii="Cambria" w:hAnsi="Cambria"/>
                <w:kern w:val="2"/>
                <w:sz w:val="20"/>
                <w:szCs w:val="20"/>
              </w:rPr>
            </w:pPr>
            <w:r>
              <w:rPr>
                <w:rFonts w:ascii="Cambria" w:hAnsi="Cambria"/>
                <w:kern w:val="2"/>
                <w:sz w:val="20"/>
                <w:szCs w:val="20"/>
              </w:rPr>
              <w:t>1</w:t>
            </w:r>
          </w:p>
        </w:tc>
        <w:tc>
          <w:tcPr>
            <w:tcW w:w="667" w:type="dxa"/>
            <w:shd w:val="clear" w:color="auto" w:fill="FFE599"/>
            <w:vAlign w:val="center"/>
          </w:tcPr>
          <w:p w:rsidR="00F71323" w:rsidRPr="00D44A02" w:rsidRDefault="00E9157F" w:rsidP="00F71323">
            <w:pPr>
              <w:spacing w:after="0" w:line="259" w:lineRule="auto"/>
              <w:jc w:val="center"/>
              <w:rPr>
                <w:rFonts w:ascii="Cambria" w:hAnsi="Cambria"/>
                <w:kern w:val="2"/>
                <w:sz w:val="20"/>
                <w:szCs w:val="20"/>
              </w:rPr>
            </w:pPr>
            <w:r>
              <w:rPr>
                <w:rFonts w:ascii="Cambria" w:hAnsi="Cambria"/>
                <w:kern w:val="2"/>
                <w:sz w:val="20"/>
                <w:szCs w:val="20"/>
              </w:rPr>
              <w:t>2</w:t>
            </w:r>
          </w:p>
        </w:tc>
        <w:tc>
          <w:tcPr>
            <w:tcW w:w="709" w:type="dxa"/>
            <w:shd w:val="clear" w:color="auto" w:fill="FFE599"/>
            <w:vAlign w:val="center"/>
          </w:tcPr>
          <w:p w:rsidR="00F71323" w:rsidRPr="00D44A02" w:rsidRDefault="00E9157F" w:rsidP="00F71323">
            <w:pPr>
              <w:spacing w:after="0" w:line="259" w:lineRule="auto"/>
              <w:jc w:val="center"/>
              <w:rPr>
                <w:rFonts w:ascii="Cambria" w:hAnsi="Cambria"/>
                <w:kern w:val="2"/>
                <w:sz w:val="20"/>
                <w:szCs w:val="20"/>
              </w:rPr>
            </w:pPr>
            <w:r>
              <w:rPr>
                <w:rFonts w:ascii="Cambria" w:hAnsi="Cambria"/>
                <w:kern w:val="2"/>
                <w:sz w:val="20"/>
                <w:szCs w:val="20"/>
              </w:rPr>
              <w:t>3</w:t>
            </w:r>
          </w:p>
        </w:tc>
        <w:tc>
          <w:tcPr>
            <w:tcW w:w="709" w:type="dxa"/>
            <w:shd w:val="clear" w:color="auto" w:fill="FFE599"/>
            <w:vAlign w:val="center"/>
          </w:tcPr>
          <w:p w:rsidR="00F71323" w:rsidRPr="00D44A02" w:rsidRDefault="00E9157F" w:rsidP="00F71323">
            <w:pPr>
              <w:spacing w:after="0" w:line="259" w:lineRule="auto"/>
              <w:jc w:val="center"/>
              <w:rPr>
                <w:rFonts w:ascii="Cambria" w:hAnsi="Cambria"/>
                <w:kern w:val="2"/>
                <w:sz w:val="20"/>
                <w:szCs w:val="20"/>
              </w:rPr>
            </w:pPr>
            <w:r>
              <w:rPr>
                <w:rFonts w:ascii="Cambria" w:hAnsi="Cambria"/>
                <w:kern w:val="2"/>
                <w:sz w:val="20"/>
                <w:szCs w:val="20"/>
              </w:rPr>
              <w:t>4</w:t>
            </w:r>
          </w:p>
        </w:tc>
        <w:tc>
          <w:tcPr>
            <w:tcW w:w="709" w:type="dxa"/>
            <w:shd w:val="clear" w:color="auto" w:fill="FFE599"/>
            <w:vAlign w:val="center"/>
          </w:tcPr>
          <w:p w:rsidR="00F71323" w:rsidRPr="00D44A02" w:rsidRDefault="00E9157F" w:rsidP="00F71323">
            <w:pPr>
              <w:spacing w:after="0" w:line="259" w:lineRule="auto"/>
              <w:jc w:val="center"/>
              <w:rPr>
                <w:rFonts w:ascii="Cambria" w:hAnsi="Cambria"/>
                <w:kern w:val="2"/>
                <w:sz w:val="20"/>
                <w:szCs w:val="20"/>
              </w:rPr>
            </w:pPr>
            <w:r>
              <w:rPr>
                <w:rFonts w:ascii="Cambria" w:hAnsi="Cambria"/>
                <w:kern w:val="2"/>
                <w:sz w:val="20"/>
                <w:szCs w:val="20"/>
              </w:rPr>
              <w:t>5</w:t>
            </w:r>
          </w:p>
        </w:tc>
        <w:tc>
          <w:tcPr>
            <w:tcW w:w="665" w:type="dxa"/>
            <w:shd w:val="clear" w:color="auto" w:fill="FFE599"/>
            <w:vAlign w:val="center"/>
          </w:tcPr>
          <w:p w:rsidR="00F71323" w:rsidRPr="00D44A02" w:rsidRDefault="00E9157F" w:rsidP="00F71323">
            <w:pPr>
              <w:spacing w:after="0" w:line="259" w:lineRule="auto"/>
              <w:jc w:val="center"/>
              <w:rPr>
                <w:rFonts w:ascii="Cambria" w:hAnsi="Cambria"/>
                <w:kern w:val="2"/>
                <w:sz w:val="20"/>
                <w:szCs w:val="20"/>
              </w:rPr>
            </w:pPr>
            <w:r>
              <w:rPr>
                <w:rFonts w:ascii="Cambria" w:hAnsi="Cambria"/>
                <w:kern w:val="2"/>
                <w:sz w:val="20"/>
                <w:szCs w:val="20"/>
              </w:rPr>
              <w:t>6</w:t>
            </w:r>
          </w:p>
        </w:tc>
        <w:tc>
          <w:tcPr>
            <w:tcW w:w="854" w:type="dxa"/>
            <w:shd w:val="clear" w:color="auto" w:fill="FFE599"/>
            <w:vAlign w:val="center"/>
          </w:tcPr>
          <w:p w:rsidR="00F71323" w:rsidRPr="00D44A02" w:rsidRDefault="00F71323" w:rsidP="00F71323">
            <w:pPr>
              <w:spacing w:after="0" w:line="259" w:lineRule="auto"/>
              <w:jc w:val="center"/>
              <w:rPr>
                <w:rFonts w:ascii="Cambria" w:hAnsi="Cambria"/>
                <w:kern w:val="2"/>
                <w:sz w:val="20"/>
              </w:rPr>
            </w:pPr>
            <w:r w:rsidRPr="00D44A02">
              <w:rPr>
                <w:rFonts w:ascii="Cambria" w:hAnsi="Cambria"/>
                <w:kern w:val="2"/>
                <w:sz w:val="20"/>
              </w:rPr>
              <w:t>Her Ay</w:t>
            </w:r>
          </w:p>
        </w:tc>
        <w:tc>
          <w:tcPr>
            <w:tcW w:w="810" w:type="dxa"/>
            <w:shd w:val="clear" w:color="auto" w:fill="FFE599"/>
            <w:vAlign w:val="center"/>
          </w:tcPr>
          <w:p w:rsidR="00F71323" w:rsidRPr="00D44A02" w:rsidRDefault="00F71323" w:rsidP="00F71323">
            <w:pPr>
              <w:spacing w:after="0" w:line="259" w:lineRule="auto"/>
              <w:rPr>
                <w:rFonts w:ascii="Cambria" w:hAnsi="Cambria"/>
                <w:kern w:val="2"/>
                <w:sz w:val="20"/>
              </w:rPr>
            </w:pPr>
            <w:r w:rsidRPr="00D44A02">
              <w:rPr>
                <w:rFonts w:ascii="Cambria" w:hAnsi="Cambria"/>
                <w:kern w:val="2"/>
                <w:sz w:val="20"/>
              </w:rPr>
              <w:t>6 Ay</w:t>
            </w:r>
          </w:p>
        </w:tc>
      </w:tr>
    </w:tbl>
    <w:p w:rsidR="004E4DEA" w:rsidRDefault="008512D3" w:rsidP="004E4DEA">
      <w:pPr>
        <w:spacing w:after="4" w:line="250" w:lineRule="auto"/>
        <w:ind w:right="168"/>
        <w:rPr>
          <w:rFonts w:ascii="Cambria" w:hAnsi="Cambria"/>
        </w:rPr>
      </w:pPr>
      <w:r w:rsidRPr="009530BC">
        <w:rPr>
          <w:rFonts w:ascii="Cambria" w:hAnsi="Cambria"/>
          <w:b/>
          <w:sz w:val="20"/>
        </w:rPr>
        <w:t xml:space="preserve">Tablo </w:t>
      </w:r>
      <w:r>
        <w:rPr>
          <w:rFonts w:ascii="Cambria" w:hAnsi="Cambria"/>
          <w:b/>
          <w:sz w:val="20"/>
        </w:rPr>
        <w:t>43</w:t>
      </w:r>
      <w:r w:rsidRPr="009530BC">
        <w:rPr>
          <w:rFonts w:ascii="Cambria" w:hAnsi="Cambria"/>
          <w:b/>
          <w:sz w:val="20"/>
        </w:rPr>
        <w:t xml:space="preserve">. </w:t>
      </w:r>
      <w:r w:rsidRPr="00EE63A6">
        <w:rPr>
          <w:rFonts w:ascii="Cambria" w:eastAsia="Calibri" w:hAnsi="Cambria" w:cs="Calibri"/>
          <w:b/>
          <w:sz w:val="20"/>
          <w:szCs w:val="20"/>
        </w:rPr>
        <w:t>Amaç-</w:t>
      </w:r>
      <w:r>
        <w:rPr>
          <w:rFonts w:ascii="Cambria" w:eastAsia="Calibri" w:hAnsi="Cambria" w:cs="Calibri"/>
          <w:b/>
          <w:sz w:val="20"/>
          <w:szCs w:val="20"/>
        </w:rPr>
        <w:t>1</w:t>
      </w:r>
      <w:r w:rsidRPr="00EE63A6">
        <w:rPr>
          <w:rFonts w:ascii="Cambria" w:eastAsia="Calibri" w:hAnsi="Cambria" w:cs="Calibri"/>
          <w:b/>
          <w:sz w:val="20"/>
          <w:szCs w:val="20"/>
        </w:rPr>
        <w:t xml:space="preserve"> Hedef-</w:t>
      </w:r>
      <w:r>
        <w:rPr>
          <w:rFonts w:ascii="Cambria" w:eastAsia="Calibri" w:hAnsi="Cambria" w:cs="Calibri"/>
          <w:b/>
          <w:sz w:val="20"/>
          <w:szCs w:val="20"/>
        </w:rPr>
        <w:t>2</w:t>
      </w:r>
      <w:r w:rsidRPr="00EE63A6">
        <w:rPr>
          <w:rFonts w:ascii="Cambria" w:eastAsia="Calibri" w:hAnsi="Cambria" w:cs="Calibri"/>
          <w:b/>
          <w:sz w:val="20"/>
          <w:szCs w:val="20"/>
        </w:rPr>
        <w:t xml:space="preserve"> Performans Göstergeleri</w:t>
      </w:r>
    </w:p>
    <w:p w:rsidR="006F679E" w:rsidRDefault="006F679E" w:rsidP="004E4DEA">
      <w:pPr>
        <w:spacing w:after="4" w:line="250" w:lineRule="auto"/>
        <w:ind w:right="168"/>
        <w:rPr>
          <w:rFonts w:ascii="Cambria" w:hAnsi="Cambria"/>
        </w:rPr>
      </w:pPr>
    </w:p>
    <w:p w:rsidR="008512D3" w:rsidRDefault="008512D3" w:rsidP="004E4DEA">
      <w:pPr>
        <w:spacing w:after="4" w:line="250" w:lineRule="auto"/>
        <w:ind w:right="168"/>
        <w:rPr>
          <w:rFonts w:ascii="Cambria" w:hAnsi="Cambria"/>
        </w:rPr>
      </w:pPr>
    </w:p>
    <w:p w:rsidR="008512D3" w:rsidRDefault="008512D3" w:rsidP="004E4DEA">
      <w:pPr>
        <w:spacing w:after="4" w:line="250" w:lineRule="auto"/>
        <w:ind w:right="168"/>
        <w:rPr>
          <w:rFonts w:ascii="Cambria" w:hAnsi="Cambria"/>
        </w:rPr>
      </w:pPr>
    </w:p>
    <w:tbl>
      <w:tblPr>
        <w:tblW w:w="9714" w:type="dxa"/>
        <w:tblInd w:w="-137"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shd w:val="clear" w:color="auto" w:fill="FFE599"/>
        <w:tblLayout w:type="fixed"/>
        <w:tblCellMar>
          <w:top w:w="97" w:type="dxa"/>
          <w:left w:w="0" w:type="dxa"/>
          <w:bottom w:w="6" w:type="dxa"/>
          <w:right w:w="13" w:type="dxa"/>
        </w:tblCellMar>
        <w:tblLook w:val="04A0"/>
      </w:tblPr>
      <w:tblGrid>
        <w:gridCol w:w="1795"/>
        <w:gridCol w:w="7919"/>
      </w:tblGrid>
      <w:tr w:rsidR="006F679E" w:rsidRPr="00D44A02" w:rsidTr="00124B7D">
        <w:trPr>
          <w:trHeight w:val="347"/>
        </w:trPr>
        <w:tc>
          <w:tcPr>
            <w:tcW w:w="9714" w:type="dxa"/>
            <w:gridSpan w:val="2"/>
            <w:shd w:val="clear" w:color="auto" w:fill="9CC2E5"/>
            <w:vAlign w:val="center"/>
          </w:tcPr>
          <w:p w:rsidR="006F679E" w:rsidRPr="00D44A02" w:rsidRDefault="006F679E" w:rsidP="00754DBB">
            <w:pPr>
              <w:ind w:left="115"/>
              <w:rPr>
                <w:rFonts w:ascii="Cambria" w:hAnsi="Cambria"/>
                <w:kern w:val="2"/>
                <w:sz w:val="22"/>
              </w:rPr>
            </w:pPr>
            <w:r w:rsidRPr="00D44A02">
              <w:rPr>
                <w:rFonts w:ascii="Cambria" w:hAnsi="Cambria"/>
                <w:b/>
                <w:kern w:val="2"/>
                <w:sz w:val="22"/>
              </w:rPr>
              <w:t xml:space="preserve">TEMA: Eğitim ve Öğretimde Kalite </w:t>
            </w:r>
          </w:p>
        </w:tc>
      </w:tr>
      <w:tr w:rsidR="006F679E" w:rsidRPr="00D44A02" w:rsidTr="00124B7D">
        <w:trPr>
          <w:trHeight w:val="412"/>
        </w:trPr>
        <w:tc>
          <w:tcPr>
            <w:tcW w:w="9714" w:type="dxa"/>
            <w:gridSpan w:val="2"/>
            <w:shd w:val="clear" w:color="auto" w:fill="9CC2E5"/>
            <w:vAlign w:val="center"/>
          </w:tcPr>
          <w:p w:rsidR="006F679E" w:rsidRPr="00D44A02" w:rsidRDefault="006F679E" w:rsidP="00754DBB">
            <w:pPr>
              <w:ind w:left="115"/>
              <w:rPr>
                <w:rFonts w:ascii="Cambria" w:hAnsi="Cambria"/>
                <w:kern w:val="2"/>
                <w:sz w:val="22"/>
              </w:rPr>
            </w:pPr>
            <w:r w:rsidRPr="00D44A02">
              <w:rPr>
                <w:rFonts w:ascii="Cambria" w:hAnsi="Cambria"/>
                <w:b/>
                <w:kern w:val="2"/>
                <w:sz w:val="22"/>
              </w:rPr>
              <w:t xml:space="preserve">Okul Türü: İlkokul </w:t>
            </w:r>
          </w:p>
        </w:tc>
      </w:tr>
      <w:tr w:rsidR="006F679E" w:rsidRPr="00D44A02" w:rsidTr="00124B7D">
        <w:trPr>
          <w:trHeight w:val="824"/>
        </w:trPr>
        <w:tc>
          <w:tcPr>
            <w:tcW w:w="1795" w:type="dxa"/>
            <w:shd w:val="clear" w:color="auto" w:fill="9CC2E5"/>
            <w:vAlign w:val="center"/>
          </w:tcPr>
          <w:p w:rsidR="006F679E" w:rsidRPr="00D44A02" w:rsidRDefault="006F679E" w:rsidP="00754DBB">
            <w:pPr>
              <w:ind w:left="115" w:right="200"/>
              <w:jc w:val="right"/>
              <w:rPr>
                <w:rFonts w:ascii="Cambria" w:hAnsi="Cambria"/>
                <w:kern w:val="2"/>
                <w:sz w:val="22"/>
              </w:rPr>
            </w:pPr>
            <w:r w:rsidRPr="00D44A02">
              <w:rPr>
                <w:rFonts w:ascii="Cambria" w:hAnsi="Cambria"/>
                <w:b/>
                <w:kern w:val="2"/>
                <w:sz w:val="22"/>
              </w:rPr>
              <w:t xml:space="preserve">Amaç </w:t>
            </w:r>
          </w:p>
        </w:tc>
        <w:tc>
          <w:tcPr>
            <w:tcW w:w="7919" w:type="dxa"/>
            <w:shd w:val="clear" w:color="auto" w:fill="FFE599"/>
            <w:vAlign w:val="center"/>
          </w:tcPr>
          <w:p w:rsidR="006F679E" w:rsidRPr="00D44A02" w:rsidRDefault="006F679E" w:rsidP="00754DBB">
            <w:pPr>
              <w:ind w:left="207" w:right="125"/>
              <w:rPr>
                <w:rFonts w:ascii="Cambria" w:hAnsi="Cambria"/>
                <w:kern w:val="2"/>
                <w:sz w:val="22"/>
              </w:rPr>
            </w:pPr>
            <w:r w:rsidRPr="00D44A02">
              <w:rPr>
                <w:rFonts w:ascii="Cambria" w:hAnsi="Cambria"/>
                <w:b/>
                <w:bCs/>
                <w:kern w:val="2"/>
                <w:sz w:val="20"/>
              </w:rPr>
              <w:t>A.2</w:t>
            </w:r>
            <w:r>
              <w:rPr>
                <w:rFonts w:ascii="Cambria" w:hAnsi="Cambria"/>
                <w:b/>
                <w:bCs/>
                <w:kern w:val="2"/>
                <w:sz w:val="20"/>
              </w:rPr>
              <w:t xml:space="preserve">. </w:t>
            </w:r>
            <w:r w:rsidRPr="00F653A7">
              <w:rPr>
                <w:rFonts w:ascii="Cambria" w:hAnsi="Cambria"/>
                <w:sz w:val="20"/>
              </w:rPr>
              <w:t>Eğitim ve öğretimin niteliğinin geliştirilmesi sağlanacaktır.</w:t>
            </w:r>
          </w:p>
        </w:tc>
      </w:tr>
      <w:tr w:rsidR="006F679E" w:rsidRPr="00D44A02" w:rsidTr="00124B7D">
        <w:trPr>
          <w:trHeight w:val="415"/>
        </w:trPr>
        <w:tc>
          <w:tcPr>
            <w:tcW w:w="1795" w:type="dxa"/>
            <w:shd w:val="clear" w:color="auto" w:fill="9CC2E5"/>
            <w:vAlign w:val="center"/>
          </w:tcPr>
          <w:p w:rsidR="006F679E" w:rsidRPr="00D44A02" w:rsidRDefault="006F679E" w:rsidP="00754DBB">
            <w:pPr>
              <w:ind w:left="115" w:right="200"/>
              <w:jc w:val="right"/>
              <w:rPr>
                <w:rFonts w:ascii="Cambria" w:hAnsi="Cambria"/>
                <w:kern w:val="2"/>
                <w:sz w:val="22"/>
              </w:rPr>
            </w:pPr>
            <w:r w:rsidRPr="00D44A02">
              <w:rPr>
                <w:rFonts w:ascii="Cambria" w:hAnsi="Cambria"/>
                <w:b/>
                <w:kern w:val="2"/>
                <w:sz w:val="22"/>
              </w:rPr>
              <w:t xml:space="preserve">Hedef </w:t>
            </w:r>
          </w:p>
        </w:tc>
        <w:tc>
          <w:tcPr>
            <w:tcW w:w="7919" w:type="dxa"/>
            <w:shd w:val="clear" w:color="auto" w:fill="FFE599"/>
            <w:vAlign w:val="center"/>
          </w:tcPr>
          <w:p w:rsidR="006F679E" w:rsidRPr="00D44A02" w:rsidRDefault="006F679E" w:rsidP="00754DBB">
            <w:pPr>
              <w:ind w:left="207" w:right="125"/>
              <w:rPr>
                <w:rFonts w:ascii="Cambria" w:hAnsi="Cambria"/>
                <w:kern w:val="2"/>
                <w:sz w:val="22"/>
              </w:rPr>
            </w:pPr>
            <w:r w:rsidRPr="00D44A02">
              <w:rPr>
                <w:rFonts w:ascii="Cambria" w:hAnsi="Cambria"/>
                <w:b/>
                <w:bCs/>
                <w:kern w:val="2"/>
                <w:sz w:val="20"/>
              </w:rPr>
              <w:t>H.2.</w:t>
            </w:r>
            <w:r>
              <w:rPr>
                <w:rFonts w:ascii="Cambria" w:hAnsi="Cambria"/>
                <w:b/>
                <w:bCs/>
                <w:kern w:val="2"/>
                <w:sz w:val="20"/>
              </w:rPr>
              <w:t xml:space="preserve">2. </w:t>
            </w:r>
            <w:r w:rsidRPr="00F653A7">
              <w:rPr>
                <w:rFonts w:ascii="Cambria" w:hAnsi="Cambria"/>
                <w:sz w:val="20"/>
              </w:rPr>
              <w:t>Okulun ihtiyaçları ve hedefleri doğrultusunda, fiziki mekânların iyileştirilmesi sağlanacaktır.</w:t>
            </w:r>
          </w:p>
        </w:tc>
      </w:tr>
      <w:tr w:rsidR="006F679E" w:rsidRPr="00D44A02" w:rsidTr="00124B7D">
        <w:trPr>
          <w:trHeight w:val="1049"/>
        </w:trPr>
        <w:tc>
          <w:tcPr>
            <w:tcW w:w="1795" w:type="dxa"/>
            <w:shd w:val="clear" w:color="auto" w:fill="9CC2E5"/>
            <w:vAlign w:val="center"/>
          </w:tcPr>
          <w:p w:rsidR="006F679E" w:rsidRPr="00D44A02" w:rsidRDefault="006F679E" w:rsidP="00754DBB">
            <w:pPr>
              <w:ind w:left="115" w:right="200"/>
              <w:jc w:val="right"/>
              <w:rPr>
                <w:rFonts w:ascii="Cambria" w:hAnsi="Cambria"/>
                <w:kern w:val="2"/>
                <w:sz w:val="22"/>
              </w:rPr>
            </w:pPr>
            <w:r w:rsidRPr="00D44A02">
              <w:rPr>
                <w:rFonts w:ascii="Cambria" w:hAnsi="Cambria"/>
                <w:b/>
                <w:kern w:val="2"/>
                <w:sz w:val="22"/>
              </w:rPr>
              <w:lastRenderedPageBreak/>
              <w:t>Performans Göstergeleri</w:t>
            </w:r>
          </w:p>
        </w:tc>
        <w:tc>
          <w:tcPr>
            <w:tcW w:w="7919" w:type="dxa"/>
            <w:shd w:val="clear" w:color="auto" w:fill="FFE599"/>
            <w:vAlign w:val="center"/>
          </w:tcPr>
          <w:p w:rsidR="006F679E" w:rsidRPr="00C16D57" w:rsidRDefault="006F679E" w:rsidP="00754DBB">
            <w:pPr>
              <w:spacing w:after="0"/>
              <w:ind w:left="207" w:right="125"/>
              <w:rPr>
                <w:rFonts w:ascii="Cambria" w:hAnsi="Cambria"/>
                <w:kern w:val="2"/>
                <w:sz w:val="20"/>
                <w:szCs w:val="20"/>
              </w:rPr>
            </w:pPr>
            <w:r w:rsidRPr="00C16D57">
              <w:rPr>
                <w:rFonts w:ascii="Cambria" w:hAnsi="Cambria"/>
                <w:b/>
                <w:bCs/>
                <w:kern w:val="2"/>
                <w:sz w:val="20"/>
                <w:szCs w:val="20"/>
              </w:rPr>
              <w:t xml:space="preserve">PG.2.2.1. </w:t>
            </w:r>
            <w:r w:rsidRPr="00C16D57">
              <w:rPr>
                <w:rFonts w:ascii="Cambria" w:hAnsi="Cambria"/>
                <w:bCs/>
                <w:sz w:val="20"/>
                <w:szCs w:val="20"/>
              </w:rPr>
              <w:t>Okulun iyileştirilen mekân sayısı</w:t>
            </w:r>
          </w:p>
          <w:p w:rsidR="006F679E" w:rsidRPr="00C16D57" w:rsidRDefault="006F679E" w:rsidP="00754DBB">
            <w:pPr>
              <w:spacing w:after="0"/>
              <w:ind w:left="207" w:right="125"/>
              <w:rPr>
                <w:rFonts w:ascii="Cambria" w:hAnsi="Cambria"/>
                <w:bCs/>
                <w:kern w:val="2"/>
                <w:sz w:val="20"/>
                <w:szCs w:val="20"/>
              </w:rPr>
            </w:pPr>
            <w:r w:rsidRPr="00C16D57">
              <w:rPr>
                <w:rFonts w:ascii="Cambria" w:hAnsi="Cambria"/>
                <w:b/>
                <w:sz w:val="20"/>
                <w:szCs w:val="20"/>
              </w:rPr>
              <w:t xml:space="preserve">PG.2.2.2. </w:t>
            </w:r>
            <w:r w:rsidRPr="00C16D57">
              <w:rPr>
                <w:rFonts w:ascii="Cambria" w:hAnsi="Cambria"/>
                <w:bCs/>
                <w:sz w:val="20"/>
                <w:szCs w:val="20"/>
              </w:rPr>
              <w:t>Okulda kurulan ve iyileştirilmesi yapılan atölye sayısı</w:t>
            </w:r>
          </w:p>
          <w:p w:rsidR="006F679E" w:rsidRPr="004E4DEA" w:rsidRDefault="006F679E" w:rsidP="00754DBB">
            <w:pPr>
              <w:spacing w:after="0"/>
              <w:ind w:left="207" w:right="125"/>
              <w:rPr>
                <w:rFonts w:ascii="Cambria" w:hAnsi="Cambria"/>
                <w:kern w:val="2"/>
                <w:sz w:val="20"/>
                <w:szCs w:val="20"/>
              </w:rPr>
            </w:pPr>
            <w:r w:rsidRPr="00C16D57">
              <w:rPr>
                <w:rFonts w:ascii="Cambria" w:hAnsi="Cambria"/>
                <w:b/>
                <w:sz w:val="20"/>
                <w:szCs w:val="20"/>
              </w:rPr>
              <w:t xml:space="preserve">PG.2.2.3. </w:t>
            </w:r>
            <w:r w:rsidRPr="00C16D57">
              <w:rPr>
                <w:rFonts w:ascii="Cambria" w:hAnsi="Cambria"/>
                <w:bCs/>
                <w:sz w:val="20"/>
                <w:szCs w:val="20"/>
              </w:rPr>
              <w:t>Düzenlemesi yapılan oyun alanı sayısı</w:t>
            </w:r>
          </w:p>
        </w:tc>
      </w:tr>
      <w:tr w:rsidR="006F679E" w:rsidRPr="00D44A02" w:rsidTr="00124B7D">
        <w:trPr>
          <w:trHeight w:val="1732"/>
        </w:trPr>
        <w:tc>
          <w:tcPr>
            <w:tcW w:w="1795" w:type="dxa"/>
            <w:shd w:val="clear" w:color="auto" w:fill="9CC2E5"/>
            <w:vAlign w:val="center"/>
          </w:tcPr>
          <w:p w:rsidR="006F679E" w:rsidRPr="00D44A02" w:rsidRDefault="006F679E" w:rsidP="00754DBB">
            <w:pPr>
              <w:ind w:left="115" w:right="200"/>
              <w:jc w:val="right"/>
              <w:rPr>
                <w:rFonts w:ascii="Cambria" w:hAnsi="Cambria"/>
                <w:kern w:val="2"/>
                <w:sz w:val="22"/>
              </w:rPr>
            </w:pPr>
            <w:r w:rsidRPr="00D44A02">
              <w:rPr>
                <w:rFonts w:ascii="Cambria" w:hAnsi="Cambria"/>
                <w:b/>
                <w:kern w:val="2"/>
                <w:sz w:val="22"/>
              </w:rPr>
              <w:t xml:space="preserve">Stratejiler </w:t>
            </w:r>
          </w:p>
        </w:tc>
        <w:tc>
          <w:tcPr>
            <w:tcW w:w="7919" w:type="dxa"/>
            <w:shd w:val="clear" w:color="auto" w:fill="FFE599"/>
            <w:vAlign w:val="center"/>
          </w:tcPr>
          <w:p w:rsidR="006F679E" w:rsidRPr="00F653A7" w:rsidRDefault="006F679E" w:rsidP="00754DBB">
            <w:pPr>
              <w:spacing w:after="13"/>
              <w:ind w:left="207"/>
              <w:rPr>
                <w:rFonts w:ascii="Cambria" w:hAnsi="Cambria"/>
              </w:rPr>
            </w:pPr>
            <w:r w:rsidRPr="00FD3C92">
              <w:rPr>
                <w:rFonts w:ascii="Cambria" w:hAnsi="Cambria"/>
                <w:b/>
                <w:bCs/>
                <w:sz w:val="20"/>
              </w:rPr>
              <w:t>S.2.</w:t>
            </w:r>
            <w:r>
              <w:rPr>
                <w:rFonts w:ascii="Cambria" w:hAnsi="Cambria"/>
                <w:b/>
                <w:bCs/>
                <w:sz w:val="20"/>
              </w:rPr>
              <w:t>2</w:t>
            </w:r>
            <w:r w:rsidRPr="00FD3C92">
              <w:rPr>
                <w:rFonts w:ascii="Cambria" w:hAnsi="Cambria"/>
                <w:b/>
                <w:bCs/>
                <w:sz w:val="20"/>
              </w:rPr>
              <w:t>.1.</w:t>
            </w:r>
            <w:r w:rsidRPr="00F653A7">
              <w:rPr>
                <w:rFonts w:ascii="Cambria" w:hAnsi="Cambria"/>
                <w:sz w:val="20"/>
              </w:rPr>
              <w:t xml:space="preserve"> Fiziki mekânların </w:t>
            </w:r>
            <w:r>
              <w:rPr>
                <w:rFonts w:ascii="Cambria" w:hAnsi="Cambria"/>
                <w:sz w:val="20"/>
              </w:rPr>
              <w:t>iyileştirilmesi</w:t>
            </w:r>
            <w:r w:rsidRPr="00F653A7">
              <w:rPr>
                <w:rFonts w:ascii="Cambria" w:hAnsi="Cambria"/>
                <w:sz w:val="20"/>
              </w:rPr>
              <w:t xml:space="preserve"> için kamu idareleri, belediyeler ve hayırseverlerle vb. iş birlikleri yapılacaktır. (Derslikler, spor salonu, kütüphaneler, atölyeler, açık hava oyun alanları vb.)  </w:t>
            </w:r>
          </w:p>
          <w:p w:rsidR="006F679E" w:rsidRPr="00F653A7" w:rsidRDefault="006F679E" w:rsidP="00754DBB">
            <w:pPr>
              <w:spacing w:after="0" w:line="272" w:lineRule="auto"/>
              <w:ind w:left="207"/>
              <w:jc w:val="both"/>
              <w:rPr>
                <w:rFonts w:ascii="Cambria" w:hAnsi="Cambria"/>
              </w:rPr>
            </w:pPr>
            <w:r w:rsidRPr="00FD3C92">
              <w:rPr>
                <w:rFonts w:ascii="Cambria" w:hAnsi="Cambria"/>
                <w:b/>
                <w:bCs/>
                <w:sz w:val="20"/>
              </w:rPr>
              <w:t>S.2.</w:t>
            </w:r>
            <w:r>
              <w:rPr>
                <w:rFonts w:ascii="Cambria" w:hAnsi="Cambria"/>
                <w:b/>
                <w:bCs/>
                <w:sz w:val="20"/>
              </w:rPr>
              <w:t>2</w:t>
            </w:r>
            <w:r w:rsidRPr="00FD3C92">
              <w:rPr>
                <w:rFonts w:ascii="Cambria" w:hAnsi="Cambria"/>
                <w:b/>
                <w:bCs/>
                <w:sz w:val="20"/>
              </w:rPr>
              <w:t>.2.</w:t>
            </w:r>
            <w:r w:rsidRPr="00F653A7">
              <w:rPr>
                <w:rFonts w:ascii="Cambria" w:hAnsi="Cambria"/>
                <w:sz w:val="20"/>
              </w:rPr>
              <w:t xml:space="preserve"> Okul, aile ve çevre iş birliği yapılarak fiziki mekânlar iyileştirilecektir.  </w:t>
            </w:r>
          </w:p>
          <w:p w:rsidR="006F679E" w:rsidRPr="004E4DEA" w:rsidRDefault="006F679E" w:rsidP="00754DBB">
            <w:pPr>
              <w:spacing w:after="8"/>
              <w:ind w:left="207"/>
              <w:rPr>
                <w:rFonts w:ascii="Cambria" w:hAnsi="Cambria"/>
              </w:rPr>
            </w:pPr>
            <w:r w:rsidRPr="00FD3C92">
              <w:rPr>
                <w:rFonts w:ascii="Cambria" w:hAnsi="Cambria"/>
                <w:b/>
                <w:bCs/>
                <w:sz w:val="20"/>
              </w:rPr>
              <w:t>S.2.</w:t>
            </w:r>
            <w:r>
              <w:rPr>
                <w:rFonts w:ascii="Cambria" w:hAnsi="Cambria"/>
                <w:b/>
                <w:bCs/>
                <w:sz w:val="20"/>
              </w:rPr>
              <w:t>2</w:t>
            </w:r>
            <w:r w:rsidRPr="00FD3C92">
              <w:rPr>
                <w:rFonts w:ascii="Cambria" w:hAnsi="Cambria"/>
                <w:b/>
                <w:bCs/>
                <w:sz w:val="20"/>
              </w:rPr>
              <w:t>.3.</w:t>
            </w:r>
            <w:r w:rsidRPr="00F653A7">
              <w:rPr>
                <w:rFonts w:ascii="Cambria" w:hAnsi="Cambria"/>
                <w:sz w:val="20"/>
              </w:rPr>
              <w:t xml:space="preserve"> Okul‐aile iş birliği, farkındalık geliştirme, bilgilendirme çalışmaları yapılacaktır.</w:t>
            </w:r>
          </w:p>
        </w:tc>
      </w:tr>
    </w:tbl>
    <w:p w:rsidR="006F679E" w:rsidRPr="009530BC" w:rsidRDefault="006F679E" w:rsidP="006F679E">
      <w:pPr>
        <w:spacing w:after="0" w:line="259" w:lineRule="auto"/>
        <w:rPr>
          <w:rFonts w:ascii="Cambria" w:eastAsia="Calibri" w:hAnsi="Cambria" w:cs="Calibri"/>
          <w:b/>
        </w:rPr>
      </w:pPr>
      <w:r w:rsidRPr="009530BC">
        <w:rPr>
          <w:rFonts w:ascii="Cambria" w:hAnsi="Cambria"/>
          <w:b/>
          <w:sz w:val="20"/>
        </w:rPr>
        <w:t xml:space="preserve">Tablo </w:t>
      </w:r>
      <w:r w:rsidR="008512D3">
        <w:rPr>
          <w:rFonts w:ascii="Cambria" w:hAnsi="Cambria"/>
          <w:b/>
          <w:sz w:val="20"/>
        </w:rPr>
        <w:t>44</w:t>
      </w:r>
      <w:r w:rsidRPr="009530BC">
        <w:rPr>
          <w:rFonts w:ascii="Cambria" w:hAnsi="Cambria"/>
          <w:b/>
          <w:sz w:val="20"/>
        </w:rPr>
        <w:t>. Amaç-2 Hedef, Gösterge ve Stratejilere İlişkin Kart Şablonu-1</w:t>
      </w:r>
    </w:p>
    <w:p w:rsidR="006F679E" w:rsidRDefault="006F679E" w:rsidP="004E4DEA">
      <w:pPr>
        <w:spacing w:after="4" w:line="250" w:lineRule="auto"/>
        <w:ind w:right="168"/>
        <w:rPr>
          <w:rFonts w:ascii="Cambria" w:hAnsi="Cambria"/>
        </w:rPr>
      </w:pPr>
    </w:p>
    <w:tbl>
      <w:tblPr>
        <w:tblW w:w="9701" w:type="dxa"/>
        <w:tblInd w:w="-3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38" w:type="dxa"/>
          <w:left w:w="107" w:type="dxa"/>
          <w:right w:w="115" w:type="dxa"/>
        </w:tblCellMar>
        <w:tblLook w:val="04A0"/>
      </w:tblPr>
      <w:tblGrid>
        <w:gridCol w:w="1646"/>
        <w:gridCol w:w="906"/>
        <w:gridCol w:w="1134"/>
        <w:gridCol w:w="1134"/>
        <w:gridCol w:w="642"/>
        <w:gridCol w:w="643"/>
        <w:gridCol w:w="642"/>
        <w:gridCol w:w="643"/>
        <w:gridCol w:w="643"/>
        <w:gridCol w:w="856"/>
        <w:gridCol w:w="812"/>
      </w:tblGrid>
      <w:tr w:rsidR="004E4DEA" w:rsidRPr="00D44A02" w:rsidTr="00124B7D">
        <w:trPr>
          <w:trHeight w:val="448"/>
        </w:trPr>
        <w:tc>
          <w:tcPr>
            <w:tcW w:w="1646" w:type="dxa"/>
            <w:shd w:val="clear" w:color="auto" w:fill="FFE599"/>
            <w:vAlign w:val="center"/>
          </w:tcPr>
          <w:p w:rsidR="004E4DEA" w:rsidRPr="00D44A02" w:rsidRDefault="004E4DEA" w:rsidP="00754DBB">
            <w:pPr>
              <w:spacing w:after="0" w:line="259" w:lineRule="auto"/>
              <w:jc w:val="right"/>
              <w:rPr>
                <w:rFonts w:ascii="Cambria" w:hAnsi="Cambria"/>
                <w:kern w:val="2"/>
                <w:sz w:val="22"/>
              </w:rPr>
            </w:pPr>
            <w:r w:rsidRPr="00D44A02">
              <w:rPr>
                <w:rFonts w:ascii="Cambria" w:hAnsi="Cambria"/>
                <w:b/>
                <w:kern w:val="2"/>
                <w:sz w:val="20"/>
              </w:rPr>
              <w:t xml:space="preserve">Amaç 2 </w:t>
            </w:r>
          </w:p>
        </w:tc>
        <w:tc>
          <w:tcPr>
            <w:tcW w:w="8055" w:type="dxa"/>
            <w:gridSpan w:val="10"/>
            <w:shd w:val="clear" w:color="auto" w:fill="FFE599"/>
            <w:vAlign w:val="center"/>
          </w:tcPr>
          <w:p w:rsidR="004E4DEA" w:rsidRPr="00D44A02" w:rsidRDefault="004E4DEA" w:rsidP="00754DBB">
            <w:pPr>
              <w:spacing w:after="0" w:line="259" w:lineRule="auto"/>
              <w:rPr>
                <w:rFonts w:ascii="Cambria" w:hAnsi="Cambria"/>
                <w:kern w:val="2"/>
                <w:sz w:val="22"/>
              </w:rPr>
            </w:pPr>
            <w:r w:rsidRPr="00F653A7">
              <w:rPr>
                <w:rFonts w:ascii="Cambria" w:hAnsi="Cambria"/>
                <w:sz w:val="20"/>
              </w:rPr>
              <w:t>Eğitim ve öğretimin niteliğinin geliştirilmesi sağlanacaktır.</w:t>
            </w:r>
          </w:p>
        </w:tc>
      </w:tr>
      <w:tr w:rsidR="004E4DEA" w:rsidRPr="00D44A02" w:rsidTr="00124B7D">
        <w:trPr>
          <w:trHeight w:val="448"/>
        </w:trPr>
        <w:tc>
          <w:tcPr>
            <w:tcW w:w="1646" w:type="dxa"/>
            <w:shd w:val="clear" w:color="auto" w:fill="C5DFB3"/>
            <w:vAlign w:val="center"/>
          </w:tcPr>
          <w:p w:rsidR="004E4DEA" w:rsidRPr="00D44A02" w:rsidRDefault="004E4DEA" w:rsidP="00754DBB">
            <w:pPr>
              <w:spacing w:after="0" w:line="259" w:lineRule="auto"/>
              <w:jc w:val="right"/>
              <w:rPr>
                <w:rFonts w:ascii="Cambria" w:hAnsi="Cambria"/>
                <w:kern w:val="2"/>
                <w:sz w:val="22"/>
              </w:rPr>
            </w:pPr>
            <w:r w:rsidRPr="00D44A02">
              <w:rPr>
                <w:rFonts w:ascii="Cambria" w:hAnsi="Cambria"/>
                <w:b/>
                <w:kern w:val="2"/>
                <w:sz w:val="20"/>
              </w:rPr>
              <w:t>Hedef 2.</w:t>
            </w:r>
            <w:r w:rsidR="00CC2CF1">
              <w:rPr>
                <w:rFonts w:ascii="Cambria" w:hAnsi="Cambria"/>
                <w:b/>
                <w:kern w:val="2"/>
                <w:sz w:val="20"/>
              </w:rPr>
              <w:t>2</w:t>
            </w:r>
            <w:r w:rsidRPr="00D44A02">
              <w:rPr>
                <w:rFonts w:ascii="Cambria" w:hAnsi="Cambria"/>
                <w:b/>
                <w:kern w:val="2"/>
                <w:sz w:val="20"/>
              </w:rPr>
              <w:t xml:space="preserve"> </w:t>
            </w:r>
          </w:p>
        </w:tc>
        <w:tc>
          <w:tcPr>
            <w:tcW w:w="8055" w:type="dxa"/>
            <w:gridSpan w:val="10"/>
            <w:shd w:val="clear" w:color="auto" w:fill="C5DFB3"/>
            <w:vAlign w:val="center"/>
          </w:tcPr>
          <w:p w:rsidR="004E4DEA" w:rsidRPr="00D44A02" w:rsidRDefault="00CC2CF1" w:rsidP="00754DBB">
            <w:pPr>
              <w:spacing w:after="0" w:line="259" w:lineRule="auto"/>
              <w:rPr>
                <w:rFonts w:ascii="Cambria" w:hAnsi="Cambria"/>
                <w:kern w:val="2"/>
                <w:sz w:val="22"/>
              </w:rPr>
            </w:pPr>
            <w:r w:rsidRPr="00F653A7">
              <w:rPr>
                <w:rFonts w:ascii="Cambria" w:hAnsi="Cambria"/>
                <w:sz w:val="20"/>
              </w:rPr>
              <w:t>Okulun ihtiyaçları ve hedefleri doğrultusunda, fiziki mekânların iyileştirilmesi sağlanacaktır.</w:t>
            </w:r>
          </w:p>
        </w:tc>
      </w:tr>
      <w:tr w:rsidR="008512D3" w:rsidRPr="00D44A02" w:rsidTr="00124B7D">
        <w:tblPrEx>
          <w:tblCellMar>
            <w:right w:w="88" w:type="dxa"/>
          </w:tblCellMar>
        </w:tblPrEx>
        <w:trPr>
          <w:trHeight w:val="856"/>
        </w:trPr>
        <w:tc>
          <w:tcPr>
            <w:tcW w:w="2552" w:type="dxa"/>
            <w:gridSpan w:val="2"/>
            <w:shd w:val="clear" w:color="auto" w:fill="C5DFB3"/>
            <w:vAlign w:val="center"/>
          </w:tcPr>
          <w:p w:rsidR="004E4DEA" w:rsidRPr="00D44A02" w:rsidRDefault="004E4DEA" w:rsidP="00754DBB">
            <w:pPr>
              <w:spacing w:after="0" w:line="259" w:lineRule="auto"/>
              <w:jc w:val="right"/>
              <w:rPr>
                <w:rFonts w:ascii="Cambria" w:hAnsi="Cambria"/>
                <w:kern w:val="2"/>
                <w:sz w:val="22"/>
              </w:rPr>
            </w:pPr>
            <w:r w:rsidRPr="00D44A02">
              <w:rPr>
                <w:rFonts w:ascii="Cambria" w:hAnsi="Cambria"/>
                <w:b/>
                <w:kern w:val="2"/>
                <w:sz w:val="20"/>
              </w:rPr>
              <w:t xml:space="preserve">Performans Göstergeleri </w:t>
            </w:r>
          </w:p>
        </w:tc>
        <w:tc>
          <w:tcPr>
            <w:tcW w:w="1134" w:type="dxa"/>
            <w:shd w:val="clear" w:color="auto" w:fill="C5DFB3"/>
            <w:vAlign w:val="center"/>
          </w:tcPr>
          <w:p w:rsidR="004E4DEA" w:rsidRPr="00D44A02" w:rsidRDefault="004E4DEA" w:rsidP="00754DBB">
            <w:pPr>
              <w:spacing w:after="0" w:line="259" w:lineRule="auto"/>
              <w:jc w:val="center"/>
              <w:rPr>
                <w:rFonts w:ascii="Cambria" w:hAnsi="Cambria"/>
                <w:kern w:val="2"/>
                <w:sz w:val="22"/>
              </w:rPr>
            </w:pPr>
            <w:r w:rsidRPr="00D44A02">
              <w:rPr>
                <w:rFonts w:ascii="Cambria" w:hAnsi="Cambria"/>
                <w:b/>
                <w:kern w:val="2"/>
                <w:sz w:val="20"/>
              </w:rPr>
              <w:t>Hedefe</w:t>
            </w:r>
          </w:p>
          <w:p w:rsidR="004E4DEA" w:rsidRPr="00D44A02" w:rsidRDefault="004E4DEA" w:rsidP="00754DBB">
            <w:pPr>
              <w:spacing w:after="0" w:line="259" w:lineRule="auto"/>
              <w:jc w:val="center"/>
              <w:rPr>
                <w:rFonts w:ascii="Cambria" w:hAnsi="Cambria"/>
                <w:kern w:val="2"/>
                <w:sz w:val="22"/>
              </w:rPr>
            </w:pPr>
            <w:r w:rsidRPr="00D44A02">
              <w:rPr>
                <w:rFonts w:ascii="Cambria" w:hAnsi="Cambria"/>
                <w:b/>
                <w:kern w:val="2"/>
                <w:sz w:val="20"/>
              </w:rPr>
              <w:t>Etkisi %</w:t>
            </w:r>
          </w:p>
        </w:tc>
        <w:tc>
          <w:tcPr>
            <w:tcW w:w="1134" w:type="dxa"/>
            <w:shd w:val="clear" w:color="auto" w:fill="C5DFB3"/>
            <w:vAlign w:val="center"/>
          </w:tcPr>
          <w:p w:rsidR="004E4DEA" w:rsidRPr="00D44A02" w:rsidRDefault="004E4DEA" w:rsidP="00754DBB">
            <w:pPr>
              <w:spacing w:after="0" w:line="259" w:lineRule="auto"/>
              <w:jc w:val="center"/>
              <w:rPr>
                <w:rFonts w:ascii="Cambria" w:hAnsi="Cambria"/>
                <w:kern w:val="2"/>
                <w:sz w:val="22"/>
              </w:rPr>
            </w:pPr>
            <w:r w:rsidRPr="00D44A02">
              <w:rPr>
                <w:rFonts w:ascii="Cambria" w:hAnsi="Cambria"/>
                <w:b/>
                <w:kern w:val="2"/>
                <w:sz w:val="20"/>
              </w:rPr>
              <w:t>Başlangıç</w:t>
            </w:r>
          </w:p>
          <w:p w:rsidR="004E4DEA" w:rsidRPr="00D44A02" w:rsidRDefault="004E4DEA" w:rsidP="00754DBB">
            <w:pPr>
              <w:spacing w:after="0" w:line="259" w:lineRule="auto"/>
              <w:jc w:val="center"/>
              <w:rPr>
                <w:rFonts w:ascii="Cambria" w:hAnsi="Cambria"/>
                <w:kern w:val="2"/>
                <w:sz w:val="22"/>
              </w:rPr>
            </w:pPr>
            <w:r w:rsidRPr="00D44A02">
              <w:rPr>
                <w:rFonts w:ascii="Cambria" w:hAnsi="Cambria"/>
                <w:b/>
                <w:kern w:val="2"/>
                <w:sz w:val="20"/>
              </w:rPr>
              <w:t>Değeri</w:t>
            </w:r>
          </w:p>
        </w:tc>
        <w:tc>
          <w:tcPr>
            <w:tcW w:w="642" w:type="dxa"/>
            <w:shd w:val="clear" w:color="auto" w:fill="C5DFB3"/>
            <w:vAlign w:val="center"/>
          </w:tcPr>
          <w:p w:rsidR="004E4DEA" w:rsidRPr="00D44A02" w:rsidRDefault="004E4DEA" w:rsidP="00754DBB">
            <w:pPr>
              <w:spacing w:after="0" w:line="259" w:lineRule="auto"/>
              <w:jc w:val="center"/>
              <w:rPr>
                <w:rFonts w:ascii="Cambria" w:hAnsi="Cambria"/>
                <w:kern w:val="2"/>
                <w:sz w:val="22"/>
              </w:rPr>
            </w:pPr>
            <w:r w:rsidRPr="00D44A02">
              <w:rPr>
                <w:rFonts w:ascii="Cambria" w:hAnsi="Cambria"/>
                <w:b/>
                <w:kern w:val="2"/>
                <w:sz w:val="20"/>
              </w:rPr>
              <w:t>1. Yıl</w:t>
            </w:r>
          </w:p>
        </w:tc>
        <w:tc>
          <w:tcPr>
            <w:tcW w:w="643" w:type="dxa"/>
            <w:shd w:val="clear" w:color="auto" w:fill="C5DFB3"/>
            <w:vAlign w:val="center"/>
          </w:tcPr>
          <w:p w:rsidR="004E4DEA" w:rsidRPr="00D44A02" w:rsidRDefault="004E4DEA" w:rsidP="00754DBB">
            <w:pPr>
              <w:spacing w:after="0" w:line="259" w:lineRule="auto"/>
              <w:jc w:val="center"/>
              <w:rPr>
                <w:rFonts w:ascii="Cambria" w:hAnsi="Cambria"/>
                <w:kern w:val="2"/>
                <w:sz w:val="22"/>
              </w:rPr>
            </w:pPr>
            <w:r w:rsidRPr="00D44A02">
              <w:rPr>
                <w:rFonts w:ascii="Cambria" w:hAnsi="Cambria"/>
                <w:b/>
                <w:kern w:val="2"/>
                <w:sz w:val="20"/>
              </w:rPr>
              <w:t>2. Yıl</w:t>
            </w:r>
          </w:p>
        </w:tc>
        <w:tc>
          <w:tcPr>
            <w:tcW w:w="642" w:type="dxa"/>
            <w:shd w:val="clear" w:color="auto" w:fill="C5DFB3"/>
            <w:vAlign w:val="center"/>
          </w:tcPr>
          <w:p w:rsidR="004E4DEA" w:rsidRPr="00D44A02" w:rsidRDefault="004E4DEA" w:rsidP="00754DBB">
            <w:pPr>
              <w:spacing w:after="0" w:line="259" w:lineRule="auto"/>
              <w:jc w:val="center"/>
              <w:rPr>
                <w:rFonts w:ascii="Cambria" w:hAnsi="Cambria"/>
                <w:kern w:val="2"/>
                <w:sz w:val="22"/>
              </w:rPr>
            </w:pPr>
            <w:r w:rsidRPr="00D44A02">
              <w:rPr>
                <w:rFonts w:ascii="Cambria" w:hAnsi="Cambria"/>
                <w:b/>
                <w:kern w:val="2"/>
                <w:sz w:val="20"/>
              </w:rPr>
              <w:t>3. yıl</w:t>
            </w:r>
          </w:p>
        </w:tc>
        <w:tc>
          <w:tcPr>
            <w:tcW w:w="643" w:type="dxa"/>
            <w:shd w:val="clear" w:color="auto" w:fill="C5DFB3"/>
            <w:vAlign w:val="center"/>
          </w:tcPr>
          <w:p w:rsidR="004E4DEA" w:rsidRPr="00D44A02" w:rsidRDefault="004E4DEA" w:rsidP="00754DBB">
            <w:pPr>
              <w:spacing w:after="0" w:line="259" w:lineRule="auto"/>
              <w:jc w:val="center"/>
              <w:rPr>
                <w:rFonts w:ascii="Cambria" w:hAnsi="Cambria"/>
                <w:kern w:val="2"/>
                <w:sz w:val="22"/>
              </w:rPr>
            </w:pPr>
            <w:r w:rsidRPr="00D44A02">
              <w:rPr>
                <w:rFonts w:ascii="Cambria" w:hAnsi="Cambria"/>
                <w:b/>
                <w:kern w:val="2"/>
                <w:sz w:val="20"/>
              </w:rPr>
              <w:t>4. Yıl</w:t>
            </w:r>
          </w:p>
        </w:tc>
        <w:tc>
          <w:tcPr>
            <w:tcW w:w="643" w:type="dxa"/>
            <w:shd w:val="clear" w:color="auto" w:fill="C5DFB3"/>
            <w:vAlign w:val="center"/>
          </w:tcPr>
          <w:p w:rsidR="004E4DEA" w:rsidRPr="00D44A02" w:rsidRDefault="004E4DEA" w:rsidP="00754DBB">
            <w:pPr>
              <w:spacing w:after="0" w:line="259" w:lineRule="auto"/>
              <w:jc w:val="center"/>
              <w:rPr>
                <w:rFonts w:ascii="Cambria" w:hAnsi="Cambria"/>
                <w:kern w:val="2"/>
                <w:sz w:val="22"/>
              </w:rPr>
            </w:pPr>
            <w:r w:rsidRPr="00D44A02">
              <w:rPr>
                <w:rFonts w:ascii="Cambria" w:hAnsi="Cambria"/>
                <w:b/>
                <w:kern w:val="2"/>
                <w:sz w:val="20"/>
              </w:rPr>
              <w:t>5. Yıl</w:t>
            </w:r>
          </w:p>
        </w:tc>
        <w:tc>
          <w:tcPr>
            <w:tcW w:w="856" w:type="dxa"/>
            <w:shd w:val="clear" w:color="auto" w:fill="C5DFB3"/>
            <w:vAlign w:val="center"/>
          </w:tcPr>
          <w:p w:rsidR="004E4DEA" w:rsidRPr="00D44A02" w:rsidRDefault="004E4DEA" w:rsidP="00754DBB">
            <w:pPr>
              <w:spacing w:after="0" w:line="259" w:lineRule="auto"/>
              <w:jc w:val="center"/>
              <w:rPr>
                <w:rFonts w:ascii="Cambria" w:hAnsi="Cambria"/>
                <w:kern w:val="2"/>
                <w:sz w:val="22"/>
              </w:rPr>
            </w:pPr>
            <w:r w:rsidRPr="00D44A02">
              <w:rPr>
                <w:rFonts w:ascii="Cambria" w:hAnsi="Cambria"/>
                <w:b/>
                <w:kern w:val="2"/>
                <w:sz w:val="20"/>
              </w:rPr>
              <w:t>İzleme</w:t>
            </w:r>
          </w:p>
          <w:p w:rsidR="004E4DEA" w:rsidRPr="00D44A02" w:rsidRDefault="004E4DEA" w:rsidP="00754DBB">
            <w:pPr>
              <w:spacing w:after="0" w:line="259" w:lineRule="auto"/>
              <w:jc w:val="center"/>
              <w:rPr>
                <w:rFonts w:ascii="Cambria" w:hAnsi="Cambria"/>
                <w:kern w:val="2"/>
                <w:sz w:val="22"/>
              </w:rPr>
            </w:pPr>
            <w:r w:rsidRPr="00D44A02">
              <w:rPr>
                <w:rFonts w:ascii="Cambria" w:hAnsi="Cambria"/>
                <w:b/>
                <w:kern w:val="2"/>
                <w:sz w:val="20"/>
              </w:rPr>
              <w:t>Sıklığı</w:t>
            </w:r>
          </w:p>
        </w:tc>
        <w:tc>
          <w:tcPr>
            <w:tcW w:w="812" w:type="dxa"/>
            <w:shd w:val="clear" w:color="auto" w:fill="C5DFB3"/>
            <w:vAlign w:val="center"/>
          </w:tcPr>
          <w:p w:rsidR="004E4DEA" w:rsidRPr="00D44A02" w:rsidRDefault="004E4DEA" w:rsidP="00754DBB">
            <w:pPr>
              <w:spacing w:after="0" w:line="259" w:lineRule="auto"/>
              <w:jc w:val="center"/>
              <w:rPr>
                <w:rFonts w:ascii="Cambria" w:hAnsi="Cambria"/>
                <w:kern w:val="2"/>
                <w:sz w:val="22"/>
              </w:rPr>
            </w:pPr>
            <w:r w:rsidRPr="00D44A02">
              <w:rPr>
                <w:rFonts w:ascii="Cambria" w:hAnsi="Cambria"/>
                <w:b/>
                <w:kern w:val="2"/>
                <w:sz w:val="20"/>
              </w:rPr>
              <w:t>Rapor</w:t>
            </w:r>
          </w:p>
          <w:p w:rsidR="004E4DEA" w:rsidRPr="00D44A02" w:rsidRDefault="004E4DEA" w:rsidP="00754DBB">
            <w:pPr>
              <w:spacing w:after="0" w:line="259" w:lineRule="auto"/>
              <w:jc w:val="center"/>
              <w:rPr>
                <w:rFonts w:ascii="Cambria" w:hAnsi="Cambria"/>
                <w:kern w:val="2"/>
                <w:sz w:val="22"/>
              </w:rPr>
            </w:pPr>
            <w:r w:rsidRPr="00D44A02">
              <w:rPr>
                <w:rFonts w:ascii="Cambria" w:hAnsi="Cambria"/>
                <w:b/>
                <w:kern w:val="2"/>
                <w:sz w:val="20"/>
              </w:rPr>
              <w:t>Sıklığı</w:t>
            </w:r>
          </w:p>
        </w:tc>
      </w:tr>
      <w:tr w:rsidR="008512D3" w:rsidRPr="00D44A02" w:rsidTr="00124B7D">
        <w:tblPrEx>
          <w:tblCellMar>
            <w:right w:w="88" w:type="dxa"/>
          </w:tblCellMar>
        </w:tblPrEx>
        <w:trPr>
          <w:trHeight w:val="423"/>
        </w:trPr>
        <w:tc>
          <w:tcPr>
            <w:tcW w:w="2552" w:type="dxa"/>
            <w:gridSpan w:val="2"/>
            <w:shd w:val="clear" w:color="auto" w:fill="C5DFB3"/>
            <w:vAlign w:val="center"/>
          </w:tcPr>
          <w:p w:rsidR="004E4DEA" w:rsidRPr="00D44A02" w:rsidRDefault="004E4DEA" w:rsidP="00754DBB">
            <w:pPr>
              <w:spacing w:after="0" w:line="259" w:lineRule="auto"/>
              <w:jc w:val="right"/>
              <w:rPr>
                <w:rFonts w:ascii="Cambria" w:hAnsi="Cambria"/>
                <w:kern w:val="2"/>
                <w:sz w:val="22"/>
              </w:rPr>
            </w:pPr>
            <w:r w:rsidRPr="00D44A02">
              <w:rPr>
                <w:rFonts w:ascii="Cambria" w:hAnsi="Cambria"/>
                <w:b/>
                <w:kern w:val="2"/>
                <w:sz w:val="20"/>
              </w:rPr>
              <w:t xml:space="preserve">PG 2.1.1  </w:t>
            </w:r>
          </w:p>
        </w:tc>
        <w:tc>
          <w:tcPr>
            <w:tcW w:w="1134" w:type="dxa"/>
            <w:shd w:val="clear" w:color="auto" w:fill="FFE599"/>
            <w:vAlign w:val="center"/>
          </w:tcPr>
          <w:p w:rsidR="004E4DEA" w:rsidRPr="00D44A02" w:rsidRDefault="00CC2CF1" w:rsidP="00754DBB">
            <w:pPr>
              <w:spacing w:after="0" w:line="259" w:lineRule="auto"/>
              <w:jc w:val="center"/>
              <w:rPr>
                <w:rFonts w:ascii="Cambria" w:hAnsi="Cambria"/>
                <w:kern w:val="2"/>
                <w:sz w:val="20"/>
                <w:szCs w:val="20"/>
              </w:rPr>
            </w:pPr>
            <w:r>
              <w:rPr>
                <w:rFonts w:ascii="Cambria" w:hAnsi="Cambria"/>
                <w:kern w:val="2"/>
                <w:sz w:val="20"/>
                <w:szCs w:val="20"/>
              </w:rPr>
              <w:t>35</w:t>
            </w:r>
          </w:p>
        </w:tc>
        <w:tc>
          <w:tcPr>
            <w:tcW w:w="1134" w:type="dxa"/>
            <w:shd w:val="clear" w:color="auto" w:fill="FFE599"/>
            <w:vAlign w:val="center"/>
          </w:tcPr>
          <w:p w:rsidR="004E4DEA" w:rsidRPr="00D44A02" w:rsidRDefault="00EF7954" w:rsidP="00754DBB">
            <w:pPr>
              <w:spacing w:after="0" w:line="259" w:lineRule="auto"/>
              <w:jc w:val="center"/>
              <w:rPr>
                <w:rFonts w:ascii="Cambria" w:hAnsi="Cambria"/>
                <w:kern w:val="2"/>
                <w:sz w:val="20"/>
                <w:szCs w:val="20"/>
              </w:rPr>
            </w:pPr>
            <w:r>
              <w:rPr>
                <w:rFonts w:ascii="Cambria" w:hAnsi="Cambria"/>
                <w:kern w:val="2"/>
                <w:sz w:val="20"/>
                <w:szCs w:val="20"/>
              </w:rPr>
              <w:t>0</w:t>
            </w:r>
          </w:p>
        </w:tc>
        <w:tc>
          <w:tcPr>
            <w:tcW w:w="642" w:type="dxa"/>
            <w:shd w:val="clear" w:color="auto" w:fill="FFE599"/>
            <w:vAlign w:val="center"/>
          </w:tcPr>
          <w:p w:rsidR="004E4DEA" w:rsidRPr="00D44A02" w:rsidRDefault="00EF7954" w:rsidP="00754DBB">
            <w:pPr>
              <w:spacing w:after="0" w:line="259" w:lineRule="auto"/>
              <w:jc w:val="center"/>
              <w:rPr>
                <w:rFonts w:ascii="Cambria" w:hAnsi="Cambria"/>
                <w:kern w:val="2"/>
                <w:sz w:val="20"/>
                <w:szCs w:val="20"/>
              </w:rPr>
            </w:pPr>
            <w:r>
              <w:rPr>
                <w:rFonts w:ascii="Cambria" w:hAnsi="Cambria"/>
                <w:kern w:val="2"/>
                <w:sz w:val="20"/>
                <w:szCs w:val="20"/>
              </w:rPr>
              <w:t>1</w:t>
            </w:r>
          </w:p>
        </w:tc>
        <w:tc>
          <w:tcPr>
            <w:tcW w:w="643" w:type="dxa"/>
            <w:shd w:val="clear" w:color="auto" w:fill="FFE599"/>
            <w:vAlign w:val="center"/>
          </w:tcPr>
          <w:p w:rsidR="004E4DEA" w:rsidRPr="00D44A02" w:rsidRDefault="00EF7954" w:rsidP="00754DBB">
            <w:pPr>
              <w:spacing w:after="0" w:line="259" w:lineRule="auto"/>
              <w:jc w:val="center"/>
              <w:rPr>
                <w:rFonts w:ascii="Cambria" w:hAnsi="Cambria"/>
                <w:kern w:val="2"/>
                <w:sz w:val="20"/>
                <w:szCs w:val="20"/>
              </w:rPr>
            </w:pPr>
            <w:r>
              <w:rPr>
                <w:rFonts w:ascii="Cambria" w:hAnsi="Cambria"/>
                <w:kern w:val="2"/>
                <w:sz w:val="20"/>
                <w:szCs w:val="20"/>
              </w:rPr>
              <w:t>2</w:t>
            </w:r>
          </w:p>
        </w:tc>
        <w:tc>
          <w:tcPr>
            <w:tcW w:w="642" w:type="dxa"/>
            <w:shd w:val="clear" w:color="auto" w:fill="FFE599"/>
            <w:vAlign w:val="center"/>
          </w:tcPr>
          <w:p w:rsidR="004E4DEA" w:rsidRPr="00D44A02" w:rsidRDefault="00EF7954" w:rsidP="00754DBB">
            <w:pPr>
              <w:spacing w:after="0" w:line="259" w:lineRule="auto"/>
              <w:jc w:val="center"/>
              <w:rPr>
                <w:rFonts w:ascii="Cambria" w:hAnsi="Cambria"/>
                <w:kern w:val="2"/>
                <w:sz w:val="20"/>
                <w:szCs w:val="20"/>
              </w:rPr>
            </w:pPr>
            <w:r>
              <w:rPr>
                <w:rFonts w:ascii="Cambria" w:hAnsi="Cambria"/>
                <w:kern w:val="2"/>
                <w:sz w:val="20"/>
                <w:szCs w:val="20"/>
              </w:rPr>
              <w:t>3</w:t>
            </w:r>
          </w:p>
        </w:tc>
        <w:tc>
          <w:tcPr>
            <w:tcW w:w="643" w:type="dxa"/>
            <w:shd w:val="clear" w:color="auto" w:fill="FFE599"/>
            <w:vAlign w:val="center"/>
          </w:tcPr>
          <w:p w:rsidR="004E4DEA" w:rsidRPr="00D44A02" w:rsidRDefault="00EF7954" w:rsidP="00754DBB">
            <w:pPr>
              <w:spacing w:after="0" w:line="259" w:lineRule="auto"/>
              <w:jc w:val="center"/>
              <w:rPr>
                <w:rFonts w:ascii="Cambria" w:hAnsi="Cambria"/>
                <w:kern w:val="2"/>
                <w:sz w:val="20"/>
                <w:szCs w:val="20"/>
              </w:rPr>
            </w:pPr>
            <w:r>
              <w:rPr>
                <w:rFonts w:ascii="Cambria" w:hAnsi="Cambria"/>
                <w:kern w:val="2"/>
                <w:sz w:val="20"/>
                <w:szCs w:val="20"/>
              </w:rPr>
              <w:t>4</w:t>
            </w:r>
          </w:p>
        </w:tc>
        <w:tc>
          <w:tcPr>
            <w:tcW w:w="643" w:type="dxa"/>
            <w:shd w:val="clear" w:color="auto" w:fill="FFE599"/>
            <w:vAlign w:val="center"/>
          </w:tcPr>
          <w:p w:rsidR="004E4DEA" w:rsidRPr="00D44A02" w:rsidRDefault="00EF7954" w:rsidP="00754DBB">
            <w:pPr>
              <w:spacing w:after="0" w:line="259" w:lineRule="auto"/>
              <w:jc w:val="center"/>
              <w:rPr>
                <w:rFonts w:ascii="Cambria" w:hAnsi="Cambria"/>
                <w:kern w:val="2"/>
                <w:sz w:val="20"/>
                <w:szCs w:val="20"/>
              </w:rPr>
            </w:pPr>
            <w:r>
              <w:rPr>
                <w:rFonts w:ascii="Cambria" w:hAnsi="Cambria"/>
                <w:kern w:val="2"/>
                <w:sz w:val="20"/>
                <w:szCs w:val="20"/>
              </w:rPr>
              <w:t>5</w:t>
            </w:r>
          </w:p>
        </w:tc>
        <w:tc>
          <w:tcPr>
            <w:tcW w:w="856" w:type="dxa"/>
            <w:shd w:val="clear" w:color="auto" w:fill="FFE599"/>
            <w:vAlign w:val="center"/>
          </w:tcPr>
          <w:p w:rsidR="004E4DEA" w:rsidRPr="00D44A02" w:rsidRDefault="004E4DEA" w:rsidP="00754DBB">
            <w:pPr>
              <w:spacing w:after="0" w:line="259" w:lineRule="auto"/>
              <w:jc w:val="center"/>
              <w:rPr>
                <w:rFonts w:ascii="Cambria" w:hAnsi="Cambria"/>
                <w:kern w:val="2"/>
                <w:sz w:val="22"/>
              </w:rPr>
            </w:pPr>
            <w:r w:rsidRPr="00D44A02">
              <w:rPr>
                <w:rFonts w:ascii="Cambria" w:hAnsi="Cambria"/>
                <w:kern w:val="2"/>
                <w:sz w:val="20"/>
              </w:rPr>
              <w:t>Her Ay</w:t>
            </w:r>
          </w:p>
        </w:tc>
        <w:tc>
          <w:tcPr>
            <w:tcW w:w="812" w:type="dxa"/>
            <w:shd w:val="clear" w:color="auto" w:fill="FFE599"/>
            <w:vAlign w:val="center"/>
          </w:tcPr>
          <w:p w:rsidR="004E4DEA" w:rsidRPr="00D44A02" w:rsidRDefault="004E4DEA" w:rsidP="00754DBB">
            <w:pPr>
              <w:spacing w:after="0" w:line="259" w:lineRule="auto"/>
              <w:rPr>
                <w:rFonts w:ascii="Cambria" w:hAnsi="Cambria"/>
                <w:kern w:val="2"/>
                <w:sz w:val="22"/>
              </w:rPr>
            </w:pPr>
            <w:r w:rsidRPr="00D44A02">
              <w:rPr>
                <w:rFonts w:ascii="Cambria" w:hAnsi="Cambria"/>
                <w:kern w:val="2"/>
                <w:sz w:val="20"/>
              </w:rPr>
              <w:t>6 Ay</w:t>
            </w:r>
          </w:p>
        </w:tc>
      </w:tr>
      <w:tr w:rsidR="008512D3" w:rsidRPr="00D44A02" w:rsidTr="00124B7D">
        <w:tblPrEx>
          <w:tblCellMar>
            <w:right w:w="88" w:type="dxa"/>
          </w:tblCellMar>
        </w:tblPrEx>
        <w:trPr>
          <w:trHeight w:val="421"/>
        </w:trPr>
        <w:tc>
          <w:tcPr>
            <w:tcW w:w="2552" w:type="dxa"/>
            <w:gridSpan w:val="2"/>
            <w:shd w:val="clear" w:color="auto" w:fill="C5DFB3"/>
            <w:vAlign w:val="center"/>
          </w:tcPr>
          <w:p w:rsidR="004E4DEA" w:rsidRPr="00D44A02" w:rsidRDefault="004E4DEA" w:rsidP="00754DBB">
            <w:pPr>
              <w:spacing w:after="0" w:line="259" w:lineRule="auto"/>
              <w:jc w:val="right"/>
              <w:rPr>
                <w:rFonts w:ascii="Cambria" w:hAnsi="Cambria"/>
                <w:kern w:val="2"/>
                <w:sz w:val="22"/>
              </w:rPr>
            </w:pPr>
            <w:r w:rsidRPr="00D44A02">
              <w:rPr>
                <w:rFonts w:ascii="Cambria" w:hAnsi="Cambria"/>
                <w:b/>
                <w:kern w:val="2"/>
                <w:sz w:val="20"/>
              </w:rPr>
              <w:t xml:space="preserve">PG 2.1.2  </w:t>
            </w:r>
          </w:p>
        </w:tc>
        <w:tc>
          <w:tcPr>
            <w:tcW w:w="1134" w:type="dxa"/>
            <w:shd w:val="clear" w:color="auto" w:fill="FFE599"/>
            <w:vAlign w:val="center"/>
          </w:tcPr>
          <w:p w:rsidR="004E4DEA" w:rsidRPr="00D44A02" w:rsidRDefault="00CC2CF1" w:rsidP="00754DBB">
            <w:pPr>
              <w:spacing w:after="0" w:line="259" w:lineRule="auto"/>
              <w:jc w:val="center"/>
              <w:rPr>
                <w:rFonts w:ascii="Cambria" w:hAnsi="Cambria"/>
                <w:kern w:val="2"/>
                <w:sz w:val="20"/>
                <w:szCs w:val="20"/>
              </w:rPr>
            </w:pPr>
            <w:r>
              <w:rPr>
                <w:rFonts w:ascii="Cambria" w:hAnsi="Cambria"/>
                <w:kern w:val="2"/>
                <w:sz w:val="20"/>
                <w:szCs w:val="20"/>
              </w:rPr>
              <w:t>35</w:t>
            </w:r>
          </w:p>
        </w:tc>
        <w:tc>
          <w:tcPr>
            <w:tcW w:w="1134" w:type="dxa"/>
            <w:shd w:val="clear" w:color="auto" w:fill="FFE599"/>
            <w:vAlign w:val="center"/>
          </w:tcPr>
          <w:p w:rsidR="004E4DEA" w:rsidRPr="00D44A02" w:rsidRDefault="00EF7954" w:rsidP="00754DBB">
            <w:pPr>
              <w:spacing w:after="0" w:line="259" w:lineRule="auto"/>
              <w:jc w:val="center"/>
              <w:rPr>
                <w:rFonts w:ascii="Cambria" w:hAnsi="Cambria"/>
                <w:kern w:val="2"/>
                <w:sz w:val="20"/>
                <w:szCs w:val="20"/>
              </w:rPr>
            </w:pPr>
            <w:r>
              <w:rPr>
                <w:rFonts w:ascii="Cambria" w:hAnsi="Cambria"/>
                <w:kern w:val="2"/>
                <w:sz w:val="20"/>
                <w:szCs w:val="20"/>
              </w:rPr>
              <w:t>0</w:t>
            </w:r>
          </w:p>
        </w:tc>
        <w:tc>
          <w:tcPr>
            <w:tcW w:w="642" w:type="dxa"/>
            <w:shd w:val="clear" w:color="auto" w:fill="FFE599"/>
            <w:vAlign w:val="center"/>
          </w:tcPr>
          <w:p w:rsidR="004E4DEA" w:rsidRPr="00D44A02" w:rsidRDefault="00EF7954" w:rsidP="00754DBB">
            <w:pPr>
              <w:spacing w:after="0" w:line="259" w:lineRule="auto"/>
              <w:jc w:val="center"/>
              <w:rPr>
                <w:rFonts w:ascii="Cambria" w:hAnsi="Cambria"/>
                <w:kern w:val="2"/>
                <w:sz w:val="20"/>
                <w:szCs w:val="20"/>
              </w:rPr>
            </w:pPr>
            <w:r>
              <w:rPr>
                <w:rFonts w:ascii="Cambria" w:hAnsi="Cambria"/>
                <w:kern w:val="2"/>
                <w:sz w:val="20"/>
                <w:szCs w:val="20"/>
              </w:rPr>
              <w:t>0</w:t>
            </w:r>
          </w:p>
        </w:tc>
        <w:tc>
          <w:tcPr>
            <w:tcW w:w="643" w:type="dxa"/>
            <w:shd w:val="clear" w:color="auto" w:fill="FFE599"/>
            <w:vAlign w:val="center"/>
          </w:tcPr>
          <w:p w:rsidR="004E4DEA" w:rsidRPr="00D44A02" w:rsidRDefault="00EF7954" w:rsidP="00754DBB">
            <w:pPr>
              <w:spacing w:after="0" w:line="259" w:lineRule="auto"/>
              <w:jc w:val="center"/>
              <w:rPr>
                <w:rFonts w:ascii="Cambria" w:hAnsi="Cambria"/>
                <w:kern w:val="2"/>
                <w:sz w:val="20"/>
                <w:szCs w:val="20"/>
              </w:rPr>
            </w:pPr>
            <w:r>
              <w:rPr>
                <w:rFonts w:ascii="Cambria" w:hAnsi="Cambria"/>
                <w:kern w:val="2"/>
                <w:sz w:val="20"/>
                <w:szCs w:val="20"/>
              </w:rPr>
              <w:t>1</w:t>
            </w:r>
          </w:p>
        </w:tc>
        <w:tc>
          <w:tcPr>
            <w:tcW w:w="642" w:type="dxa"/>
            <w:shd w:val="clear" w:color="auto" w:fill="FFE599"/>
            <w:vAlign w:val="center"/>
          </w:tcPr>
          <w:p w:rsidR="004E4DEA" w:rsidRPr="00D44A02" w:rsidRDefault="00EF7954" w:rsidP="00754DBB">
            <w:pPr>
              <w:spacing w:after="0" w:line="259" w:lineRule="auto"/>
              <w:jc w:val="center"/>
              <w:rPr>
                <w:rFonts w:ascii="Cambria" w:hAnsi="Cambria"/>
                <w:kern w:val="2"/>
                <w:sz w:val="20"/>
                <w:szCs w:val="20"/>
              </w:rPr>
            </w:pPr>
            <w:r>
              <w:rPr>
                <w:rFonts w:ascii="Cambria" w:hAnsi="Cambria"/>
                <w:kern w:val="2"/>
                <w:sz w:val="20"/>
                <w:szCs w:val="20"/>
              </w:rPr>
              <w:t>2</w:t>
            </w:r>
          </w:p>
        </w:tc>
        <w:tc>
          <w:tcPr>
            <w:tcW w:w="643" w:type="dxa"/>
            <w:shd w:val="clear" w:color="auto" w:fill="FFE599"/>
            <w:vAlign w:val="center"/>
          </w:tcPr>
          <w:p w:rsidR="004E4DEA" w:rsidRPr="00D44A02" w:rsidRDefault="00EF7954" w:rsidP="00754DBB">
            <w:pPr>
              <w:spacing w:after="0" w:line="259" w:lineRule="auto"/>
              <w:jc w:val="center"/>
              <w:rPr>
                <w:rFonts w:ascii="Cambria" w:hAnsi="Cambria"/>
                <w:kern w:val="2"/>
                <w:sz w:val="20"/>
                <w:szCs w:val="20"/>
              </w:rPr>
            </w:pPr>
            <w:r>
              <w:rPr>
                <w:rFonts w:ascii="Cambria" w:hAnsi="Cambria"/>
                <w:kern w:val="2"/>
                <w:sz w:val="20"/>
                <w:szCs w:val="20"/>
              </w:rPr>
              <w:t>3</w:t>
            </w:r>
          </w:p>
        </w:tc>
        <w:tc>
          <w:tcPr>
            <w:tcW w:w="643" w:type="dxa"/>
            <w:shd w:val="clear" w:color="auto" w:fill="FFE599"/>
            <w:vAlign w:val="center"/>
          </w:tcPr>
          <w:p w:rsidR="004E4DEA" w:rsidRPr="00D44A02" w:rsidRDefault="00EF7954" w:rsidP="00754DBB">
            <w:pPr>
              <w:spacing w:after="0" w:line="259" w:lineRule="auto"/>
              <w:jc w:val="center"/>
              <w:rPr>
                <w:rFonts w:ascii="Cambria" w:hAnsi="Cambria"/>
                <w:kern w:val="2"/>
                <w:sz w:val="20"/>
                <w:szCs w:val="20"/>
              </w:rPr>
            </w:pPr>
            <w:r>
              <w:rPr>
                <w:rFonts w:ascii="Cambria" w:hAnsi="Cambria"/>
                <w:kern w:val="2"/>
                <w:sz w:val="20"/>
                <w:szCs w:val="20"/>
              </w:rPr>
              <w:t>4</w:t>
            </w:r>
          </w:p>
        </w:tc>
        <w:tc>
          <w:tcPr>
            <w:tcW w:w="856" w:type="dxa"/>
            <w:shd w:val="clear" w:color="auto" w:fill="FFE599"/>
            <w:vAlign w:val="center"/>
          </w:tcPr>
          <w:p w:rsidR="004E4DEA" w:rsidRPr="00D44A02" w:rsidRDefault="004E4DEA" w:rsidP="00754DBB">
            <w:pPr>
              <w:spacing w:after="0" w:line="259" w:lineRule="auto"/>
              <w:jc w:val="center"/>
              <w:rPr>
                <w:rFonts w:ascii="Cambria" w:hAnsi="Cambria"/>
                <w:kern w:val="2"/>
                <w:sz w:val="22"/>
              </w:rPr>
            </w:pPr>
            <w:r w:rsidRPr="00D44A02">
              <w:rPr>
                <w:rFonts w:ascii="Cambria" w:hAnsi="Cambria"/>
                <w:kern w:val="2"/>
                <w:sz w:val="20"/>
              </w:rPr>
              <w:t>Her Ay</w:t>
            </w:r>
          </w:p>
        </w:tc>
        <w:tc>
          <w:tcPr>
            <w:tcW w:w="812" w:type="dxa"/>
            <w:shd w:val="clear" w:color="auto" w:fill="FFE599"/>
            <w:vAlign w:val="center"/>
          </w:tcPr>
          <w:p w:rsidR="004E4DEA" w:rsidRPr="00D44A02" w:rsidRDefault="004E4DEA" w:rsidP="00754DBB">
            <w:pPr>
              <w:spacing w:after="0" w:line="259" w:lineRule="auto"/>
              <w:rPr>
                <w:rFonts w:ascii="Cambria" w:hAnsi="Cambria"/>
                <w:kern w:val="2"/>
                <w:sz w:val="22"/>
              </w:rPr>
            </w:pPr>
            <w:r w:rsidRPr="00D44A02">
              <w:rPr>
                <w:rFonts w:ascii="Cambria" w:hAnsi="Cambria"/>
                <w:kern w:val="2"/>
                <w:sz w:val="20"/>
              </w:rPr>
              <w:t>6 Ay</w:t>
            </w:r>
          </w:p>
        </w:tc>
      </w:tr>
      <w:tr w:rsidR="008512D3" w:rsidRPr="00D44A02" w:rsidTr="00124B7D">
        <w:tblPrEx>
          <w:tblCellMar>
            <w:right w:w="88" w:type="dxa"/>
          </w:tblCellMar>
        </w:tblPrEx>
        <w:trPr>
          <w:trHeight w:val="445"/>
        </w:trPr>
        <w:tc>
          <w:tcPr>
            <w:tcW w:w="2552" w:type="dxa"/>
            <w:gridSpan w:val="2"/>
            <w:shd w:val="clear" w:color="auto" w:fill="C5DFB3"/>
            <w:vAlign w:val="center"/>
          </w:tcPr>
          <w:p w:rsidR="004E4DEA" w:rsidRPr="00D44A02" w:rsidRDefault="004E4DEA" w:rsidP="00754DBB">
            <w:pPr>
              <w:spacing w:after="0" w:line="259" w:lineRule="auto"/>
              <w:jc w:val="right"/>
              <w:rPr>
                <w:rFonts w:ascii="Cambria" w:hAnsi="Cambria"/>
                <w:kern w:val="2"/>
                <w:sz w:val="22"/>
              </w:rPr>
            </w:pPr>
            <w:r w:rsidRPr="00D44A02">
              <w:rPr>
                <w:rFonts w:ascii="Cambria" w:hAnsi="Cambria"/>
                <w:b/>
                <w:kern w:val="2"/>
                <w:sz w:val="20"/>
              </w:rPr>
              <w:t xml:space="preserve">PG 2.1.3  </w:t>
            </w:r>
          </w:p>
        </w:tc>
        <w:tc>
          <w:tcPr>
            <w:tcW w:w="1134" w:type="dxa"/>
            <w:shd w:val="clear" w:color="auto" w:fill="FFE599"/>
            <w:vAlign w:val="center"/>
          </w:tcPr>
          <w:p w:rsidR="004E4DEA" w:rsidRPr="00D44A02" w:rsidRDefault="00CC2CF1" w:rsidP="00754DBB">
            <w:pPr>
              <w:spacing w:after="0" w:line="259" w:lineRule="auto"/>
              <w:jc w:val="center"/>
              <w:rPr>
                <w:rFonts w:ascii="Cambria" w:hAnsi="Cambria"/>
                <w:kern w:val="2"/>
                <w:sz w:val="20"/>
                <w:szCs w:val="20"/>
              </w:rPr>
            </w:pPr>
            <w:r>
              <w:rPr>
                <w:rFonts w:ascii="Cambria" w:hAnsi="Cambria"/>
                <w:kern w:val="2"/>
                <w:sz w:val="20"/>
                <w:szCs w:val="20"/>
              </w:rPr>
              <w:t>30</w:t>
            </w:r>
          </w:p>
        </w:tc>
        <w:tc>
          <w:tcPr>
            <w:tcW w:w="1134" w:type="dxa"/>
            <w:shd w:val="clear" w:color="auto" w:fill="FFE599"/>
            <w:vAlign w:val="center"/>
          </w:tcPr>
          <w:p w:rsidR="004E4DEA" w:rsidRPr="00D44A02" w:rsidRDefault="00EF7954" w:rsidP="00754DBB">
            <w:pPr>
              <w:spacing w:after="0" w:line="259" w:lineRule="auto"/>
              <w:jc w:val="center"/>
              <w:rPr>
                <w:rFonts w:ascii="Cambria" w:hAnsi="Cambria"/>
                <w:kern w:val="2"/>
                <w:sz w:val="20"/>
                <w:szCs w:val="20"/>
              </w:rPr>
            </w:pPr>
            <w:r>
              <w:rPr>
                <w:rFonts w:ascii="Cambria" w:hAnsi="Cambria"/>
                <w:kern w:val="2"/>
                <w:sz w:val="20"/>
                <w:szCs w:val="20"/>
              </w:rPr>
              <w:t>0</w:t>
            </w:r>
          </w:p>
        </w:tc>
        <w:tc>
          <w:tcPr>
            <w:tcW w:w="642" w:type="dxa"/>
            <w:shd w:val="clear" w:color="auto" w:fill="FFE599"/>
            <w:vAlign w:val="center"/>
          </w:tcPr>
          <w:p w:rsidR="004E4DEA" w:rsidRPr="00D44A02" w:rsidRDefault="00EF7954" w:rsidP="00754DBB">
            <w:pPr>
              <w:spacing w:after="0" w:line="259" w:lineRule="auto"/>
              <w:jc w:val="center"/>
              <w:rPr>
                <w:rFonts w:ascii="Cambria" w:hAnsi="Cambria"/>
                <w:kern w:val="2"/>
                <w:sz w:val="20"/>
                <w:szCs w:val="20"/>
              </w:rPr>
            </w:pPr>
            <w:r>
              <w:rPr>
                <w:rFonts w:ascii="Cambria" w:hAnsi="Cambria"/>
                <w:kern w:val="2"/>
                <w:sz w:val="20"/>
                <w:szCs w:val="20"/>
              </w:rPr>
              <w:t>0</w:t>
            </w:r>
          </w:p>
        </w:tc>
        <w:tc>
          <w:tcPr>
            <w:tcW w:w="643" w:type="dxa"/>
            <w:shd w:val="clear" w:color="auto" w:fill="FFE599"/>
            <w:vAlign w:val="center"/>
          </w:tcPr>
          <w:p w:rsidR="004E4DEA" w:rsidRPr="00D44A02" w:rsidRDefault="00EF7954" w:rsidP="00754DBB">
            <w:pPr>
              <w:spacing w:after="0" w:line="259" w:lineRule="auto"/>
              <w:jc w:val="center"/>
              <w:rPr>
                <w:rFonts w:ascii="Cambria" w:hAnsi="Cambria"/>
                <w:kern w:val="2"/>
                <w:sz w:val="20"/>
                <w:szCs w:val="20"/>
              </w:rPr>
            </w:pPr>
            <w:r>
              <w:rPr>
                <w:rFonts w:ascii="Cambria" w:hAnsi="Cambria"/>
                <w:kern w:val="2"/>
                <w:sz w:val="20"/>
                <w:szCs w:val="20"/>
              </w:rPr>
              <w:t>4</w:t>
            </w:r>
          </w:p>
        </w:tc>
        <w:tc>
          <w:tcPr>
            <w:tcW w:w="642" w:type="dxa"/>
            <w:shd w:val="clear" w:color="auto" w:fill="FFE599"/>
            <w:vAlign w:val="center"/>
          </w:tcPr>
          <w:p w:rsidR="004E4DEA" w:rsidRPr="00D44A02" w:rsidRDefault="00EF7954" w:rsidP="00754DBB">
            <w:pPr>
              <w:spacing w:after="0" w:line="259" w:lineRule="auto"/>
              <w:jc w:val="center"/>
              <w:rPr>
                <w:rFonts w:ascii="Cambria" w:hAnsi="Cambria"/>
                <w:kern w:val="2"/>
                <w:sz w:val="20"/>
                <w:szCs w:val="20"/>
              </w:rPr>
            </w:pPr>
            <w:r>
              <w:rPr>
                <w:rFonts w:ascii="Cambria" w:hAnsi="Cambria"/>
                <w:kern w:val="2"/>
                <w:sz w:val="20"/>
                <w:szCs w:val="20"/>
              </w:rPr>
              <w:t>6</w:t>
            </w:r>
          </w:p>
        </w:tc>
        <w:tc>
          <w:tcPr>
            <w:tcW w:w="643" w:type="dxa"/>
            <w:shd w:val="clear" w:color="auto" w:fill="FFE599"/>
            <w:vAlign w:val="center"/>
          </w:tcPr>
          <w:p w:rsidR="004E4DEA" w:rsidRPr="00D44A02" w:rsidRDefault="00EF7954" w:rsidP="00754DBB">
            <w:pPr>
              <w:spacing w:after="0" w:line="259" w:lineRule="auto"/>
              <w:jc w:val="center"/>
              <w:rPr>
                <w:rFonts w:ascii="Cambria" w:hAnsi="Cambria"/>
                <w:kern w:val="2"/>
                <w:sz w:val="20"/>
                <w:szCs w:val="20"/>
              </w:rPr>
            </w:pPr>
            <w:r>
              <w:rPr>
                <w:rFonts w:ascii="Cambria" w:hAnsi="Cambria"/>
                <w:kern w:val="2"/>
                <w:sz w:val="20"/>
                <w:szCs w:val="20"/>
              </w:rPr>
              <w:t>8</w:t>
            </w:r>
          </w:p>
        </w:tc>
        <w:tc>
          <w:tcPr>
            <w:tcW w:w="643" w:type="dxa"/>
            <w:shd w:val="clear" w:color="auto" w:fill="FFE599"/>
            <w:vAlign w:val="center"/>
          </w:tcPr>
          <w:p w:rsidR="004E4DEA" w:rsidRPr="00D44A02" w:rsidRDefault="00EF7954" w:rsidP="00754DBB">
            <w:pPr>
              <w:spacing w:after="0" w:line="259" w:lineRule="auto"/>
              <w:jc w:val="center"/>
              <w:rPr>
                <w:rFonts w:ascii="Cambria" w:hAnsi="Cambria"/>
                <w:kern w:val="2"/>
                <w:sz w:val="20"/>
                <w:szCs w:val="20"/>
              </w:rPr>
            </w:pPr>
            <w:r>
              <w:rPr>
                <w:rFonts w:ascii="Cambria" w:hAnsi="Cambria"/>
                <w:kern w:val="2"/>
                <w:sz w:val="20"/>
                <w:szCs w:val="20"/>
              </w:rPr>
              <w:t>10</w:t>
            </w:r>
          </w:p>
        </w:tc>
        <w:tc>
          <w:tcPr>
            <w:tcW w:w="856" w:type="dxa"/>
            <w:shd w:val="clear" w:color="auto" w:fill="FFE599"/>
            <w:vAlign w:val="center"/>
          </w:tcPr>
          <w:p w:rsidR="004E4DEA" w:rsidRPr="00D44A02" w:rsidRDefault="004E4DEA" w:rsidP="00754DBB">
            <w:pPr>
              <w:spacing w:after="0" w:line="259" w:lineRule="auto"/>
              <w:jc w:val="center"/>
              <w:rPr>
                <w:rFonts w:ascii="Cambria" w:hAnsi="Cambria"/>
                <w:kern w:val="2"/>
                <w:sz w:val="22"/>
              </w:rPr>
            </w:pPr>
            <w:r w:rsidRPr="00D44A02">
              <w:rPr>
                <w:rFonts w:ascii="Cambria" w:hAnsi="Cambria"/>
                <w:kern w:val="2"/>
                <w:sz w:val="20"/>
              </w:rPr>
              <w:t>Her Ay</w:t>
            </w:r>
          </w:p>
        </w:tc>
        <w:tc>
          <w:tcPr>
            <w:tcW w:w="812" w:type="dxa"/>
            <w:shd w:val="clear" w:color="auto" w:fill="FFE599"/>
            <w:vAlign w:val="center"/>
          </w:tcPr>
          <w:p w:rsidR="004E4DEA" w:rsidRPr="00D44A02" w:rsidRDefault="004E4DEA" w:rsidP="00754DBB">
            <w:pPr>
              <w:spacing w:after="0" w:line="259" w:lineRule="auto"/>
              <w:rPr>
                <w:rFonts w:ascii="Cambria" w:hAnsi="Cambria"/>
                <w:kern w:val="2"/>
                <w:sz w:val="22"/>
              </w:rPr>
            </w:pPr>
            <w:r w:rsidRPr="00D44A02">
              <w:rPr>
                <w:rFonts w:ascii="Cambria" w:hAnsi="Cambria"/>
                <w:kern w:val="2"/>
                <w:sz w:val="20"/>
              </w:rPr>
              <w:t>6 Ay</w:t>
            </w:r>
          </w:p>
        </w:tc>
      </w:tr>
    </w:tbl>
    <w:p w:rsidR="004E4DEA" w:rsidRDefault="008512D3" w:rsidP="00797FA6">
      <w:pPr>
        <w:rPr>
          <w:rFonts w:ascii="Cambria" w:hAnsi="Cambria"/>
          <w:b/>
          <w:sz w:val="20"/>
        </w:rPr>
      </w:pPr>
      <w:r w:rsidRPr="009530BC">
        <w:rPr>
          <w:rFonts w:ascii="Cambria" w:hAnsi="Cambria"/>
          <w:b/>
          <w:sz w:val="20"/>
        </w:rPr>
        <w:t xml:space="preserve">Tablo </w:t>
      </w:r>
      <w:r>
        <w:rPr>
          <w:rFonts w:ascii="Cambria" w:hAnsi="Cambria"/>
          <w:b/>
          <w:sz w:val="20"/>
        </w:rPr>
        <w:t>45</w:t>
      </w:r>
      <w:r w:rsidRPr="009530BC">
        <w:rPr>
          <w:rFonts w:ascii="Cambria" w:hAnsi="Cambria"/>
          <w:b/>
          <w:sz w:val="20"/>
        </w:rPr>
        <w:t xml:space="preserve">. </w:t>
      </w:r>
      <w:r w:rsidRPr="00EE63A6">
        <w:rPr>
          <w:rFonts w:ascii="Cambria" w:eastAsia="Calibri" w:hAnsi="Cambria" w:cs="Calibri"/>
          <w:b/>
          <w:sz w:val="20"/>
          <w:szCs w:val="20"/>
        </w:rPr>
        <w:t>Amaç-</w:t>
      </w:r>
      <w:r>
        <w:rPr>
          <w:rFonts w:ascii="Cambria" w:eastAsia="Calibri" w:hAnsi="Cambria" w:cs="Calibri"/>
          <w:b/>
          <w:sz w:val="20"/>
          <w:szCs w:val="20"/>
        </w:rPr>
        <w:t>2</w:t>
      </w:r>
      <w:r w:rsidRPr="00EE63A6">
        <w:rPr>
          <w:rFonts w:ascii="Cambria" w:eastAsia="Calibri" w:hAnsi="Cambria" w:cs="Calibri"/>
          <w:b/>
          <w:sz w:val="20"/>
          <w:szCs w:val="20"/>
        </w:rPr>
        <w:t xml:space="preserve"> Hedef-</w:t>
      </w:r>
      <w:r>
        <w:rPr>
          <w:rFonts w:ascii="Cambria" w:eastAsia="Calibri" w:hAnsi="Cambria" w:cs="Calibri"/>
          <w:b/>
          <w:sz w:val="20"/>
          <w:szCs w:val="20"/>
        </w:rPr>
        <w:t>2</w:t>
      </w:r>
      <w:r w:rsidRPr="00EE63A6">
        <w:rPr>
          <w:rFonts w:ascii="Cambria" w:eastAsia="Calibri" w:hAnsi="Cambria" w:cs="Calibri"/>
          <w:b/>
          <w:sz w:val="20"/>
          <w:szCs w:val="20"/>
        </w:rPr>
        <w:t xml:space="preserve"> Performans Göstergeleri</w:t>
      </w:r>
    </w:p>
    <w:p w:rsidR="006F679E" w:rsidRDefault="006F679E" w:rsidP="00797FA6">
      <w:pPr>
        <w:rPr>
          <w:rFonts w:ascii="Cambria" w:hAnsi="Cambria"/>
          <w:b/>
          <w:sz w:val="20"/>
        </w:rPr>
      </w:pPr>
    </w:p>
    <w:p w:rsidR="003437E4" w:rsidRDefault="003437E4" w:rsidP="00797FA6">
      <w:pPr>
        <w:rPr>
          <w:rFonts w:ascii="Cambria" w:hAnsi="Cambria"/>
          <w:b/>
          <w:sz w:val="20"/>
        </w:rPr>
      </w:pPr>
    </w:p>
    <w:p w:rsidR="006F679E" w:rsidRDefault="006F679E" w:rsidP="00797FA6">
      <w:pPr>
        <w:rPr>
          <w:rFonts w:ascii="Cambria" w:hAnsi="Cambria"/>
          <w:b/>
          <w:sz w:val="20"/>
        </w:rPr>
      </w:pPr>
    </w:p>
    <w:p w:rsidR="006F679E" w:rsidRDefault="006F679E" w:rsidP="00797FA6">
      <w:pPr>
        <w:rPr>
          <w:rFonts w:ascii="Cambria" w:hAnsi="Cambria"/>
          <w:b/>
          <w:sz w:val="20"/>
        </w:rPr>
      </w:pPr>
    </w:p>
    <w:p w:rsidR="00124B7D" w:rsidRDefault="00124B7D" w:rsidP="00797FA6">
      <w:pPr>
        <w:rPr>
          <w:rFonts w:ascii="Cambria" w:hAnsi="Cambria"/>
          <w:b/>
          <w:sz w:val="20"/>
        </w:rPr>
      </w:pPr>
    </w:p>
    <w:p w:rsidR="006F679E" w:rsidRDefault="006F679E" w:rsidP="00797FA6">
      <w:pPr>
        <w:rPr>
          <w:rFonts w:ascii="Cambria" w:hAnsi="Cambria"/>
          <w:b/>
          <w:sz w:val="20"/>
        </w:rPr>
      </w:pPr>
    </w:p>
    <w:p w:rsidR="006F679E" w:rsidRDefault="006F679E" w:rsidP="00797FA6">
      <w:pPr>
        <w:rPr>
          <w:rFonts w:ascii="Cambria" w:hAnsi="Cambria"/>
          <w:b/>
          <w:sz w:val="20"/>
        </w:rPr>
      </w:pPr>
    </w:p>
    <w:p w:rsidR="006F679E" w:rsidRDefault="006F679E" w:rsidP="00797FA6">
      <w:pPr>
        <w:rPr>
          <w:rFonts w:ascii="Cambria" w:hAnsi="Cambria"/>
          <w:b/>
          <w:sz w:val="20"/>
        </w:rPr>
      </w:pPr>
    </w:p>
    <w:tbl>
      <w:tblPr>
        <w:tblW w:w="9714" w:type="dxa"/>
        <w:tblInd w:w="-137"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shd w:val="clear" w:color="auto" w:fill="FFE599"/>
        <w:tblLayout w:type="fixed"/>
        <w:tblCellMar>
          <w:top w:w="97" w:type="dxa"/>
          <w:left w:w="0" w:type="dxa"/>
          <w:bottom w:w="6" w:type="dxa"/>
          <w:right w:w="13" w:type="dxa"/>
        </w:tblCellMar>
        <w:tblLook w:val="04A0"/>
      </w:tblPr>
      <w:tblGrid>
        <w:gridCol w:w="1795"/>
        <w:gridCol w:w="7919"/>
      </w:tblGrid>
      <w:tr w:rsidR="003361A9" w:rsidRPr="00D44A02" w:rsidTr="003A185A">
        <w:trPr>
          <w:trHeight w:val="347"/>
        </w:trPr>
        <w:tc>
          <w:tcPr>
            <w:tcW w:w="9714" w:type="dxa"/>
            <w:gridSpan w:val="2"/>
            <w:shd w:val="clear" w:color="auto" w:fill="9CC2E5"/>
            <w:vAlign w:val="center"/>
          </w:tcPr>
          <w:p w:rsidR="003361A9" w:rsidRPr="00D44A02" w:rsidRDefault="003361A9" w:rsidP="00DF0755">
            <w:pPr>
              <w:spacing w:after="0"/>
              <w:ind w:left="115"/>
              <w:rPr>
                <w:rFonts w:ascii="Cambria" w:hAnsi="Cambria"/>
                <w:kern w:val="2"/>
                <w:sz w:val="22"/>
              </w:rPr>
            </w:pPr>
            <w:r w:rsidRPr="00D44A02">
              <w:rPr>
                <w:rFonts w:ascii="Cambria" w:hAnsi="Cambria"/>
                <w:b/>
                <w:kern w:val="2"/>
                <w:sz w:val="22"/>
              </w:rPr>
              <w:t xml:space="preserve">TEMA: Eğitim ve Öğretimde Kalite </w:t>
            </w:r>
          </w:p>
        </w:tc>
      </w:tr>
      <w:tr w:rsidR="003361A9" w:rsidRPr="00D44A02" w:rsidTr="003A185A">
        <w:trPr>
          <w:trHeight w:val="461"/>
        </w:trPr>
        <w:tc>
          <w:tcPr>
            <w:tcW w:w="9714" w:type="dxa"/>
            <w:gridSpan w:val="2"/>
            <w:shd w:val="clear" w:color="auto" w:fill="9CC2E5"/>
            <w:vAlign w:val="center"/>
          </w:tcPr>
          <w:p w:rsidR="003361A9" w:rsidRPr="00D44A02" w:rsidRDefault="003361A9" w:rsidP="00DF0755">
            <w:pPr>
              <w:spacing w:after="0"/>
              <w:ind w:left="115"/>
              <w:rPr>
                <w:rFonts w:ascii="Cambria" w:hAnsi="Cambria"/>
                <w:kern w:val="2"/>
                <w:sz w:val="22"/>
              </w:rPr>
            </w:pPr>
            <w:r w:rsidRPr="00D44A02">
              <w:rPr>
                <w:rFonts w:ascii="Cambria" w:hAnsi="Cambria"/>
                <w:b/>
                <w:kern w:val="2"/>
                <w:sz w:val="22"/>
              </w:rPr>
              <w:t xml:space="preserve">Okul Türü: İlkokul </w:t>
            </w:r>
          </w:p>
        </w:tc>
      </w:tr>
      <w:tr w:rsidR="003361A9" w:rsidRPr="00D44A02" w:rsidTr="003A185A">
        <w:trPr>
          <w:trHeight w:val="442"/>
        </w:trPr>
        <w:tc>
          <w:tcPr>
            <w:tcW w:w="1795" w:type="dxa"/>
            <w:shd w:val="clear" w:color="auto" w:fill="9CC2E5"/>
            <w:vAlign w:val="center"/>
          </w:tcPr>
          <w:p w:rsidR="003361A9" w:rsidRPr="00D44A02" w:rsidRDefault="003361A9" w:rsidP="003437E4">
            <w:pPr>
              <w:spacing w:after="0"/>
              <w:ind w:left="115" w:right="200"/>
              <w:jc w:val="right"/>
              <w:rPr>
                <w:rFonts w:ascii="Cambria" w:hAnsi="Cambria"/>
                <w:kern w:val="2"/>
                <w:sz w:val="22"/>
              </w:rPr>
            </w:pPr>
            <w:r w:rsidRPr="00D44A02">
              <w:rPr>
                <w:rFonts w:ascii="Cambria" w:hAnsi="Cambria"/>
                <w:b/>
                <w:kern w:val="2"/>
                <w:sz w:val="22"/>
              </w:rPr>
              <w:t xml:space="preserve">Amaç </w:t>
            </w:r>
          </w:p>
        </w:tc>
        <w:tc>
          <w:tcPr>
            <w:tcW w:w="7919" w:type="dxa"/>
            <w:shd w:val="clear" w:color="auto" w:fill="FFE599"/>
            <w:vAlign w:val="center"/>
          </w:tcPr>
          <w:p w:rsidR="003361A9" w:rsidRPr="00D44A02" w:rsidRDefault="003361A9" w:rsidP="003437E4">
            <w:pPr>
              <w:spacing w:after="0"/>
              <w:ind w:left="207" w:right="125"/>
              <w:rPr>
                <w:rFonts w:ascii="Cambria" w:hAnsi="Cambria"/>
                <w:kern w:val="2"/>
                <w:sz w:val="22"/>
              </w:rPr>
            </w:pPr>
            <w:r w:rsidRPr="00D44A02">
              <w:rPr>
                <w:rFonts w:ascii="Cambria" w:hAnsi="Cambria"/>
                <w:b/>
                <w:bCs/>
                <w:kern w:val="2"/>
                <w:sz w:val="20"/>
              </w:rPr>
              <w:t>A.2</w:t>
            </w:r>
            <w:r>
              <w:rPr>
                <w:rFonts w:ascii="Cambria" w:hAnsi="Cambria"/>
                <w:b/>
                <w:bCs/>
                <w:kern w:val="2"/>
                <w:sz w:val="20"/>
              </w:rPr>
              <w:t xml:space="preserve">. </w:t>
            </w:r>
            <w:r w:rsidRPr="00F653A7">
              <w:rPr>
                <w:rFonts w:ascii="Cambria" w:hAnsi="Cambria"/>
                <w:sz w:val="20"/>
              </w:rPr>
              <w:t>Eğitim ve öğretimin niteliğinin geliştirilmesi sağlanacaktır.</w:t>
            </w:r>
          </w:p>
        </w:tc>
      </w:tr>
      <w:tr w:rsidR="003361A9" w:rsidRPr="00D44A02" w:rsidTr="003A185A">
        <w:trPr>
          <w:trHeight w:val="692"/>
        </w:trPr>
        <w:tc>
          <w:tcPr>
            <w:tcW w:w="1795" w:type="dxa"/>
            <w:shd w:val="clear" w:color="auto" w:fill="9CC2E5"/>
            <w:vAlign w:val="center"/>
          </w:tcPr>
          <w:p w:rsidR="003361A9" w:rsidRPr="00D44A02" w:rsidRDefault="003361A9" w:rsidP="00754DBB">
            <w:pPr>
              <w:ind w:left="115" w:right="200"/>
              <w:jc w:val="right"/>
              <w:rPr>
                <w:rFonts w:ascii="Cambria" w:hAnsi="Cambria"/>
                <w:kern w:val="2"/>
                <w:sz w:val="22"/>
              </w:rPr>
            </w:pPr>
            <w:r w:rsidRPr="00D44A02">
              <w:rPr>
                <w:rFonts w:ascii="Cambria" w:hAnsi="Cambria"/>
                <w:b/>
                <w:kern w:val="2"/>
                <w:sz w:val="22"/>
              </w:rPr>
              <w:t xml:space="preserve">Hedef </w:t>
            </w:r>
          </w:p>
        </w:tc>
        <w:tc>
          <w:tcPr>
            <w:tcW w:w="7919" w:type="dxa"/>
            <w:shd w:val="clear" w:color="auto" w:fill="FFE599"/>
            <w:vAlign w:val="center"/>
          </w:tcPr>
          <w:p w:rsidR="003361A9" w:rsidRPr="00D44A02" w:rsidRDefault="003361A9" w:rsidP="003437E4">
            <w:pPr>
              <w:spacing w:after="0"/>
              <w:ind w:left="207" w:right="125"/>
              <w:rPr>
                <w:rFonts w:ascii="Cambria" w:hAnsi="Cambria"/>
                <w:kern w:val="2"/>
                <w:sz w:val="22"/>
              </w:rPr>
            </w:pPr>
            <w:r w:rsidRPr="00D44A02">
              <w:rPr>
                <w:rFonts w:ascii="Cambria" w:hAnsi="Cambria"/>
                <w:b/>
                <w:bCs/>
                <w:kern w:val="2"/>
                <w:sz w:val="20"/>
              </w:rPr>
              <w:t>H.2.</w:t>
            </w:r>
            <w:r>
              <w:rPr>
                <w:rFonts w:ascii="Cambria" w:hAnsi="Cambria"/>
                <w:b/>
                <w:bCs/>
                <w:kern w:val="2"/>
                <w:sz w:val="20"/>
              </w:rPr>
              <w:t xml:space="preserve">3. </w:t>
            </w:r>
            <w:r w:rsidRPr="00F653A7">
              <w:rPr>
                <w:rFonts w:ascii="Cambria" w:hAnsi="Cambria"/>
                <w:sz w:val="20"/>
              </w:rPr>
              <w:t xml:space="preserve">Eğitim ve öğretimin sağlıklı ve güvenli bir ortamda gerçekleştirilmesi için okul sağlığı </w:t>
            </w:r>
            <w:r w:rsidR="003437E4" w:rsidRPr="00F653A7">
              <w:rPr>
                <w:rFonts w:ascii="Cambria" w:hAnsi="Cambria"/>
                <w:sz w:val="20"/>
              </w:rPr>
              <w:t>ve güvenliği</w:t>
            </w:r>
            <w:r w:rsidRPr="00F653A7">
              <w:rPr>
                <w:rFonts w:ascii="Cambria" w:hAnsi="Cambria"/>
                <w:sz w:val="20"/>
              </w:rPr>
              <w:t xml:space="preserve"> geliştirilecektir.</w:t>
            </w:r>
          </w:p>
        </w:tc>
      </w:tr>
      <w:tr w:rsidR="003361A9" w:rsidRPr="00D44A02" w:rsidTr="003A185A">
        <w:trPr>
          <w:trHeight w:val="1049"/>
        </w:trPr>
        <w:tc>
          <w:tcPr>
            <w:tcW w:w="1795" w:type="dxa"/>
            <w:shd w:val="clear" w:color="auto" w:fill="9CC2E5"/>
            <w:vAlign w:val="center"/>
          </w:tcPr>
          <w:p w:rsidR="003361A9" w:rsidRPr="00D44A02" w:rsidRDefault="003361A9" w:rsidP="00754DBB">
            <w:pPr>
              <w:ind w:left="115" w:right="200"/>
              <w:jc w:val="right"/>
              <w:rPr>
                <w:rFonts w:ascii="Cambria" w:hAnsi="Cambria"/>
                <w:kern w:val="2"/>
                <w:sz w:val="22"/>
              </w:rPr>
            </w:pPr>
            <w:r w:rsidRPr="00D44A02">
              <w:rPr>
                <w:rFonts w:ascii="Cambria" w:hAnsi="Cambria"/>
                <w:b/>
                <w:kern w:val="2"/>
                <w:sz w:val="22"/>
              </w:rPr>
              <w:lastRenderedPageBreak/>
              <w:t>Performans Göstergeleri</w:t>
            </w:r>
          </w:p>
        </w:tc>
        <w:tc>
          <w:tcPr>
            <w:tcW w:w="7919" w:type="dxa"/>
            <w:shd w:val="clear" w:color="auto" w:fill="FFE599"/>
            <w:vAlign w:val="center"/>
          </w:tcPr>
          <w:p w:rsidR="003361A9" w:rsidRPr="003361A9" w:rsidRDefault="003361A9" w:rsidP="003361A9">
            <w:pPr>
              <w:spacing w:after="0"/>
              <w:ind w:left="207" w:right="125"/>
              <w:rPr>
                <w:rFonts w:ascii="Cambria" w:hAnsi="Cambria"/>
                <w:bCs/>
                <w:kern w:val="2"/>
                <w:sz w:val="20"/>
                <w:szCs w:val="20"/>
              </w:rPr>
            </w:pPr>
            <w:r w:rsidRPr="00C16D57">
              <w:rPr>
                <w:rFonts w:ascii="Cambria" w:hAnsi="Cambria"/>
                <w:b/>
                <w:bCs/>
                <w:kern w:val="2"/>
                <w:sz w:val="20"/>
                <w:szCs w:val="20"/>
              </w:rPr>
              <w:t>PG.2.</w:t>
            </w:r>
            <w:r>
              <w:rPr>
                <w:rFonts w:ascii="Cambria" w:hAnsi="Cambria"/>
                <w:b/>
                <w:bCs/>
                <w:kern w:val="2"/>
                <w:sz w:val="20"/>
                <w:szCs w:val="20"/>
              </w:rPr>
              <w:t>3</w:t>
            </w:r>
            <w:r w:rsidRPr="00C16D57">
              <w:rPr>
                <w:rFonts w:ascii="Cambria" w:hAnsi="Cambria"/>
                <w:b/>
                <w:bCs/>
                <w:kern w:val="2"/>
                <w:sz w:val="20"/>
                <w:szCs w:val="20"/>
              </w:rPr>
              <w:t xml:space="preserve">.1. </w:t>
            </w:r>
            <w:r w:rsidRPr="003361A9">
              <w:rPr>
                <w:rFonts w:ascii="Cambria" w:hAnsi="Cambria"/>
                <w:bCs/>
                <w:sz w:val="20"/>
              </w:rPr>
              <w:t>Okulda yaşanan kaza sayısı</w:t>
            </w:r>
          </w:p>
          <w:p w:rsidR="003361A9" w:rsidRPr="003361A9" w:rsidRDefault="003361A9" w:rsidP="003361A9">
            <w:pPr>
              <w:spacing w:after="0"/>
              <w:ind w:left="207" w:right="125"/>
              <w:rPr>
                <w:rFonts w:ascii="Cambria" w:hAnsi="Cambria"/>
                <w:bCs/>
                <w:kern w:val="2"/>
                <w:sz w:val="20"/>
                <w:szCs w:val="20"/>
              </w:rPr>
            </w:pPr>
            <w:r w:rsidRPr="00C16D57">
              <w:rPr>
                <w:rFonts w:ascii="Cambria" w:hAnsi="Cambria"/>
                <w:b/>
                <w:sz w:val="20"/>
                <w:szCs w:val="20"/>
              </w:rPr>
              <w:t>PG.2.</w:t>
            </w:r>
            <w:r>
              <w:rPr>
                <w:rFonts w:ascii="Cambria" w:hAnsi="Cambria"/>
                <w:b/>
                <w:sz w:val="20"/>
                <w:szCs w:val="20"/>
              </w:rPr>
              <w:t>3</w:t>
            </w:r>
            <w:r w:rsidRPr="00C16D57">
              <w:rPr>
                <w:rFonts w:ascii="Cambria" w:hAnsi="Cambria"/>
                <w:b/>
                <w:sz w:val="20"/>
                <w:szCs w:val="20"/>
              </w:rPr>
              <w:t xml:space="preserve">.2. </w:t>
            </w:r>
            <w:r w:rsidRPr="003361A9">
              <w:rPr>
                <w:rFonts w:ascii="Cambria" w:hAnsi="Cambria"/>
                <w:bCs/>
                <w:sz w:val="20"/>
              </w:rPr>
              <w:t>Teknoloji bağımlılığıyla ilgili konularda eğitim alan kişi sayısı</w:t>
            </w:r>
          </w:p>
          <w:p w:rsidR="003361A9" w:rsidRPr="003361A9" w:rsidRDefault="003361A9" w:rsidP="003361A9">
            <w:pPr>
              <w:spacing w:after="54" w:line="292" w:lineRule="auto"/>
              <w:ind w:left="207"/>
              <w:jc w:val="both"/>
              <w:rPr>
                <w:rFonts w:ascii="Cambria" w:hAnsi="Cambria"/>
                <w:bCs/>
                <w:sz w:val="20"/>
                <w:szCs w:val="20"/>
              </w:rPr>
            </w:pPr>
            <w:r w:rsidRPr="00C16D57">
              <w:rPr>
                <w:rFonts w:ascii="Cambria" w:hAnsi="Cambria"/>
                <w:b/>
                <w:sz w:val="20"/>
                <w:szCs w:val="20"/>
              </w:rPr>
              <w:t>PG.2.</w:t>
            </w:r>
            <w:r>
              <w:rPr>
                <w:rFonts w:ascii="Cambria" w:hAnsi="Cambria"/>
                <w:b/>
                <w:sz w:val="20"/>
                <w:szCs w:val="20"/>
              </w:rPr>
              <w:t>3</w:t>
            </w:r>
            <w:r w:rsidRPr="00C16D57">
              <w:rPr>
                <w:rFonts w:ascii="Cambria" w:hAnsi="Cambria"/>
                <w:b/>
                <w:sz w:val="20"/>
                <w:szCs w:val="20"/>
              </w:rPr>
              <w:t xml:space="preserve">.3. </w:t>
            </w:r>
            <w:r w:rsidRPr="003361A9">
              <w:rPr>
                <w:rFonts w:ascii="Cambria" w:hAnsi="Cambria"/>
                <w:bCs/>
                <w:sz w:val="20"/>
              </w:rPr>
              <w:t>Akran zorbalığı ve siber zorbalıkla ilgili konularda eğitim alan kişi sayısı</w:t>
            </w:r>
          </w:p>
          <w:p w:rsidR="003361A9" w:rsidRDefault="003361A9" w:rsidP="003361A9">
            <w:pPr>
              <w:spacing w:after="0"/>
              <w:ind w:left="207" w:right="125"/>
              <w:rPr>
                <w:rFonts w:ascii="Cambria" w:hAnsi="Cambria"/>
                <w:bCs/>
                <w:sz w:val="20"/>
                <w:szCs w:val="20"/>
              </w:rPr>
            </w:pPr>
            <w:r w:rsidRPr="00C16D57">
              <w:rPr>
                <w:rFonts w:ascii="Cambria" w:hAnsi="Cambria"/>
                <w:b/>
                <w:sz w:val="20"/>
                <w:szCs w:val="20"/>
              </w:rPr>
              <w:t>PG.2.</w:t>
            </w:r>
            <w:r>
              <w:rPr>
                <w:rFonts w:ascii="Cambria" w:hAnsi="Cambria"/>
                <w:b/>
                <w:sz w:val="20"/>
                <w:szCs w:val="20"/>
              </w:rPr>
              <w:t>3</w:t>
            </w:r>
            <w:r w:rsidRPr="00C16D57">
              <w:rPr>
                <w:rFonts w:ascii="Cambria" w:hAnsi="Cambria"/>
                <w:b/>
                <w:sz w:val="20"/>
                <w:szCs w:val="20"/>
              </w:rPr>
              <w:t>.</w:t>
            </w:r>
            <w:r>
              <w:rPr>
                <w:rFonts w:ascii="Cambria" w:hAnsi="Cambria"/>
                <w:b/>
                <w:sz w:val="20"/>
                <w:szCs w:val="20"/>
              </w:rPr>
              <w:t>4</w:t>
            </w:r>
            <w:r w:rsidRPr="00C16D57">
              <w:rPr>
                <w:rFonts w:ascii="Cambria" w:hAnsi="Cambria"/>
                <w:b/>
                <w:sz w:val="20"/>
                <w:szCs w:val="20"/>
              </w:rPr>
              <w:t xml:space="preserve">. </w:t>
            </w:r>
            <w:r w:rsidRPr="003361A9">
              <w:rPr>
                <w:rFonts w:ascii="Cambria" w:hAnsi="Cambria"/>
                <w:bCs/>
                <w:sz w:val="20"/>
              </w:rPr>
              <w:t>Hijyen, gıda güvenliği, bulaşıcı hastalıklar ile ilgili konularda eğitim alan kişi sayısı</w:t>
            </w:r>
          </w:p>
          <w:p w:rsidR="003361A9" w:rsidRPr="003361A9" w:rsidRDefault="003361A9" w:rsidP="003361A9">
            <w:pPr>
              <w:spacing w:after="0"/>
              <w:ind w:left="207" w:right="125"/>
              <w:rPr>
                <w:rFonts w:ascii="Cambria" w:hAnsi="Cambria"/>
                <w:bCs/>
                <w:sz w:val="20"/>
              </w:rPr>
            </w:pPr>
            <w:r w:rsidRPr="00C16D57">
              <w:rPr>
                <w:rFonts w:ascii="Cambria" w:hAnsi="Cambria"/>
                <w:b/>
                <w:sz w:val="20"/>
                <w:szCs w:val="20"/>
              </w:rPr>
              <w:t>PG.2.</w:t>
            </w:r>
            <w:r>
              <w:rPr>
                <w:rFonts w:ascii="Cambria" w:hAnsi="Cambria"/>
                <w:b/>
                <w:sz w:val="20"/>
                <w:szCs w:val="20"/>
              </w:rPr>
              <w:t>3</w:t>
            </w:r>
            <w:r w:rsidRPr="00C16D57">
              <w:rPr>
                <w:rFonts w:ascii="Cambria" w:hAnsi="Cambria"/>
                <w:b/>
                <w:sz w:val="20"/>
                <w:szCs w:val="20"/>
              </w:rPr>
              <w:t>.</w:t>
            </w:r>
            <w:r>
              <w:rPr>
                <w:rFonts w:ascii="Cambria" w:hAnsi="Cambria"/>
                <w:b/>
                <w:sz w:val="20"/>
                <w:szCs w:val="20"/>
              </w:rPr>
              <w:t>5</w:t>
            </w:r>
            <w:r w:rsidRPr="00C16D57">
              <w:rPr>
                <w:rFonts w:ascii="Cambria" w:hAnsi="Cambria"/>
                <w:b/>
                <w:sz w:val="20"/>
                <w:szCs w:val="20"/>
              </w:rPr>
              <w:t xml:space="preserve">. </w:t>
            </w:r>
            <w:r w:rsidRPr="003361A9">
              <w:rPr>
                <w:rFonts w:ascii="Cambria" w:hAnsi="Cambria"/>
                <w:bCs/>
                <w:sz w:val="20"/>
              </w:rPr>
              <w:t>Afet ve acil durum tatbikat sayısı</w:t>
            </w:r>
          </w:p>
          <w:p w:rsidR="003361A9" w:rsidRPr="004E4DEA" w:rsidRDefault="003361A9" w:rsidP="003361A9">
            <w:pPr>
              <w:spacing w:after="0"/>
              <w:ind w:left="207" w:right="125"/>
              <w:rPr>
                <w:rFonts w:ascii="Cambria" w:hAnsi="Cambria"/>
                <w:kern w:val="2"/>
                <w:sz w:val="20"/>
                <w:szCs w:val="20"/>
              </w:rPr>
            </w:pPr>
            <w:r w:rsidRPr="00C16D57">
              <w:rPr>
                <w:rFonts w:ascii="Cambria" w:hAnsi="Cambria"/>
                <w:b/>
                <w:sz w:val="20"/>
                <w:szCs w:val="20"/>
              </w:rPr>
              <w:t>PG.2.</w:t>
            </w:r>
            <w:r>
              <w:rPr>
                <w:rFonts w:ascii="Cambria" w:hAnsi="Cambria"/>
                <w:b/>
                <w:sz w:val="20"/>
                <w:szCs w:val="20"/>
              </w:rPr>
              <w:t>3</w:t>
            </w:r>
            <w:r w:rsidRPr="00C16D57">
              <w:rPr>
                <w:rFonts w:ascii="Cambria" w:hAnsi="Cambria"/>
                <w:b/>
                <w:sz w:val="20"/>
                <w:szCs w:val="20"/>
              </w:rPr>
              <w:t>.</w:t>
            </w:r>
            <w:r>
              <w:rPr>
                <w:rFonts w:ascii="Cambria" w:hAnsi="Cambria"/>
                <w:b/>
                <w:sz w:val="20"/>
                <w:szCs w:val="20"/>
              </w:rPr>
              <w:t>6</w:t>
            </w:r>
            <w:r w:rsidRPr="00C16D57">
              <w:rPr>
                <w:rFonts w:ascii="Cambria" w:hAnsi="Cambria"/>
                <w:b/>
                <w:sz w:val="20"/>
                <w:szCs w:val="20"/>
              </w:rPr>
              <w:t xml:space="preserve">. </w:t>
            </w:r>
            <w:r w:rsidRPr="003361A9">
              <w:rPr>
                <w:rFonts w:ascii="Cambria" w:hAnsi="Cambria"/>
                <w:bCs/>
                <w:sz w:val="20"/>
              </w:rPr>
              <w:t>Sivil savunma eğitimlerine katılan öğretmen sayısı</w:t>
            </w:r>
          </w:p>
        </w:tc>
      </w:tr>
      <w:tr w:rsidR="003361A9" w:rsidRPr="00D44A02" w:rsidTr="003A185A">
        <w:trPr>
          <w:trHeight w:val="1732"/>
        </w:trPr>
        <w:tc>
          <w:tcPr>
            <w:tcW w:w="1795" w:type="dxa"/>
            <w:shd w:val="clear" w:color="auto" w:fill="9CC2E5"/>
            <w:vAlign w:val="center"/>
          </w:tcPr>
          <w:p w:rsidR="003361A9" w:rsidRPr="00D44A02" w:rsidRDefault="003361A9" w:rsidP="00754DBB">
            <w:pPr>
              <w:ind w:left="115" w:right="200"/>
              <w:jc w:val="right"/>
              <w:rPr>
                <w:rFonts w:ascii="Cambria" w:hAnsi="Cambria"/>
                <w:kern w:val="2"/>
                <w:sz w:val="22"/>
              </w:rPr>
            </w:pPr>
            <w:r w:rsidRPr="00D44A02">
              <w:rPr>
                <w:rFonts w:ascii="Cambria" w:hAnsi="Cambria"/>
                <w:b/>
                <w:kern w:val="2"/>
                <w:sz w:val="22"/>
              </w:rPr>
              <w:t xml:space="preserve">Stratejiler </w:t>
            </w:r>
          </w:p>
        </w:tc>
        <w:tc>
          <w:tcPr>
            <w:tcW w:w="7919" w:type="dxa"/>
            <w:shd w:val="clear" w:color="auto" w:fill="FFE599"/>
            <w:vAlign w:val="center"/>
          </w:tcPr>
          <w:p w:rsidR="003361A9" w:rsidRPr="00F653A7" w:rsidRDefault="003361A9" w:rsidP="00A664DF">
            <w:pPr>
              <w:spacing w:after="13"/>
              <w:ind w:left="249"/>
              <w:rPr>
                <w:rFonts w:ascii="Cambria" w:hAnsi="Cambria"/>
              </w:rPr>
            </w:pPr>
            <w:r w:rsidRPr="00FD3C92">
              <w:rPr>
                <w:rFonts w:ascii="Cambria" w:hAnsi="Cambria"/>
                <w:b/>
                <w:bCs/>
                <w:sz w:val="20"/>
              </w:rPr>
              <w:t>S.2.</w:t>
            </w:r>
            <w:r w:rsidR="00A664DF">
              <w:rPr>
                <w:rFonts w:ascii="Cambria" w:hAnsi="Cambria"/>
                <w:b/>
                <w:bCs/>
                <w:sz w:val="20"/>
              </w:rPr>
              <w:t>3</w:t>
            </w:r>
            <w:r w:rsidRPr="00FD3C92">
              <w:rPr>
                <w:rFonts w:ascii="Cambria" w:hAnsi="Cambria"/>
                <w:b/>
                <w:bCs/>
                <w:sz w:val="20"/>
              </w:rPr>
              <w:t>.1.</w:t>
            </w:r>
            <w:r w:rsidRPr="00F653A7">
              <w:rPr>
                <w:rFonts w:ascii="Cambria" w:hAnsi="Cambria"/>
                <w:sz w:val="20"/>
              </w:rPr>
              <w:t xml:space="preserve"> </w:t>
            </w:r>
            <w:r w:rsidR="00A664DF" w:rsidRPr="00F653A7">
              <w:rPr>
                <w:rFonts w:ascii="Cambria" w:eastAsia="Book Antiqua" w:hAnsi="Cambria" w:cs="Book Antiqua"/>
              </w:rPr>
              <w:t>Öğ</w:t>
            </w:r>
            <w:r w:rsidR="00A664DF" w:rsidRPr="00F653A7">
              <w:rPr>
                <w:rFonts w:ascii="Cambria" w:hAnsi="Cambria"/>
                <w:sz w:val="20"/>
              </w:rPr>
              <w:t xml:space="preserve">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 </w:t>
            </w:r>
            <w:r w:rsidRPr="00F653A7">
              <w:rPr>
                <w:rFonts w:ascii="Cambria" w:hAnsi="Cambria"/>
                <w:sz w:val="20"/>
              </w:rPr>
              <w:t xml:space="preserve">  </w:t>
            </w:r>
          </w:p>
          <w:p w:rsidR="003361A9" w:rsidRPr="00F653A7" w:rsidRDefault="003361A9" w:rsidP="00A664DF">
            <w:pPr>
              <w:spacing w:after="0" w:line="272" w:lineRule="auto"/>
              <w:ind w:left="249"/>
              <w:jc w:val="both"/>
              <w:rPr>
                <w:rFonts w:ascii="Cambria" w:hAnsi="Cambria"/>
              </w:rPr>
            </w:pPr>
            <w:r w:rsidRPr="00FD3C92">
              <w:rPr>
                <w:rFonts w:ascii="Cambria" w:hAnsi="Cambria"/>
                <w:b/>
                <w:bCs/>
                <w:sz w:val="20"/>
              </w:rPr>
              <w:t>S.2.</w:t>
            </w:r>
            <w:r w:rsidR="00A664DF">
              <w:rPr>
                <w:rFonts w:ascii="Cambria" w:hAnsi="Cambria"/>
                <w:b/>
                <w:bCs/>
                <w:sz w:val="20"/>
              </w:rPr>
              <w:t>3</w:t>
            </w:r>
            <w:r w:rsidRPr="00FD3C92">
              <w:rPr>
                <w:rFonts w:ascii="Cambria" w:hAnsi="Cambria"/>
                <w:b/>
                <w:bCs/>
                <w:sz w:val="20"/>
              </w:rPr>
              <w:t>.2.</w:t>
            </w:r>
            <w:r w:rsidRPr="00F653A7">
              <w:rPr>
                <w:rFonts w:ascii="Cambria" w:hAnsi="Cambria"/>
                <w:sz w:val="20"/>
              </w:rPr>
              <w:t xml:space="preserve"> </w:t>
            </w:r>
            <w:r w:rsidR="00A664DF" w:rsidRPr="00F653A7">
              <w:rPr>
                <w:rFonts w:ascii="Cambria" w:hAnsi="Cambria"/>
                <w:sz w:val="20"/>
              </w:rPr>
              <w:t xml:space="preserve">Doğa, insan ve teknoloji kaynaklı afetlere karşı gerekli tedbirlerin alınması için çalışmalar yapılacaktır. (Deprem, sel, heyelan, yangın, çığ ve salgın hastalıklar vd.)  </w:t>
            </w:r>
          </w:p>
          <w:p w:rsidR="00A664DF" w:rsidRPr="00F653A7" w:rsidRDefault="003361A9" w:rsidP="00A664DF">
            <w:pPr>
              <w:spacing w:after="0"/>
              <w:ind w:left="249"/>
              <w:rPr>
                <w:rFonts w:ascii="Cambria" w:hAnsi="Cambria"/>
              </w:rPr>
            </w:pPr>
            <w:r w:rsidRPr="00FD3C92">
              <w:rPr>
                <w:rFonts w:ascii="Cambria" w:hAnsi="Cambria"/>
                <w:b/>
                <w:bCs/>
                <w:sz w:val="20"/>
              </w:rPr>
              <w:t>S.2.</w:t>
            </w:r>
            <w:r w:rsidR="00A664DF">
              <w:rPr>
                <w:rFonts w:ascii="Cambria" w:hAnsi="Cambria"/>
                <w:b/>
                <w:bCs/>
                <w:sz w:val="20"/>
              </w:rPr>
              <w:t>3</w:t>
            </w:r>
            <w:r w:rsidRPr="00FD3C92">
              <w:rPr>
                <w:rFonts w:ascii="Cambria" w:hAnsi="Cambria"/>
                <w:b/>
                <w:bCs/>
                <w:sz w:val="20"/>
              </w:rPr>
              <w:t>.3.</w:t>
            </w:r>
            <w:r w:rsidRPr="00F653A7">
              <w:rPr>
                <w:rFonts w:ascii="Cambria" w:hAnsi="Cambria"/>
                <w:sz w:val="20"/>
              </w:rPr>
              <w:t xml:space="preserve"> </w:t>
            </w:r>
            <w:r w:rsidR="00A664DF" w:rsidRPr="00F653A7">
              <w:rPr>
                <w:rFonts w:ascii="Cambria" w:hAnsi="Cambria"/>
                <w:sz w:val="20"/>
              </w:rPr>
              <w:t xml:space="preserve">Afet ve acil durum tatbikatları düzenlenecektir. </w:t>
            </w:r>
          </w:p>
          <w:p w:rsidR="003361A9" w:rsidRPr="004E4DEA" w:rsidRDefault="00A664DF" w:rsidP="00A664DF">
            <w:pPr>
              <w:spacing w:after="8"/>
              <w:ind w:left="249"/>
              <w:rPr>
                <w:rFonts w:ascii="Cambria" w:hAnsi="Cambria"/>
              </w:rPr>
            </w:pPr>
            <w:r w:rsidRPr="00FD3C92">
              <w:rPr>
                <w:rFonts w:ascii="Cambria" w:hAnsi="Cambria"/>
                <w:b/>
                <w:bCs/>
                <w:sz w:val="20"/>
              </w:rPr>
              <w:t>S.2.</w:t>
            </w:r>
            <w:r>
              <w:rPr>
                <w:rFonts w:ascii="Cambria" w:hAnsi="Cambria"/>
                <w:b/>
                <w:bCs/>
                <w:sz w:val="20"/>
              </w:rPr>
              <w:t>3</w:t>
            </w:r>
            <w:r w:rsidRPr="00FD3C92">
              <w:rPr>
                <w:rFonts w:ascii="Cambria" w:hAnsi="Cambria"/>
                <w:b/>
                <w:bCs/>
                <w:sz w:val="20"/>
              </w:rPr>
              <w:t>.3.</w:t>
            </w:r>
            <w:r w:rsidRPr="00F653A7">
              <w:rPr>
                <w:rFonts w:ascii="Cambria" w:hAnsi="Cambria"/>
                <w:sz w:val="20"/>
              </w:rPr>
              <w:t xml:space="preserve"> Okulun afet ve acil durum eylem planının güncel tutulması sağlanacaktır.</w:t>
            </w:r>
          </w:p>
        </w:tc>
      </w:tr>
    </w:tbl>
    <w:p w:rsidR="003361A9" w:rsidRPr="009530BC" w:rsidRDefault="003361A9" w:rsidP="003361A9">
      <w:pPr>
        <w:spacing w:after="0" w:line="259" w:lineRule="auto"/>
        <w:rPr>
          <w:rFonts w:ascii="Cambria" w:eastAsia="Calibri" w:hAnsi="Cambria" w:cs="Calibri"/>
          <w:b/>
        </w:rPr>
      </w:pPr>
      <w:r w:rsidRPr="009530BC">
        <w:rPr>
          <w:rFonts w:ascii="Cambria" w:hAnsi="Cambria"/>
          <w:b/>
          <w:sz w:val="20"/>
        </w:rPr>
        <w:t xml:space="preserve">Tablo </w:t>
      </w:r>
      <w:r w:rsidR="003437E4">
        <w:rPr>
          <w:rFonts w:ascii="Cambria" w:hAnsi="Cambria"/>
          <w:b/>
          <w:sz w:val="20"/>
        </w:rPr>
        <w:t>46</w:t>
      </w:r>
      <w:r w:rsidRPr="009530BC">
        <w:rPr>
          <w:rFonts w:ascii="Cambria" w:hAnsi="Cambria"/>
          <w:b/>
          <w:sz w:val="20"/>
        </w:rPr>
        <w:t>. Amaç-2 Hedef, Gösterge ve Stratejilere İlişkin Kart Şablonu-1</w:t>
      </w:r>
    </w:p>
    <w:p w:rsidR="003361A9" w:rsidRPr="009530BC" w:rsidRDefault="003361A9" w:rsidP="003361A9">
      <w:pPr>
        <w:spacing w:after="4" w:line="250" w:lineRule="auto"/>
        <w:ind w:right="168"/>
        <w:rPr>
          <w:rFonts w:ascii="Cambria" w:hAnsi="Cambria"/>
        </w:rPr>
      </w:pPr>
    </w:p>
    <w:tbl>
      <w:tblPr>
        <w:tblW w:w="9701" w:type="dxa"/>
        <w:tblInd w:w="-3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38" w:type="dxa"/>
          <w:left w:w="107" w:type="dxa"/>
          <w:right w:w="115" w:type="dxa"/>
        </w:tblCellMar>
        <w:tblLook w:val="04A0"/>
      </w:tblPr>
      <w:tblGrid>
        <w:gridCol w:w="1560"/>
        <w:gridCol w:w="86"/>
        <w:gridCol w:w="1473"/>
        <w:gridCol w:w="992"/>
        <w:gridCol w:w="992"/>
        <w:gridCol w:w="586"/>
        <w:gridCol w:w="586"/>
        <w:gridCol w:w="586"/>
        <w:gridCol w:w="586"/>
        <w:gridCol w:w="586"/>
        <w:gridCol w:w="856"/>
        <w:gridCol w:w="812"/>
      </w:tblGrid>
      <w:tr w:rsidR="003361A9" w:rsidRPr="00D44A02" w:rsidTr="00BB024E">
        <w:trPr>
          <w:trHeight w:val="448"/>
        </w:trPr>
        <w:tc>
          <w:tcPr>
            <w:tcW w:w="1646" w:type="dxa"/>
            <w:gridSpan w:val="2"/>
            <w:shd w:val="clear" w:color="auto" w:fill="FFE599"/>
            <w:vAlign w:val="center"/>
          </w:tcPr>
          <w:p w:rsidR="003361A9" w:rsidRPr="00D44A02" w:rsidRDefault="003361A9" w:rsidP="00754DBB">
            <w:pPr>
              <w:spacing w:after="0" w:line="259" w:lineRule="auto"/>
              <w:jc w:val="right"/>
              <w:rPr>
                <w:rFonts w:ascii="Cambria" w:hAnsi="Cambria"/>
                <w:kern w:val="2"/>
                <w:sz w:val="22"/>
              </w:rPr>
            </w:pPr>
            <w:r w:rsidRPr="00D44A02">
              <w:rPr>
                <w:rFonts w:ascii="Cambria" w:hAnsi="Cambria"/>
                <w:b/>
                <w:kern w:val="2"/>
                <w:sz w:val="20"/>
              </w:rPr>
              <w:t xml:space="preserve">Amaç 2 </w:t>
            </w:r>
          </w:p>
        </w:tc>
        <w:tc>
          <w:tcPr>
            <w:tcW w:w="8055" w:type="dxa"/>
            <w:gridSpan w:val="10"/>
            <w:shd w:val="clear" w:color="auto" w:fill="FFE599"/>
            <w:vAlign w:val="center"/>
          </w:tcPr>
          <w:p w:rsidR="003361A9" w:rsidRPr="00D44A02" w:rsidRDefault="003361A9" w:rsidP="00754DBB">
            <w:pPr>
              <w:spacing w:after="0" w:line="259" w:lineRule="auto"/>
              <w:rPr>
                <w:rFonts w:ascii="Cambria" w:hAnsi="Cambria"/>
                <w:kern w:val="2"/>
                <w:sz w:val="22"/>
              </w:rPr>
            </w:pPr>
            <w:r w:rsidRPr="00F653A7">
              <w:rPr>
                <w:rFonts w:ascii="Cambria" w:hAnsi="Cambria"/>
                <w:sz w:val="20"/>
              </w:rPr>
              <w:t>Eğitim ve öğretimin niteliğinin geliştirilmesi sağlanacaktır.</w:t>
            </w:r>
          </w:p>
        </w:tc>
      </w:tr>
      <w:tr w:rsidR="003361A9" w:rsidRPr="00D44A02" w:rsidTr="00BB024E">
        <w:trPr>
          <w:trHeight w:val="448"/>
        </w:trPr>
        <w:tc>
          <w:tcPr>
            <w:tcW w:w="1646" w:type="dxa"/>
            <w:gridSpan w:val="2"/>
            <w:shd w:val="clear" w:color="auto" w:fill="C5DFB3"/>
            <w:vAlign w:val="center"/>
          </w:tcPr>
          <w:p w:rsidR="003361A9" w:rsidRPr="00D44A02" w:rsidRDefault="003361A9" w:rsidP="00754DBB">
            <w:pPr>
              <w:spacing w:after="0" w:line="259" w:lineRule="auto"/>
              <w:jc w:val="right"/>
              <w:rPr>
                <w:rFonts w:ascii="Cambria" w:hAnsi="Cambria"/>
                <w:kern w:val="2"/>
                <w:sz w:val="22"/>
              </w:rPr>
            </w:pPr>
            <w:r w:rsidRPr="00D44A02">
              <w:rPr>
                <w:rFonts w:ascii="Cambria" w:hAnsi="Cambria"/>
                <w:b/>
                <w:kern w:val="2"/>
                <w:sz w:val="20"/>
              </w:rPr>
              <w:t>Hedef 2.</w:t>
            </w:r>
            <w:r w:rsidR="00C83C57">
              <w:rPr>
                <w:rFonts w:ascii="Cambria" w:hAnsi="Cambria"/>
                <w:b/>
                <w:kern w:val="2"/>
                <w:sz w:val="20"/>
              </w:rPr>
              <w:t>3</w:t>
            </w:r>
            <w:r w:rsidRPr="00D44A02">
              <w:rPr>
                <w:rFonts w:ascii="Cambria" w:hAnsi="Cambria"/>
                <w:b/>
                <w:kern w:val="2"/>
                <w:sz w:val="20"/>
              </w:rPr>
              <w:t xml:space="preserve"> </w:t>
            </w:r>
          </w:p>
        </w:tc>
        <w:tc>
          <w:tcPr>
            <w:tcW w:w="8055" w:type="dxa"/>
            <w:gridSpan w:val="10"/>
            <w:shd w:val="clear" w:color="auto" w:fill="C5DFB3"/>
            <w:vAlign w:val="center"/>
          </w:tcPr>
          <w:p w:rsidR="003361A9" w:rsidRPr="00D44A02" w:rsidRDefault="00C83C57" w:rsidP="00754DBB">
            <w:pPr>
              <w:spacing w:after="0" w:line="259" w:lineRule="auto"/>
              <w:rPr>
                <w:rFonts w:ascii="Cambria" w:hAnsi="Cambria"/>
                <w:kern w:val="2"/>
                <w:sz w:val="22"/>
              </w:rPr>
            </w:pPr>
            <w:r w:rsidRPr="00F653A7">
              <w:rPr>
                <w:rFonts w:ascii="Cambria" w:hAnsi="Cambria"/>
                <w:sz w:val="20"/>
              </w:rPr>
              <w:t>Eğitim ve öğretimin sağlıklı ve güvenli bir ortamda gerçekleştirilmesi için okul sağlığı ve güvenliği geliştirilecektir.</w:t>
            </w:r>
          </w:p>
        </w:tc>
      </w:tr>
      <w:tr w:rsidR="00FC0EC3" w:rsidRPr="00D44A02" w:rsidTr="00BB024E">
        <w:tblPrEx>
          <w:tblCellMar>
            <w:right w:w="88" w:type="dxa"/>
          </w:tblCellMar>
        </w:tblPrEx>
        <w:trPr>
          <w:trHeight w:val="856"/>
        </w:trPr>
        <w:tc>
          <w:tcPr>
            <w:tcW w:w="3119" w:type="dxa"/>
            <w:gridSpan w:val="3"/>
            <w:shd w:val="clear" w:color="auto" w:fill="C5DFB3"/>
            <w:vAlign w:val="center"/>
          </w:tcPr>
          <w:p w:rsidR="003361A9" w:rsidRPr="00D44A02" w:rsidRDefault="003361A9" w:rsidP="00754DBB">
            <w:pPr>
              <w:spacing w:after="0" w:line="259" w:lineRule="auto"/>
              <w:jc w:val="right"/>
              <w:rPr>
                <w:rFonts w:ascii="Cambria" w:hAnsi="Cambria"/>
                <w:kern w:val="2"/>
                <w:sz w:val="22"/>
              </w:rPr>
            </w:pPr>
            <w:r w:rsidRPr="00D44A02">
              <w:rPr>
                <w:rFonts w:ascii="Cambria" w:hAnsi="Cambria"/>
                <w:b/>
                <w:kern w:val="2"/>
                <w:sz w:val="20"/>
              </w:rPr>
              <w:t xml:space="preserve">Performans Göstergeleri </w:t>
            </w:r>
          </w:p>
        </w:tc>
        <w:tc>
          <w:tcPr>
            <w:tcW w:w="992" w:type="dxa"/>
            <w:shd w:val="clear" w:color="auto" w:fill="C5DFB3"/>
            <w:vAlign w:val="center"/>
          </w:tcPr>
          <w:p w:rsidR="003361A9" w:rsidRPr="00FC0EC3" w:rsidRDefault="003361A9" w:rsidP="00754DBB">
            <w:pPr>
              <w:spacing w:after="0" w:line="259" w:lineRule="auto"/>
              <w:jc w:val="center"/>
              <w:rPr>
                <w:rFonts w:ascii="Cambria" w:hAnsi="Cambria"/>
                <w:kern w:val="2"/>
                <w:sz w:val="18"/>
                <w:szCs w:val="18"/>
              </w:rPr>
            </w:pPr>
            <w:r w:rsidRPr="00FC0EC3">
              <w:rPr>
                <w:rFonts w:ascii="Cambria" w:hAnsi="Cambria"/>
                <w:b/>
                <w:kern w:val="2"/>
                <w:sz w:val="18"/>
                <w:szCs w:val="18"/>
              </w:rPr>
              <w:t>Hedefe</w:t>
            </w:r>
          </w:p>
          <w:p w:rsidR="003361A9" w:rsidRPr="00FC0EC3" w:rsidRDefault="003361A9" w:rsidP="00754DBB">
            <w:pPr>
              <w:spacing w:after="0" w:line="259" w:lineRule="auto"/>
              <w:jc w:val="center"/>
              <w:rPr>
                <w:rFonts w:ascii="Cambria" w:hAnsi="Cambria"/>
                <w:kern w:val="2"/>
                <w:sz w:val="18"/>
                <w:szCs w:val="18"/>
              </w:rPr>
            </w:pPr>
            <w:r w:rsidRPr="00FC0EC3">
              <w:rPr>
                <w:rFonts w:ascii="Cambria" w:hAnsi="Cambria"/>
                <w:b/>
                <w:kern w:val="2"/>
                <w:sz w:val="18"/>
                <w:szCs w:val="18"/>
              </w:rPr>
              <w:t>Etkisi %</w:t>
            </w:r>
          </w:p>
        </w:tc>
        <w:tc>
          <w:tcPr>
            <w:tcW w:w="992" w:type="dxa"/>
            <w:shd w:val="clear" w:color="auto" w:fill="C5DFB3"/>
            <w:vAlign w:val="center"/>
          </w:tcPr>
          <w:p w:rsidR="003361A9" w:rsidRPr="00FC0EC3" w:rsidRDefault="003361A9" w:rsidP="00754DBB">
            <w:pPr>
              <w:spacing w:after="0" w:line="259" w:lineRule="auto"/>
              <w:jc w:val="center"/>
              <w:rPr>
                <w:rFonts w:ascii="Cambria" w:hAnsi="Cambria"/>
                <w:kern w:val="2"/>
                <w:sz w:val="18"/>
                <w:szCs w:val="18"/>
              </w:rPr>
            </w:pPr>
            <w:r w:rsidRPr="00FC0EC3">
              <w:rPr>
                <w:rFonts w:ascii="Cambria" w:hAnsi="Cambria"/>
                <w:b/>
                <w:kern w:val="2"/>
                <w:sz w:val="18"/>
                <w:szCs w:val="18"/>
              </w:rPr>
              <w:t>Başlangıç</w:t>
            </w:r>
          </w:p>
          <w:p w:rsidR="003361A9" w:rsidRPr="00FC0EC3" w:rsidRDefault="003361A9" w:rsidP="00754DBB">
            <w:pPr>
              <w:spacing w:after="0" w:line="259" w:lineRule="auto"/>
              <w:jc w:val="center"/>
              <w:rPr>
                <w:rFonts w:ascii="Cambria" w:hAnsi="Cambria"/>
                <w:kern w:val="2"/>
                <w:sz w:val="18"/>
                <w:szCs w:val="18"/>
              </w:rPr>
            </w:pPr>
            <w:r w:rsidRPr="00FC0EC3">
              <w:rPr>
                <w:rFonts w:ascii="Cambria" w:hAnsi="Cambria"/>
                <w:b/>
                <w:kern w:val="2"/>
                <w:sz w:val="18"/>
                <w:szCs w:val="18"/>
              </w:rPr>
              <w:t>Değeri</w:t>
            </w:r>
          </w:p>
        </w:tc>
        <w:tc>
          <w:tcPr>
            <w:tcW w:w="586" w:type="dxa"/>
            <w:shd w:val="clear" w:color="auto" w:fill="C5DFB3"/>
            <w:vAlign w:val="center"/>
          </w:tcPr>
          <w:p w:rsidR="003361A9" w:rsidRPr="00D44A02" w:rsidRDefault="003361A9" w:rsidP="00754DBB">
            <w:pPr>
              <w:spacing w:after="0" w:line="259" w:lineRule="auto"/>
              <w:jc w:val="center"/>
              <w:rPr>
                <w:rFonts w:ascii="Cambria" w:hAnsi="Cambria"/>
                <w:kern w:val="2"/>
                <w:sz w:val="22"/>
              </w:rPr>
            </w:pPr>
            <w:r w:rsidRPr="00D44A02">
              <w:rPr>
                <w:rFonts w:ascii="Cambria" w:hAnsi="Cambria"/>
                <w:b/>
                <w:kern w:val="2"/>
                <w:sz w:val="20"/>
              </w:rPr>
              <w:t>1. Yıl</w:t>
            </w:r>
          </w:p>
        </w:tc>
        <w:tc>
          <w:tcPr>
            <w:tcW w:w="586" w:type="dxa"/>
            <w:shd w:val="clear" w:color="auto" w:fill="C5DFB3"/>
            <w:vAlign w:val="center"/>
          </w:tcPr>
          <w:p w:rsidR="003361A9" w:rsidRPr="00D44A02" w:rsidRDefault="003361A9" w:rsidP="00754DBB">
            <w:pPr>
              <w:spacing w:after="0" w:line="259" w:lineRule="auto"/>
              <w:jc w:val="center"/>
              <w:rPr>
                <w:rFonts w:ascii="Cambria" w:hAnsi="Cambria"/>
                <w:kern w:val="2"/>
                <w:sz w:val="22"/>
              </w:rPr>
            </w:pPr>
            <w:r w:rsidRPr="00D44A02">
              <w:rPr>
                <w:rFonts w:ascii="Cambria" w:hAnsi="Cambria"/>
                <w:b/>
                <w:kern w:val="2"/>
                <w:sz w:val="20"/>
              </w:rPr>
              <w:t>2. Yıl</w:t>
            </w:r>
          </w:p>
        </w:tc>
        <w:tc>
          <w:tcPr>
            <w:tcW w:w="586" w:type="dxa"/>
            <w:shd w:val="clear" w:color="auto" w:fill="C5DFB3"/>
            <w:vAlign w:val="center"/>
          </w:tcPr>
          <w:p w:rsidR="003361A9" w:rsidRPr="00D44A02" w:rsidRDefault="003361A9" w:rsidP="00754DBB">
            <w:pPr>
              <w:spacing w:after="0" w:line="259" w:lineRule="auto"/>
              <w:jc w:val="center"/>
              <w:rPr>
                <w:rFonts w:ascii="Cambria" w:hAnsi="Cambria"/>
                <w:kern w:val="2"/>
                <w:sz w:val="22"/>
              </w:rPr>
            </w:pPr>
            <w:r w:rsidRPr="00D44A02">
              <w:rPr>
                <w:rFonts w:ascii="Cambria" w:hAnsi="Cambria"/>
                <w:b/>
                <w:kern w:val="2"/>
                <w:sz w:val="20"/>
              </w:rPr>
              <w:t>3. yıl</w:t>
            </w:r>
          </w:p>
        </w:tc>
        <w:tc>
          <w:tcPr>
            <w:tcW w:w="586" w:type="dxa"/>
            <w:shd w:val="clear" w:color="auto" w:fill="C5DFB3"/>
            <w:vAlign w:val="center"/>
          </w:tcPr>
          <w:p w:rsidR="003361A9" w:rsidRPr="00D44A02" w:rsidRDefault="003361A9" w:rsidP="00754DBB">
            <w:pPr>
              <w:spacing w:after="0" w:line="259" w:lineRule="auto"/>
              <w:jc w:val="center"/>
              <w:rPr>
                <w:rFonts w:ascii="Cambria" w:hAnsi="Cambria"/>
                <w:kern w:val="2"/>
                <w:sz w:val="22"/>
              </w:rPr>
            </w:pPr>
            <w:r w:rsidRPr="00D44A02">
              <w:rPr>
                <w:rFonts w:ascii="Cambria" w:hAnsi="Cambria"/>
                <w:b/>
                <w:kern w:val="2"/>
                <w:sz w:val="20"/>
              </w:rPr>
              <w:t>4. Yıl</w:t>
            </w:r>
          </w:p>
        </w:tc>
        <w:tc>
          <w:tcPr>
            <w:tcW w:w="586" w:type="dxa"/>
            <w:shd w:val="clear" w:color="auto" w:fill="C5DFB3"/>
            <w:vAlign w:val="center"/>
          </w:tcPr>
          <w:p w:rsidR="003361A9" w:rsidRPr="00D44A02" w:rsidRDefault="003361A9" w:rsidP="00754DBB">
            <w:pPr>
              <w:spacing w:after="0" w:line="259" w:lineRule="auto"/>
              <w:jc w:val="center"/>
              <w:rPr>
                <w:rFonts w:ascii="Cambria" w:hAnsi="Cambria"/>
                <w:kern w:val="2"/>
                <w:sz w:val="22"/>
              </w:rPr>
            </w:pPr>
            <w:r w:rsidRPr="00D44A02">
              <w:rPr>
                <w:rFonts w:ascii="Cambria" w:hAnsi="Cambria"/>
                <w:b/>
                <w:kern w:val="2"/>
                <w:sz w:val="20"/>
              </w:rPr>
              <w:t>5. Yıl</w:t>
            </w:r>
          </w:p>
        </w:tc>
        <w:tc>
          <w:tcPr>
            <w:tcW w:w="856" w:type="dxa"/>
            <w:shd w:val="clear" w:color="auto" w:fill="C5DFB3"/>
            <w:vAlign w:val="center"/>
          </w:tcPr>
          <w:p w:rsidR="003361A9" w:rsidRPr="00D44A02" w:rsidRDefault="003361A9" w:rsidP="00754DBB">
            <w:pPr>
              <w:spacing w:after="0" w:line="259" w:lineRule="auto"/>
              <w:jc w:val="center"/>
              <w:rPr>
                <w:rFonts w:ascii="Cambria" w:hAnsi="Cambria"/>
                <w:kern w:val="2"/>
                <w:sz w:val="22"/>
              </w:rPr>
            </w:pPr>
            <w:r w:rsidRPr="00D44A02">
              <w:rPr>
                <w:rFonts w:ascii="Cambria" w:hAnsi="Cambria"/>
                <w:b/>
                <w:kern w:val="2"/>
                <w:sz w:val="20"/>
              </w:rPr>
              <w:t>İzleme</w:t>
            </w:r>
          </w:p>
          <w:p w:rsidR="003361A9" w:rsidRPr="00D44A02" w:rsidRDefault="003361A9" w:rsidP="00754DBB">
            <w:pPr>
              <w:spacing w:after="0" w:line="259" w:lineRule="auto"/>
              <w:jc w:val="center"/>
              <w:rPr>
                <w:rFonts w:ascii="Cambria" w:hAnsi="Cambria"/>
                <w:kern w:val="2"/>
                <w:sz w:val="22"/>
              </w:rPr>
            </w:pPr>
            <w:r w:rsidRPr="00D44A02">
              <w:rPr>
                <w:rFonts w:ascii="Cambria" w:hAnsi="Cambria"/>
                <w:b/>
                <w:kern w:val="2"/>
                <w:sz w:val="20"/>
              </w:rPr>
              <w:t>Sıklığı</w:t>
            </w:r>
          </w:p>
        </w:tc>
        <w:tc>
          <w:tcPr>
            <w:tcW w:w="812" w:type="dxa"/>
            <w:shd w:val="clear" w:color="auto" w:fill="C5DFB3"/>
            <w:vAlign w:val="center"/>
          </w:tcPr>
          <w:p w:rsidR="003361A9" w:rsidRPr="00D44A02" w:rsidRDefault="003361A9" w:rsidP="00754DBB">
            <w:pPr>
              <w:spacing w:after="0" w:line="259" w:lineRule="auto"/>
              <w:jc w:val="center"/>
              <w:rPr>
                <w:rFonts w:ascii="Cambria" w:hAnsi="Cambria"/>
                <w:kern w:val="2"/>
                <w:sz w:val="22"/>
              </w:rPr>
            </w:pPr>
            <w:r w:rsidRPr="00D44A02">
              <w:rPr>
                <w:rFonts w:ascii="Cambria" w:hAnsi="Cambria"/>
                <w:b/>
                <w:kern w:val="2"/>
                <w:sz w:val="20"/>
              </w:rPr>
              <w:t>Rapor</w:t>
            </w:r>
          </w:p>
          <w:p w:rsidR="003361A9" w:rsidRPr="00D44A02" w:rsidRDefault="003361A9" w:rsidP="00754DBB">
            <w:pPr>
              <w:spacing w:after="0" w:line="259" w:lineRule="auto"/>
              <w:jc w:val="center"/>
              <w:rPr>
                <w:rFonts w:ascii="Cambria" w:hAnsi="Cambria"/>
                <w:kern w:val="2"/>
                <w:sz w:val="22"/>
              </w:rPr>
            </w:pPr>
            <w:r w:rsidRPr="00D44A02">
              <w:rPr>
                <w:rFonts w:ascii="Cambria" w:hAnsi="Cambria"/>
                <w:b/>
                <w:kern w:val="2"/>
                <w:sz w:val="20"/>
              </w:rPr>
              <w:t>Sıklığı</w:t>
            </w:r>
          </w:p>
        </w:tc>
      </w:tr>
      <w:tr w:rsidR="00FC0EC3" w:rsidRPr="00D44A02" w:rsidTr="00BB024E">
        <w:tblPrEx>
          <w:tblCellMar>
            <w:right w:w="88" w:type="dxa"/>
          </w:tblCellMar>
        </w:tblPrEx>
        <w:trPr>
          <w:trHeight w:val="423"/>
        </w:trPr>
        <w:tc>
          <w:tcPr>
            <w:tcW w:w="3119" w:type="dxa"/>
            <w:gridSpan w:val="3"/>
            <w:shd w:val="clear" w:color="auto" w:fill="C5DFB3"/>
            <w:vAlign w:val="center"/>
          </w:tcPr>
          <w:p w:rsidR="003361A9" w:rsidRPr="00D44A02" w:rsidRDefault="003361A9" w:rsidP="00EB5F9B">
            <w:pPr>
              <w:spacing w:after="0" w:line="259" w:lineRule="auto"/>
              <w:jc w:val="right"/>
              <w:rPr>
                <w:rFonts w:ascii="Cambria" w:hAnsi="Cambria"/>
                <w:kern w:val="2"/>
                <w:sz w:val="22"/>
              </w:rPr>
            </w:pPr>
            <w:r w:rsidRPr="00D44A02">
              <w:rPr>
                <w:rFonts w:ascii="Cambria" w:hAnsi="Cambria"/>
                <w:b/>
                <w:kern w:val="2"/>
                <w:sz w:val="20"/>
              </w:rPr>
              <w:t>PG 2.</w:t>
            </w:r>
            <w:r w:rsidR="00FC0EC3">
              <w:rPr>
                <w:rFonts w:ascii="Cambria" w:hAnsi="Cambria"/>
                <w:b/>
                <w:kern w:val="2"/>
                <w:sz w:val="20"/>
              </w:rPr>
              <w:t>3</w:t>
            </w:r>
            <w:r w:rsidRPr="00D44A02">
              <w:rPr>
                <w:rFonts w:ascii="Cambria" w:hAnsi="Cambria"/>
                <w:b/>
                <w:kern w:val="2"/>
                <w:sz w:val="20"/>
              </w:rPr>
              <w:t xml:space="preserve">.1  </w:t>
            </w:r>
          </w:p>
        </w:tc>
        <w:tc>
          <w:tcPr>
            <w:tcW w:w="992" w:type="dxa"/>
            <w:shd w:val="clear" w:color="auto" w:fill="FFE599"/>
            <w:vAlign w:val="center"/>
          </w:tcPr>
          <w:p w:rsidR="003361A9" w:rsidRPr="00D44A02" w:rsidRDefault="00EB5F9B" w:rsidP="00754DBB">
            <w:pPr>
              <w:spacing w:after="0" w:line="259" w:lineRule="auto"/>
              <w:jc w:val="center"/>
              <w:rPr>
                <w:rFonts w:ascii="Cambria" w:hAnsi="Cambria"/>
                <w:kern w:val="2"/>
                <w:sz w:val="20"/>
                <w:szCs w:val="20"/>
              </w:rPr>
            </w:pPr>
            <w:r>
              <w:rPr>
                <w:rFonts w:ascii="Cambria" w:hAnsi="Cambria"/>
                <w:kern w:val="2"/>
                <w:sz w:val="20"/>
                <w:szCs w:val="20"/>
              </w:rPr>
              <w:t>15</w:t>
            </w:r>
          </w:p>
        </w:tc>
        <w:tc>
          <w:tcPr>
            <w:tcW w:w="992" w:type="dxa"/>
            <w:shd w:val="clear" w:color="auto" w:fill="FFE599"/>
            <w:vAlign w:val="center"/>
          </w:tcPr>
          <w:p w:rsidR="003361A9" w:rsidRPr="00D44A02" w:rsidRDefault="00A93AD4" w:rsidP="00754DBB">
            <w:pPr>
              <w:spacing w:after="0" w:line="259" w:lineRule="auto"/>
              <w:jc w:val="center"/>
              <w:rPr>
                <w:rFonts w:ascii="Cambria" w:hAnsi="Cambria"/>
                <w:kern w:val="2"/>
                <w:sz w:val="20"/>
                <w:szCs w:val="20"/>
              </w:rPr>
            </w:pPr>
            <w:r>
              <w:rPr>
                <w:rFonts w:ascii="Cambria" w:hAnsi="Cambria"/>
                <w:kern w:val="2"/>
                <w:sz w:val="20"/>
                <w:szCs w:val="20"/>
              </w:rPr>
              <w:t>0</w:t>
            </w:r>
          </w:p>
        </w:tc>
        <w:tc>
          <w:tcPr>
            <w:tcW w:w="586" w:type="dxa"/>
            <w:shd w:val="clear" w:color="auto" w:fill="FFE599"/>
            <w:vAlign w:val="center"/>
          </w:tcPr>
          <w:p w:rsidR="003361A9" w:rsidRPr="00D44A02" w:rsidRDefault="00A93AD4" w:rsidP="00754DBB">
            <w:pPr>
              <w:spacing w:after="0" w:line="259" w:lineRule="auto"/>
              <w:jc w:val="center"/>
              <w:rPr>
                <w:rFonts w:ascii="Cambria" w:hAnsi="Cambria"/>
                <w:kern w:val="2"/>
                <w:sz w:val="20"/>
                <w:szCs w:val="20"/>
              </w:rPr>
            </w:pPr>
            <w:r>
              <w:rPr>
                <w:rFonts w:ascii="Cambria" w:hAnsi="Cambria"/>
                <w:kern w:val="2"/>
                <w:sz w:val="20"/>
                <w:szCs w:val="20"/>
              </w:rPr>
              <w:t>0</w:t>
            </w:r>
          </w:p>
        </w:tc>
        <w:tc>
          <w:tcPr>
            <w:tcW w:w="586" w:type="dxa"/>
            <w:shd w:val="clear" w:color="auto" w:fill="FFE599"/>
            <w:vAlign w:val="center"/>
          </w:tcPr>
          <w:p w:rsidR="003361A9" w:rsidRPr="00D44A02" w:rsidRDefault="00A93AD4" w:rsidP="00754DBB">
            <w:pPr>
              <w:spacing w:after="0" w:line="259" w:lineRule="auto"/>
              <w:jc w:val="center"/>
              <w:rPr>
                <w:rFonts w:ascii="Cambria" w:hAnsi="Cambria"/>
                <w:kern w:val="2"/>
                <w:sz w:val="20"/>
                <w:szCs w:val="20"/>
              </w:rPr>
            </w:pPr>
            <w:r>
              <w:rPr>
                <w:rFonts w:ascii="Cambria" w:hAnsi="Cambria"/>
                <w:kern w:val="2"/>
                <w:sz w:val="20"/>
                <w:szCs w:val="20"/>
              </w:rPr>
              <w:t>0</w:t>
            </w:r>
          </w:p>
        </w:tc>
        <w:tc>
          <w:tcPr>
            <w:tcW w:w="586" w:type="dxa"/>
            <w:shd w:val="clear" w:color="auto" w:fill="FFE599"/>
            <w:vAlign w:val="center"/>
          </w:tcPr>
          <w:p w:rsidR="003361A9" w:rsidRPr="00D44A02" w:rsidRDefault="00A93AD4" w:rsidP="00754DBB">
            <w:pPr>
              <w:spacing w:after="0" w:line="259" w:lineRule="auto"/>
              <w:jc w:val="center"/>
              <w:rPr>
                <w:rFonts w:ascii="Cambria" w:hAnsi="Cambria"/>
                <w:kern w:val="2"/>
                <w:sz w:val="20"/>
                <w:szCs w:val="20"/>
              </w:rPr>
            </w:pPr>
            <w:r>
              <w:rPr>
                <w:rFonts w:ascii="Cambria" w:hAnsi="Cambria"/>
                <w:kern w:val="2"/>
                <w:sz w:val="20"/>
                <w:szCs w:val="20"/>
              </w:rPr>
              <w:t>0</w:t>
            </w:r>
          </w:p>
        </w:tc>
        <w:tc>
          <w:tcPr>
            <w:tcW w:w="586" w:type="dxa"/>
            <w:shd w:val="clear" w:color="auto" w:fill="FFE599"/>
            <w:vAlign w:val="center"/>
          </w:tcPr>
          <w:p w:rsidR="003361A9" w:rsidRPr="00D44A02" w:rsidRDefault="00A93AD4" w:rsidP="00754DBB">
            <w:pPr>
              <w:spacing w:after="0" w:line="259" w:lineRule="auto"/>
              <w:jc w:val="center"/>
              <w:rPr>
                <w:rFonts w:ascii="Cambria" w:hAnsi="Cambria"/>
                <w:kern w:val="2"/>
                <w:sz w:val="20"/>
                <w:szCs w:val="20"/>
              </w:rPr>
            </w:pPr>
            <w:r>
              <w:rPr>
                <w:rFonts w:ascii="Cambria" w:hAnsi="Cambria"/>
                <w:kern w:val="2"/>
                <w:sz w:val="20"/>
                <w:szCs w:val="20"/>
              </w:rPr>
              <w:t>0</w:t>
            </w:r>
          </w:p>
        </w:tc>
        <w:tc>
          <w:tcPr>
            <w:tcW w:w="586" w:type="dxa"/>
            <w:shd w:val="clear" w:color="auto" w:fill="FFE599"/>
            <w:vAlign w:val="center"/>
          </w:tcPr>
          <w:p w:rsidR="003361A9" w:rsidRPr="00D44A02" w:rsidRDefault="00A93AD4" w:rsidP="00754DBB">
            <w:pPr>
              <w:spacing w:after="0" w:line="259" w:lineRule="auto"/>
              <w:jc w:val="center"/>
              <w:rPr>
                <w:rFonts w:ascii="Cambria" w:hAnsi="Cambria"/>
                <w:kern w:val="2"/>
                <w:sz w:val="20"/>
                <w:szCs w:val="20"/>
              </w:rPr>
            </w:pPr>
            <w:r>
              <w:rPr>
                <w:rFonts w:ascii="Cambria" w:hAnsi="Cambria"/>
                <w:kern w:val="2"/>
                <w:sz w:val="20"/>
                <w:szCs w:val="20"/>
              </w:rPr>
              <w:t>0</w:t>
            </w:r>
          </w:p>
        </w:tc>
        <w:tc>
          <w:tcPr>
            <w:tcW w:w="856" w:type="dxa"/>
            <w:shd w:val="clear" w:color="auto" w:fill="FFE599"/>
            <w:vAlign w:val="center"/>
          </w:tcPr>
          <w:p w:rsidR="003361A9" w:rsidRPr="00D44A02" w:rsidRDefault="003361A9" w:rsidP="00754DBB">
            <w:pPr>
              <w:spacing w:after="0" w:line="259" w:lineRule="auto"/>
              <w:jc w:val="center"/>
              <w:rPr>
                <w:rFonts w:ascii="Cambria" w:hAnsi="Cambria"/>
                <w:kern w:val="2"/>
                <w:sz w:val="22"/>
              </w:rPr>
            </w:pPr>
            <w:r w:rsidRPr="00D44A02">
              <w:rPr>
                <w:rFonts w:ascii="Cambria" w:hAnsi="Cambria"/>
                <w:kern w:val="2"/>
                <w:sz w:val="20"/>
              </w:rPr>
              <w:t>Her Ay</w:t>
            </w:r>
          </w:p>
        </w:tc>
        <w:tc>
          <w:tcPr>
            <w:tcW w:w="812" w:type="dxa"/>
            <w:shd w:val="clear" w:color="auto" w:fill="FFE599"/>
            <w:vAlign w:val="center"/>
          </w:tcPr>
          <w:p w:rsidR="003361A9" w:rsidRPr="00D44A02" w:rsidRDefault="003361A9" w:rsidP="00754DBB">
            <w:pPr>
              <w:spacing w:after="0" w:line="259" w:lineRule="auto"/>
              <w:rPr>
                <w:rFonts w:ascii="Cambria" w:hAnsi="Cambria"/>
                <w:kern w:val="2"/>
                <w:sz w:val="22"/>
              </w:rPr>
            </w:pPr>
            <w:r w:rsidRPr="00D44A02">
              <w:rPr>
                <w:rFonts w:ascii="Cambria" w:hAnsi="Cambria"/>
                <w:kern w:val="2"/>
                <w:sz w:val="20"/>
              </w:rPr>
              <w:t>6 Ay</w:t>
            </w:r>
          </w:p>
        </w:tc>
      </w:tr>
      <w:tr w:rsidR="00FC0EC3" w:rsidRPr="00D44A02" w:rsidTr="00BB024E">
        <w:tblPrEx>
          <w:tblCellMar>
            <w:right w:w="88" w:type="dxa"/>
          </w:tblCellMar>
        </w:tblPrEx>
        <w:trPr>
          <w:trHeight w:val="450"/>
        </w:trPr>
        <w:tc>
          <w:tcPr>
            <w:tcW w:w="1560" w:type="dxa"/>
            <w:vMerge w:val="restart"/>
            <w:shd w:val="clear" w:color="auto" w:fill="C5DFB3"/>
            <w:vAlign w:val="center"/>
          </w:tcPr>
          <w:p w:rsidR="00FC0EC3" w:rsidRPr="00D44A02" w:rsidRDefault="00FC0EC3" w:rsidP="00EB5F9B">
            <w:pPr>
              <w:spacing w:after="0" w:line="259" w:lineRule="auto"/>
              <w:jc w:val="right"/>
              <w:rPr>
                <w:rFonts w:ascii="Cambria" w:hAnsi="Cambria"/>
                <w:kern w:val="2"/>
                <w:sz w:val="22"/>
              </w:rPr>
            </w:pPr>
            <w:r w:rsidRPr="00D44A02">
              <w:rPr>
                <w:rFonts w:ascii="Cambria" w:hAnsi="Cambria"/>
                <w:b/>
                <w:kern w:val="2"/>
                <w:sz w:val="20"/>
              </w:rPr>
              <w:t>PG 2.</w:t>
            </w:r>
            <w:r>
              <w:rPr>
                <w:rFonts w:ascii="Cambria" w:hAnsi="Cambria"/>
                <w:b/>
                <w:kern w:val="2"/>
                <w:sz w:val="20"/>
              </w:rPr>
              <w:t>3</w:t>
            </w:r>
            <w:r w:rsidRPr="00D44A02">
              <w:rPr>
                <w:rFonts w:ascii="Cambria" w:hAnsi="Cambria"/>
                <w:b/>
                <w:kern w:val="2"/>
                <w:sz w:val="20"/>
              </w:rPr>
              <w:t xml:space="preserve">.2  </w:t>
            </w:r>
          </w:p>
        </w:tc>
        <w:tc>
          <w:tcPr>
            <w:tcW w:w="1559" w:type="dxa"/>
            <w:gridSpan w:val="2"/>
            <w:shd w:val="clear" w:color="auto" w:fill="C5DFB3"/>
            <w:vAlign w:val="center"/>
          </w:tcPr>
          <w:p w:rsidR="00FC0EC3" w:rsidRPr="008353A9" w:rsidRDefault="00EB5F9B" w:rsidP="00EB5F9B">
            <w:pPr>
              <w:spacing w:after="0" w:line="259" w:lineRule="auto"/>
              <w:jc w:val="right"/>
              <w:rPr>
                <w:rFonts w:ascii="Cambria" w:hAnsi="Cambria"/>
                <w:kern w:val="2"/>
                <w:sz w:val="20"/>
                <w:szCs w:val="20"/>
              </w:rPr>
            </w:pPr>
            <w:r w:rsidRPr="008353A9">
              <w:rPr>
                <w:rFonts w:ascii="Cambria" w:hAnsi="Cambria"/>
                <w:kern w:val="2"/>
                <w:sz w:val="20"/>
                <w:szCs w:val="20"/>
              </w:rPr>
              <w:t>Öğretmen</w:t>
            </w:r>
          </w:p>
        </w:tc>
        <w:tc>
          <w:tcPr>
            <w:tcW w:w="992" w:type="dxa"/>
            <w:vMerge w:val="restart"/>
            <w:shd w:val="clear" w:color="auto" w:fill="FFE599"/>
            <w:vAlign w:val="center"/>
          </w:tcPr>
          <w:p w:rsidR="00FC0EC3" w:rsidRPr="00D44A02" w:rsidRDefault="00EB5F9B" w:rsidP="00754DBB">
            <w:pPr>
              <w:spacing w:after="0" w:line="259" w:lineRule="auto"/>
              <w:jc w:val="center"/>
              <w:rPr>
                <w:rFonts w:ascii="Cambria" w:hAnsi="Cambria"/>
                <w:kern w:val="2"/>
                <w:sz w:val="20"/>
                <w:szCs w:val="20"/>
              </w:rPr>
            </w:pPr>
            <w:r>
              <w:rPr>
                <w:rFonts w:ascii="Cambria" w:hAnsi="Cambria"/>
                <w:kern w:val="2"/>
                <w:sz w:val="20"/>
                <w:szCs w:val="20"/>
              </w:rPr>
              <w:t>20</w:t>
            </w:r>
          </w:p>
        </w:tc>
        <w:tc>
          <w:tcPr>
            <w:tcW w:w="992" w:type="dxa"/>
            <w:shd w:val="clear" w:color="auto" w:fill="FFE599"/>
            <w:vAlign w:val="center"/>
          </w:tcPr>
          <w:p w:rsidR="00FC0EC3" w:rsidRPr="00D44A02" w:rsidRDefault="00A93AD4" w:rsidP="00754DBB">
            <w:pPr>
              <w:spacing w:after="0" w:line="259" w:lineRule="auto"/>
              <w:jc w:val="center"/>
              <w:rPr>
                <w:rFonts w:ascii="Cambria" w:hAnsi="Cambria"/>
                <w:kern w:val="2"/>
                <w:sz w:val="20"/>
                <w:szCs w:val="20"/>
              </w:rPr>
            </w:pPr>
            <w:r>
              <w:rPr>
                <w:rFonts w:ascii="Cambria" w:hAnsi="Cambria"/>
                <w:kern w:val="2"/>
                <w:sz w:val="20"/>
                <w:szCs w:val="20"/>
              </w:rPr>
              <w:t>2</w:t>
            </w:r>
          </w:p>
        </w:tc>
        <w:tc>
          <w:tcPr>
            <w:tcW w:w="586" w:type="dxa"/>
            <w:shd w:val="clear" w:color="auto" w:fill="FFE599"/>
            <w:vAlign w:val="center"/>
          </w:tcPr>
          <w:p w:rsidR="00FC0EC3" w:rsidRPr="00D44A02" w:rsidRDefault="00A93AD4" w:rsidP="00754DBB">
            <w:pPr>
              <w:spacing w:after="0" w:line="259" w:lineRule="auto"/>
              <w:jc w:val="center"/>
              <w:rPr>
                <w:rFonts w:ascii="Cambria" w:hAnsi="Cambria"/>
                <w:kern w:val="2"/>
                <w:sz w:val="20"/>
                <w:szCs w:val="20"/>
              </w:rPr>
            </w:pPr>
            <w:r>
              <w:rPr>
                <w:rFonts w:ascii="Cambria" w:hAnsi="Cambria"/>
                <w:kern w:val="2"/>
                <w:sz w:val="20"/>
                <w:szCs w:val="20"/>
              </w:rPr>
              <w:t>4</w:t>
            </w:r>
          </w:p>
        </w:tc>
        <w:tc>
          <w:tcPr>
            <w:tcW w:w="586" w:type="dxa"/>
            <w:shd w:val="clear" w:color="auto" w:fill="FFE599"/>
            <w:vAlign w:val="center"/>
          </w:tcPr>
          <w:p w:rsidR="00FC0EC3" w:rsidRPr="00D44A02" w:rsidRDefault="00A93AD4" w:rsidP="00754DBB">
            <w:pPr>
              <w:spacing w:after="0" w:line="259" w:lineRule="auto"/>
              <w:jc w:val="center"/>
              <w:rPr>
                <w:rFonts w:ascii="Cambria" w:hAnsi="Cambria"/>
                <w:kern w:val="2"/>
                <w:sz w:val="20"/>
                <w:szCs w:val="20"/>
              </w:rPr>
            </w:pPr>
            <w:r>
              <w:rPr>
                <w:rFonts w:ascii="Cambria" w:hAnsi="Cambria"/>
                <w:kern w:val="2"/>
                <w:sz w:val="20"/>
                <w:szCs w:val="20"/>
              </w:rPr>
              <w:t>6</w:t>
            </w:r>
          </w:p>
        </w:tc>
        <w:tc>
          <w:tcPr>
            <w:tcW w:w="586" w:type="dxa"/>
            <w:shd w:val="clear" w:color="auto" w:fill="FFE599"/>
            <w:vAlign w:val="center"/>
          </w:tcPr>
          <w:p w:rsidR="00FC0EC3" w:rsidRPr="00D44A02" w:rsidRDefault="00A93AD4" w:rsidP="00754DBB">
            <w:pPr>
              <w:spacing w:after="0" w:line="259" w:lineRule="auto"/>
              <w:jc w:val="center"/>
              <w:rPr>
                <w:rFonts w:ascii="Cambria" w:hAnsi="Cambria"/>
                <w:kern w:val="2"/>
                <w:sz w:val="20"/>
                <w:szCs w:val="20"/>
              </w:rPr>
            </w:pPr>
            <w:r>
              <w:rPr>
                <w:rFonts w:ascii="Cambria" w:hAnsi="Cambria"/>
                <w:kern w:val="2"/>
                <w:sz w:val="20"/>
                <w:szCs w:val="20"/>
              </w:rPr>
              <w:t>8</w:t>
            </w:r>
          </w:p>
        </w:tc>
        <w:tc>
          <w:tcPr>
            <w:tcW w:w="586" w:type="dxa"/>
            <w:shd w:val="clear" w:color="auto" w:fill="FFE599"/>
            <w:vAlign w:val="center"/>
          </w:tcPr>
          <w:p w:rsidR="00FC0EC3" w:rsidRPr="00D44A02" w:rsidRDefault="00A93AD4" w:rsidP="00754DBB">
            <w:pPr>
              <w:spacing w:after="0" w:line="259" w:lineRule="auto"/>
              <w:jc w:val="center"/>
              <w:rPr>
                <w:rFonts w:ascii="Cambria" w:hAnsi="Cambria"/>
                <w:kern w:val="2"/>
                <w:sz w:val="20"/>
                <w:szCs w:val="20"/>
              </w:rPr>
            </w:pPr>
            <w:r>
              <w:rPr>
                <w:rFonts w:ascii="Cambria" w:hAnsi="Cambria"/>
                <w:kern w:val="2"/>
                <w:sz w:val="20"/>
                <w:szCs w:val="20"/>
              </w:rPr>
              <w:t>15</w:t>
            </w:r>
          </w:p>
        </w:tc>
        <w:tc>
          <w:tcPr>
            <w:tcW w:w="586" w:type="dxa"/>
            <w:shd w:val="clear" w:color="auto" w:fill="FFE599"/>
            <w:vAlign w:val="center"/>
          </w:tcPr>
          <w:p w:rsidR="00FC0EC3" w:rsidRPr="00D44A02" w:rsidRDefault="00A93AD4" w:rsidP="00754DBB">
            <w:pPr>
              <w:spacing w:after="0" w:line="259" w:lineRule="auto"/>
              <w:jc w:val="center"/>
              <w:rPr>
                <w:rFonts w:ascii="Cambria" w:hAnsi="Cambria"/>
                <w:kern w:val="2"/>
                <w:sz w:val="20"/>
                <w:szCs w:val="20"/>
              </w:rPr>
            </w:pPr>
            <w:r>
              <w:rPr>
                <w:rFonts w:ascii="Cambria" w:hAnsi="Cambria"/>
                <w:kern w:val="2"/>
                <w:sz w:val="20"/>
                <w:szCs w:val="20"/>
              </w:rPr>
              <w:t>20</w:t>
            </w:r>
          </w:p>
        </w:tc>
        <w:tc>
          <w:tcPr>
            <w:tcW w:w="856" w:type="dxa"/>
            <w:shd w:val="clear" w:color="auto" w:fill="FFE599"/>
            <w:vAlign w:val="center"/>
          </w:tcPr>
          <w:p w:rsidR="00FC0EC3" w:rsidRPr="00D44A02" w:rsidRDefault="00FC0EC3" w:rsidP="00754DBB">
            <w:pPr>
              <w:spacing w:after="0" w:line="259" w:lineRule="auto"/>
              <w:jc w:val="center"/>
              <w:rPr>
                <w:rFonts w:ascii="Cambria" w:hAnsi="Cambria"/>
                <w:kern w:val="2"/>
                <w:sz w:val="22"/>
              </w:rPr>
            </w:pPr>
            <w:r w:rsidRPr="00D44A02">
              <w:rPr>
                <w:rFonts w:ascii="Cambria" w:hAnsi="Cambria"/>
                <w:kern w:val="2"/>
                <w:sz w:val="20"/>
              </w:rPr>
              <w:t>Her Ay</w:t>
            </w:r>
          </w:p>
        </w:tc>
        <w:tc>
          <w:tcPr>
            <w:tcW w:w="812" w:type="dxa"/>
            <w:shd w:val="clear" w:color="auto" w:fill="FFE599"/>
            <w:vAlign w:val="center"/>
          </w:tcPr>
          <w:p w:rsidR="00FC0EC3" w:rsidRPr="00D44A02" w:rsidRDefault="00FC0EC3" w:rsidP="00754DBB">
            <w:pPr>
              <w:spacing w:after="0" w:line="259" w:lineRule="auto"/>
              <w:rPr>
                <w:rFonts w:ascii="Cambria" w:hAnsi="Cambria"/>
                <w:kern w:val="2"/>
                <w:sz w:val="22"/>
              </w:rPr>
            </w:pPr>
            <w:r w:rsidRPr="00D44A02">
              <w:rPr>
                <w:rFonts w:ascii="Cambria" w:hAnsi="Cambria"/>
                <w:kern w:val="2"/>
                <w:sz w:val="20"/>
              </w:rPr>
              <w:t>6 Ay</w:t>
            </w:r>
          </w:p>
        </w:tc>
      </w:tr>
      <w:tr w:rsidR="00A93AD4" w:rsidRPr="00D44A02" w:rsidTr="00BB024E">
        <w:tblPrEx>
          <w:tblCellMar>
            <w:right w:w="88" w:type="dxa"/>
          </w:tblCellMar>
        </w:tblPrEx>
        <w:trPr>
          <w:trHeight w:val="422"/>
        </w:trPr>
        <w:tc>
          <w:tcPr>
            <w:tcW w:w="1560" w:type="dxa"/>
            <w:vMerge/>
            <w:shd w:val="clear" w:color="auto" w:fill="C5DFB3"/>
            <w:vAlign w:val="center"/>
          </w:tcPr>
          <w:p w:rsidR="00A93AD4" w:rsidRPr="00D44A02" w:rsidRDefault="00A93AD4" w:rsidP="00A93AD4">
            <w:pPr>
              <w:spacing w:after="0" w:line="259" w:lineRule="auto"/>
              <w:jc w:val="right"/>
              <w:rPr>
                <w:rFonts w:ascii="Cambria" w:hAnsi="Cambria"/>
                <w:b/>
                <w:kern w:val="2"/>
                <w:sz w:val="20"/>
              </w:rPr>
            </w:pPr>
          </w:p>
        </w:tc>
        <w:tc>
          <w:tcPr>
            <w:tcW w:w="1559" w:type="dxa"/>
            <w:gridSpan w:val="2"/>
            <w:shd w:val="clear" w:color="auto" w:fill="C5DFB3"/>
            <w:vAlign w:val="center"/>
          </w:tcPr>
          <w:p w:rsidR="00A93AD4" w:rsidRPr="008353A9" w:rsidRDefault="00A93AD4" w:rsidP="00A93AD4">
            <w:pPr>
              <w:spacing w:after="0" w:line="259" w:lineRule="auto"/>
              <w:jc w:val="right"/>
              <w:rPr>
                <w:rFonts w:ascii="Cambria" w:hAnsi="Cambria"/>
                <w:kern w:val="2"/>
                <w:sz w:val="20"/>
                <w:szCs w:val="20"/>
              </w:rPr>
            </w:pPr>
            <w:r w:rsidRPr="008353A9">
              <w:rPr>
                <w:rFonts w:ascii="Cambria" w:hAnsi="Cambria"/>
                <w:kern w:val="2"/>
                <w:sz w:val="20"/>
                <w:szCs w:val="20"/>
              </w:rPr>
              <w:t>Öğrenci</w:t>
            </w:r>
          </w:p>
        </w:tc>
        <w:tc>
          <w:tcPr>
            <w:tcW w:w="992" w:type="dxa"/>
            <w:vMerge/>
            <w:shd w:val="clear" w:color="auto" w:fill="FFE599"/>
            <w:vAlign w:val="center"/>
          </w:tcPr>
          <w:p w:rsidR="00A93AD4" w:rsidRDefault="00A93AD4" w:rsidP="00A93AD4">
            <w:pPr>
              <w:spacing w:after="0" w:line="259" w:lineRule="auto"/>
              <w:jc w:val="center"/>
              <w:rPr>
                <w:rFonts w:ascii="Cambria" w:hAnsi="Cambria"/>
                <w:kern w:val="2"/>
                <w:sz w:val="20"/>
                <w:szCs w:val="20"/>
              </w:rPr>
            </w:pPr>
          </w:p>
        </w:tc>
        <w:tc>
          <w:tcPr>
            <w:tcW w:w="992" w:type="dxa"/>
            <w:shd w:val="clear" w:color="auto" w:fill="FFE599"/>
            <w:vAlign w:val="center"/>
          </w:tcPr>
          <w:p w:rsidR="00A93AD4" w:rsidRPr="00D44A02" w:rsidRDefault="00A93AD4" w:rsidP="00A93AD4">
            <w:pPr>
              <w:spacing w:after="0" w:line="259" w:lineRule="auto"/>
              <w:jc w:val="center"/>
              <w:rPr>
                <w:rFonts w:ascii="Cambria" w:hAnsi="Cambria"/>
                <w:kern w:val="2"/>
                <w:sz w:val="20"/>
                <w:szCs w:val="20"/>
              </w:rPr>
            </w:pPr>
            <w:r>
              <w:rPr>
                <w:rFonts w:ascii="Cambria" w:hAnsi="Cambria"/>
                <w:kern w:val="2"/>
                <w:sz w:val="20"/>
                <w:szCs w:val="20"/>
              </w:rPr>
              <w:t>60</w:t>
            </w:r>
          </w:p>
        </w:tc>
        <w:tc>
          <w:tcPr>
            <w:tcW w:w="586" w:type="dxa"/>
            <w:shd w:val="clear" w:color="auto" w:fill="FFE599"/>
            <w:vAlign w:val="center"/>
          </w:tcPr>
          <w:p w:rsidR="00A93AD4" w:rsidRPr="00D44A02" w:rsidRDefault="00A93AD4" w:rsidP="00A93AD4">
            <w:pPr>
              <w:spacing w:after="0" w:line="259" w:lineRule="auto"/>
              <w:jc w:val="center"/>
              <w:rPr>
                <w:rFonts w:ascii="Cambria" w:hAnsi="Cambria"/>
                <w:kern w:val="2"/>
                <w:sz w:val="20"/>
                <w:szCs w:val="20"/>
              </w:rPr>
            </w:pPr>
            <w:r>
              <w:rPr>
                <w:rFonts w:ascii="Cambria" w:hAnsi="Cambria"/>
                <w:kern w:val="2"/>
                <w:sz w:val="20"/>
                <w:szCs w:val="20"/>
              </w:rPr>
              <w:t>80</w:t>
            </w:r>
          </w:p>
        </w:tc>
        <w:tc>
          <w:tcPr>
            <w:tcW w:w="586" w:type="dxa"/>
            <w:shd w:val="clear" w:color="auto" w:fill="FFE599"/>
            <w:vAlign w:val="center"/>
          </w:tcPr>
          <w:p w:rsidR="00A93AD4" w:rsidRPr="00D44A02" w:rsidRDefault="00A93AD4" w:rsidP="00A93AD4">
            <w:pPr>
              <w:spacing w:after="0" w:line="259" w:lineRule="auto"/>
              <w:jc w:val="center"/>
              <w:rPr>
                <w:rFonts w:ascii="Cambria" w:hAnsi="Cambria"/>
                <w:kern w:val="2"/>
                <w:sz w:val="20"/>
                <w:szCs w:val="20"/>
              </w:rPr>
            </w:pPr>
            <w:r>
              <w:rPr>
                <w:rFonts w:ascii="Cambria" w:hAnsi="Cambria"/>
                <w:kern w:val="2"/>
                <w:sz w:val="20"/>
                <w:szCs w:val="20"/>
              </w:rPr>
              <w:t>100</w:t>
            </w:r>
          </w:p>
        </w:tc>
        <w:tc>
          <w:tcPr>
            <w:tcW w:w="586" w:type="dxa"/>
            <w:shd w:val="clear" w:color="auto" w:fill="FFE599"/>
            <w:vAlign w:val="center"/>
          </w:tcPr>
          <w:p w:rsidR="00A93AD4" w:rsidRPr="00D44A02" w:rsidRDefault="00A93AD4" w:rsidP="00A93AD4">
            <w:pPr>
              <w:spacing w:after="0" w:line="259" w:lineRule="auto"/>
              <w:jc w:val="center"/>
              <w:rPr>
                <w:rFonts w:ascii="Cambria" w:hAnsi="Cambria"/>
                <w:kern w:val="2"/>
                <w:sz w:val="20"/>
                <w:szCs w:val="20"/>
              </w:rPr>
            </w:pPr>
            <w:r>
              <w:rPr>
                <w:rFonts w:ascii="Cambria" w:hAnsi="Cambria"/>
                <w:kern w:val="2"/>
                <w:sz w:val="20"/>
                <w:szCs w:val="20"/>
              </w:rPr>
              <w:t>200</w:t>
            </w:r>
          </w:p>
        </w:tc>
        <w:tc>
          <w:tcPr>
            <w:tcW w:w="586" w:type="dxa"/>
            <w:shd w:val="clear" w:color="auto" w:fill="FFE599"/>
            <w:vAlign w:val="center"/>
          </w:tcPr>
          <w:p w:rsidR="00A93AD4" w:rsidRPr="00D44A02" w:rsidRDefault="00A93AD4" w:rsidP="00A93AD4">
            <w:pPr>
              <w:spacing w:after="0" w:line="259" w:lineRule="auto"/>
              <w:jc w:val="center"/>
              <w:rPr>
                <w:rFonts w:ascii="Cambria" w:hAnsi="Cambria"/>
                <w:kern w:val="2"/>
                <w:sz w:val="20"/>
                <w:szCs w:val="20"/>
              </w:rPr>
            </w:pPr>
            <w:r>
              <w:rPr>
                <w:rFonts w:ascii="Cambria" w:hAnsi="Cambria"/>
                <w:kern w:val="2"/>
                <w:sz w:val="20"/>
                <w:szCs w:val="20"/>
              </w:rPr>
              <w:t>300</w:t>
            </w:r>
          </w:p>
        </w:tc>
        <w:tc>
          <w:tcPr>
            <w:tcW w:w="586" w:type="dxa"/>
            <w:shd w:val="clear" w:color="auto" w:fill="FFE599"/>
            <w:vAlign w:val="center"/>
          </w:tcPr>
          <w:p w:rsidR="00A93AD4" w:rsidRPr="00D44A02" w:rsidRDefault="00A93AD4" w:rsidP="00A93AD4">
            <w:pPr>
              <w:spacing w:after="0" w:line="259" w:lineRule="auto"/>
              <w:jc w:val="center"/>
              <w:rPr>
                <w:rFonts w:ascii="Cambria" w:hAnsi="Cambria"/>
                <w:kern w:val="2"/>
                <w:sz w:val="20"/>
                <w:szCs w:val="20"/>
              </w:rPr>
            </w:pPr>
            <w:r>
              <w:rPr>
                <w:rFonts w:ascii="Cambria" w:hAnsi="Cambria"/>
                <w:kern w:val="2"/>
                <w:sz w:val="20"/>
                <w:szCs w:val="20"/>
              </w:rPr>
              <w:t>400</w:t>
            </w:r>
          </w:p>
        </w:tc>
        <w:tc>
          <w:tcPr>
            <w:tcW w:w="856" w:type="dxa"/>
            <w:shd w:val="clear" w:color="auto" w:fill="FFE599"/>
            <w:vAlign w:val="center"/>
          </w:tcPr>
          <w:p w:rsidR="00A93AD4" w:rsidRPr="00D44A02" w:rsidRDefault="00A93AD4" w:rsidP="00A93AD4">
            <w:pPr>
              <w:spacing w:after="0" w:line="259" w:lineRule="auto"/>
              <w:jc w:val="center"/>
              <w:rPr>
                <w:rFonts w:ascii="Cambria" w:hAnsi="Cambria"/>
                <w:kern w:val="2"/>
                <w:sz w:val="20"/>
              </w:rPr>
            </w:pPr>
            <w:r w:rsidRPr="00D44A02">
              <w:rPr>
                <w:rFonts w:ascii="Cambria" w:hAnsi="Cambria"/>
                <w:kern w:val="2"/>
                <w:sz w:val="20"/>
              </w:rPr>
              <w:t>Her Ay</w:t>
            </w:r>
          </w:p>
        </w:tc>
        <w:tc>
          <w:tcPr>
            <w:tcW w:w="812" w:type="dxa"/>
            <w:shd w:val="clear" w:color="auto" w:fill="FFE599"/>
            <w:vAlign w:val="center"/>
          </w:tcPr>
          <w:p w:rsidR="00A93AD4" w:rsidRPr="00D44A02" w:rsidRDefault="00A93AD4" w:rsidP="00A93AD4">
            <w:pPr>
              <w:spacing w:after="0" w:line="259" w:lineRule="auto"/>
              <w:rPr>
                <w:rFonts w:ascii="Cambria" w:hAnsi="Cambria"/>
                <w:kern w:val="2"/>
                <w:sz w:val="20"/>
              </w:rPr>
            </w:pPr>
            <w:r w:rsidRPr="00D44A02">
              <w:rPr>
                <w:rFonts w:ascii="Cambria" w:hAnsi="Cambria"/>
                <w:kern w:val="2"/>
                <w:sz w:val="20"/>
              </w:rPr>
              <w:t>6 Ay</w:t>
            </w:r>
          </w:p>
        </w:tc>
      </w:tr>
      <w:tr w:rsidR="00FC0EC3" w:rsidRPr="00D44A02" w:rsidTr="00BB024E">
        <w:tblPrEx>
          <w:tblCellMar>
            <w:right w:w="88" w:type="dxa"/>
          </w:tblCellMar>
        </w:tblPrEx>
        <w:trPr>
          <w:trHeight w:val="450"/>
        </w:trPr>
        <w:tc>
          <w:tcPr>
            <w:tcW w:w="1560" w:type="dxa"/>
            <w:vMerge w:val="restart"/>
            <w:shd w:val="clear" w:color="auto" w:fill="C5DFB3"/>
            <w:vAlign w:val="center"/>
          </w:tcPr>
          <w:p w:rsidR="00FC0EC3" w:rsidRPr="00D44A02" w:rsidRDefault="00FC0EC3" w:rsidP="00EB5F9B">
            <w:pPr>
              <w:spacing w:after="0" w:line="259" w:lineRule="auto"/>
              <w:jc w:val="right"/>
              <w:rPr>
                <w:rFonts w:ascii="Cambria" w:hAnsi="Cambria"/>
                <w:kern w:val="2"/>
                <w:sz w:val="22"/>
              </w:rPr>
            </w:pPr>
            <w:r w:rsidRPr="00D44A02">
              <w:rPr>
                <w:rFonts w:ascii="Cambria" w:hAnsi="Cambria"/>
                <w:b/>
                <w:kern w:val="2"/>
                <w:sz w:val="20"/>
              </w:rPr>
              <w:t>PG 2.</w:t>
            </w:r>
            <w:r>
              <w:rPr>
                <w:rFonts w:ascii="Cambria" w:hAnsi="Cambria"/>
                <w:b/>
                <w:kern w:val="2"/>
                <w:sz w:val="20"/>
              </w:rPr>
              <w:t>3</w:t>
            </w:r>
            <w:r w:rsidRPr="00D44A02">
              <w:rPr>
                <w:rFonts w:ascii="Cambria" w:hAnsi="Cambria"/>
                <w:b/>
                <w:kern w:val="2"/>
                <w:sz w:val="20"/>
              </w:rPr>
              <w:t xml:space="preserve">.3  </w:t>
            </w:r>
          </w:p>
        </w:tc>
        <w:tc>
          <w:tcPr>
            <w:tcW w:w="1559" w:type="dxa"/>
            <w:gridSpan w:val="2"/>
            <w:shd w:val="clear" w:color="auto" w:fill="C5DFB3"/>
            <w:vAlign w:val="center"/>
          </w:tcPr>
          <w:p w:rsidR="00FC0EC3" w:rsidRPr="008353A9" w:rsidRDefault="008353A9" w:rsidP="00EB5F9B">
            <w:pPr>
              <w:spacing w:after="0" w:line="259" w:lineRule="auto"/>
              <w:jc w:val="right"/>
              <w:rPr>
                <w:rFonts w:ascii="Cambria" w:hAnsi="Cambria"/>
                <w:kern w:val="2"/>
                <w:sz w:val="20"/>
                <w:szCs w:val="20"/>
              </w:rPr>
            </w:pPr>
            <w:r w:rsidRPr="008353A9">
              <w:rPr>
                <w:rFonts w:ascii="Cambria" w:hAnsi="Cambria"/>
                <w:kern w:val="2"/>
                <w:sz w:val="20"/>
                <w:szCs w:val="20"/>
              </w:rPr>
              <w:t>Öğretmen</w:t>
            </w:r>
          </w:p>
        </w:tc>
        <w:tc>
          <w:tcPr>
            <w:tcW w:w="992" w:type="dxa"/>
            <w:vMerge w:val="restart"/>
            <w:shd w:val="clear" w:color="auto" w:fill="FFE599"/>
            <w:vAlign w:val="center"/>
          </w:tcPr>
          <w:p w:rsidR="00FC0EC3" w:rsidRPr="00D44A02" w:rsidRDefault="00EB5F9B" w:rsidP="00754DBB">
            <w:pPr>
              <w:spacing w:after="0" w:line="259" w:lineRule="auto"/>
              <w:jc w:val="center"/>
              <w:rPr>
                <w:rFonts w:ascii="Cambria" w:hAnsi="Cambria"/>
                <w:kern w:val="2"/>
                <w:sz w:val="20"/>
                <w:szCs w:val="20"/>
              </w:rPr>
            </w:pPr>
            <w:r>
              <w:rPr>
                <w:rFonts w:ascii="Cambria" w:hAnsi="Cambria"/>
                <w:kern w:val="2"/>
                <w:sz w:val="20"/>
                <w:szCs w:val="20"/>
              </w:rPr>
              <w:t>20</w:t>
            </w:r>
          </w:p>
        </w:tc>
        <w:tc>
          <w:tcPr>
            <w:tcW w:w="992" w:type="dxa"/>
            <w:shd w:val="clear" w:color="auto" w:fill="FFE599"/>
            <w:vAlign w:val="center"/>
          </w:tcPr>
          <w:p w:rsidR="00FC0EC3" w:rsidRPr="00D44A02" w:rsidRDefault="00A93AD4" w:rsidP="00754DBB">
            <w:pPr>
              <w:spacing w:after="0" w:line="259" w:lineRule="auto"/>
              <w:jc w:val="center"/>
              <w:rPr>
                <w:rFonts w:ascii="Cambria" w:hAnsi="Cambria"/>
                <w:kern w:val="2"/>
                <w:sz w:val="20"/>
                <w:szCs w:val="20"/>
              </w:rPr>
            </w:pPr>
            <w:r>
              <w:rPr>
                <w:rFonts w:ascii="Cambria" w:hAnsi="Cambria"/>
                <w:kern w:val="2"/>
                <w:sz w:val="20"/>
                <w:szCs w:val="20"/>
              </w:rPr>
              <w:t>2</w:t>
            </w:r>
          </w:p>
        </w:tc>
        <w:tc>
          <w:tcPr>
            <w:tcW w:w="586" w:type="dxa"/>
            <w:shd w:val="clear" w:color="auto" w:fill="FFE599"/>
            <w:vAlign w:val="center"/>
          </w:tcPr>
          <w:p w:rsidR="00FC0EC3" w:rsidRPr="00D44A02" w:rsidRDefault="00A93AD4" w:rsidP="00754DBB">
            <w:pPr>
              <w:spacing w:after="0" w:line="259" w:lineRule="auto"/>
              <w:jc w:val="center"/>
              <w:rPr>
                <w:rFonts w:ascii="Cambria" w:hAnsi="Cambria"/>
                <w:kern w:val="2"/>
                <w:sz w:val="20"/>
                <w:szCs w:val="20"/>
              </w:rPr>
            </w:pPr>
            <w:r>
              <w:rPr>
                <w:rFonts w:ascii="Cambria" w:hAnsi="Cambria"/>
                <w:kern w:val="2"/>
                <w:sz w:val="20"/>
                <w:szCs w:val="20"/>
              </w:rPr>
              <w:t>4</w:t>
            </w:r>
          </w:p>
        </w:tc>
        <w:tc>
          <w:tcPr>
            <w:tcW w:w="586" w:type="dxa"/>
            <w:shd w:val="clear" w:color="auto" w:fill="FFE599"/>
            <w:vAlign w:val="center"/>
          </w:tcPr>
          <w:p w:rsidR="00FC0EC3" w:rsidRPr="00D44A02" w:rsidRDefault="00A93AD4" w:rsidP="00754DBB">
            <w:pPr>
              <w:spacing w:after="0" w:line="259" w:lineRule="auto"/>
              <w:jc w:val="center"/>
              <w:rPr>
                <w:rFonts w:ascii="Cambria" w:hAnsi="Cambria"/>
                <w:kern w:val="2"/>
                <w:sz w:val="20"/>
                <w:szCs w:val="20"/>
              </w:rPr>
            </w:pPr>
            <w:r>
              <w:rPr>
                <w:rFonts w:ascii="Cambria" w:hAnsi="Cambria"/>
                <w:kern w:val="2"/>
                <w:sz w:val="20"/>
                <w:szCs w:val="20"/>
              </w:rPr>
              <w:t>6</w:t>
            </w:r>
          </w:p>
        </w:tc>
        <w:tc>
          <w:tcPr>
            <w:tcW w:w="586" w:type="dxa"/>
            <w:shd w:val="clear" w:color="auto" w:fill="FFE599"/>
            <w:vAlign w:val="center"/>
          </w:tcPr>
          <w:p w:rsidR="00FC0EC3" w:rsidRPr="00D44A02" w:rsidRDefault="00A93AD4" w:rsidP="00754DBB">
            <w:pPr>
              <w:spacing w:after="0" w:line="259" w:lineRule="auto"/>
              <w:jc w:val="center"/>
              <w:rPr>
                <w:rFonts w:ascii="Cambria" w:hAnsi="Cambria"/>
                <w:kern w:val="2"/>
                <w:sz w:val="20"/>
                <w:szCs w:val="20"/>
              </w:rPr>
            </w:pPr>
            <w:r>
              <w:rPr>
                <w:rFonts w:ascii="Cambria" w:hAnsi="Cambria"/>
                <w:kern w:val="2"/>
                <w:sz w:val="20"/>
                <w:szCs w:val="20"/>
              </w:rPr>
              <w:t>8</w:t>
            </w:r>
          </w:p>
        </w:tc>
        <w:tc>
          <w:tcPr>
            <w:tcW w:w="586" w:type="dxa"/>
            <w:shd w:val="clear" w:color="auto" w:fill="FFE599"/>
            <w:vAlign w:val="center"/>
          </w:tcPr>
          <w:p w:rsidR="00FC0EC3" w:rsidRPr="00D44A02" w:rsidRDefault="00A93AD4" w:rsidP="00754DBB">
            <w:pPr>
              <w:spacing w:after="0" w:line="259" w:lineRule="auto"/>
              <w:jc w:val="center"/>
              <w:rPr>
                <w:rFonts w:ascii="Cambria" w:hAnsi="Cambria"/>
                <w:kern w:val="2"/>
                <w:sz w:val="20"/>
                <w:szCs w:val="20"/>
              </w:rPr>
            </w:pPr>
            <w:r>
              <w:rPr>
                <w:rFonts w:ascii="Cambria" w:hAnsi="Cambria"/>
                <w:kern w:val="2"/>
                <w:sz w:val="20"/>
                <w:szCs w:val="20"/>
              </w:rPr>
              <w:t>15</w:t>
            </w:r>
          </w:p>
        </w:tc>
        <w:tc>
          <w:tcPr>
            <w:tcW w:w="586" w:type="dxa"/>
            <w:shd w:val="clear" w:color="auto" w:fill="FFE599"/>
            <w:vAlign w:val="center"/>
          </w:tcPr>
          <w:p w:rsidR="00FC0EC3" w:rsidRPr="00D44A02" w:rsidRDefault="00A93AD4" w:rsidP="00754DBB">
            <w:pPr>
              <w:spacing w:after="0" w:line="259" w:lineRule="auto"/>
              <w:jc w:val="center"/>
              <w:rPr>
                <w:rFonts w:ascii="Cambria" w:hAnsi="Cambria"/>
                <w:kern w:val="2"/>
                <w:sz w:val="20"/>
                <w:szCs w:val="20"/>
              </w:rPr>
            </w:pPr>
            <w:r>
              <w:rPr>
                <w:rFonts w:ascii="Cambria" w:hAnsi="Cambria"/>
                <w:kern w:val="2"/>
                <w:sz w:val="20"/>
                <w:szCs w:val="20"/>
              </w:rPr>
              <w:t>20</w:t>
            </w:r>
          </w:p>
        </w:tc>
        <w:tc>
          <w:tcPr>
            <w:tcW w:w="856" w:type="dxa"/>
            <w:shd w:val="clear" w:color="auto" w:fill="FFE599"/>
            <w:vAlign w:val="center"/>
          </w:tcPr>
          <w:p w:rsidR="00FC0EC3" w:rsidRPr="00D44A02" w:rsidRDefault="00FC0EC3" w:rsidP="00754DBB">
            <w:pPr>
              <w:spacing w:after="0" w:line="259" w:lineRule="auto"/>
              <w:jc w:val="center"/>
              <w:rPr>
                <w:rFonts w:ascii="Cambria" w:hAnsi="Cambria"/>
                <w:kern w:val="2"/>
                <w:sz w:val="22"/>
              </w:rPr>
            </w:pPr>
            <w:r w:rsidRPr="00D44A02">
              <w:rPr>
                <w:rFonts w:ascii="Cambria" w:hAnsi="Cambria"/>
                <w:kern w:val="2"/>
                <w:sz w:val="20"/>
              </w:rPr>
              <w:t>Her Ay</w:t>
            </w:r>
          </w:p>
        </w:tc>
        <w:tc>
          <w:tcPr>
            <w:tcW w:w="812" w:type="dxa"/>
            <w:shd w:val="clear" w:color="auto" w:fill="FFE599"/>
            <w:vAlign w:val="center"/>
          </w:tcPr>
          <w:p w:rsidR="00FC0EC3" w:rsidRPr="00D44A02" w:rsidRDefault="00FC0EC3" w:rsidP="00754DBB">
            <w:pPr>
              <w:spacing w:after="0" w:line="259" w:lineRule="auto"/>
              <w:rPr>
                <w:rFonts w:ascii="Cambria" w:hAnsi="Cambria"/>
                <w:kern w:val="2"/>
                <w:sz w:val="22"/>
              </w:rPr>
            </w:pPr>
            <w:r w:rsidRPr="00D44A02">
              <w:rPr>
                <w:rFonts w:ascii="Cambria" w:hAnsi="Cambria"/>
                <w:kern w:val="2"/>
                <w:sz w:val="20"/>
              </w:rPr>
              <w:t>6 Ay</w:t>
            </w:r>
          </w:p>
        </w:tc>
      </w:tr>
      <w:tr w:rsidR="008353A9" w:rsidRPr="00D44A02" w:rsidTr="00BB024E">
        <w:tblPrEx>
          <w:tblCellMar>
            <w:right w:w="88" w:type="dxa"/>
          </w:tblCellMar>
        </w:tblPrEx>
        <w:trPr>
          <w:trHeight w:val="449"/>
        </w:trPr>
        <w:tc>
          <w:tcPr>
            <w:tcW w:w="1560" w:type="dxa"/>
            <w:vMerge/>
            <w:shd w:val="clear" w:color="auto" w:fill="C5DFB3"/>
            <w:vAlign w:val="center"/>
          </w:tcPr>
          <w:p w:rsidR="008353A9" w:rsidRPr="00D44A02" w:rsidRDefault="008353A9" w:rsidP="008353A9">
            <w:pPr>
              <w:spacing w:after="0" w:line="259" w:lineRule="auto"/>
              <w:jc w:val="right"/>
              <w:rPr>
                <w:rFonts w:ascii="Cambria" w:hAnsi="Cambria"/>
                <w:b/>
                <w:kern w:val="2"/>
                <w:sz w:val="20"/>
              </w:rPr>
            </w:pPr>
          </w:p>
        </w:tc>
        <w:tc>
          <w:tcPr>
            <w:tcW w:w="1559" w:type="dxa"/>
            <w:gridSpan w:val="2"/>
            <w:shd w:val="clear" w:color="auto" w:fill="C5DFB3"/>
            <w:vAlign w:val="center"/>
          </w:tcPr>
          <w:p w:rsidR="008353A9" w:rsidRPr="008353A9" w:rsidRDefault="008353A9" w:rsidP="008353A9">
            <w:pPr>
              <w:spacing w:after="0" w:line="259" w:lineRule="auto"/>
              <w:jc w:val="right"/>
              <w:rPr>
                <w:rFonts w:ascii="Cambria" w:hAnsi="Cambria"/>
                <w:kern w:val="2"/>
                <w:sz w:val="20"/>
                <w:szCs w:val="20"/>
              </w:rPr>
            </w:pPr>
            <w:r w:rsidRPr="008353A9">
              <w:rPr>
                <w:rFonts w:ascii="Cambria" w:hAnsi="Cambria"/>
                <w:kern w:val="2"/>
                <w:sz w:val="20"/>
                <w:szCs w:val="20"/>
              </w:rPr>
              <w:t>Veli</w:t>
            </w:r>
          </w:p>
        </w:tc>
        <w:tc>
          <w:tcPr>
            <w:tcW w:w="992" w:type="dxa"/>
            <w:vMerge/>
            <w:shd w:val="clear" w:color="auto" w:fill="FFE599"/>
            <w:vAlign w:val="center"/>
          </w:tcPr>
          <w:p w:rsidR="008353A9" w:rsidRDefault="008353A9" w:rsidP="008353A9">
            <w:pPr>
              <w:spacing w:after="0" w:line="259" w:lineRule="auto"/>
              <w:jc w:val="center"/>
              <w:rPr>
                <w:rFonts w:ascii="Cambria" w:hAnsi="Cambria"/>
                <w:kern w:val="2"/>
                <w:sz w:val="20"/>
                <w:szCs w:val="20"/>
              </w:rPr>
            </w:pPr>
          </w:p>
        </w:tc>
        <w:tc>
          <w:tcPr>
            <w:tcW w:w="992" w:type="dxa"/>
            <w:shd w:val="clear" w:color="auto" w:fill="FFE599"/>
            <w:vAlign w:val="center"/>
          </w:tcPr>
          <w:p w:rsidR="008353A9" w:rsidRPr="00D44A02" w:rsidRDefault="00A93AD4" w:rsidP="008353A9">
            <w:pPr>
              <w:spacing w:after="0" w:line="259" w:lineRule="auto"/>
              <w:jc w:val="center"/>
              <w:rPr>
                <w:rFonts w:ascii="Cambria" w:hAnsi="Cambria"/>
                <w:kern w:val="2"/>
                <w:sz w:val="20"/>
                <w:szCs w:val="20"/>
              </w:rPr>
            </w:pPr>
            <w:r>
              <w:rPr>
                <w:rFonts w:ascii="Cambria" w:hAnsi="Cambria"/>
                <w:kern w:val="2"/>
                <w:sz w:val="20"/>
                <w:szCs w:val="20"/>
              </w:rPr>
              <w:t>20</w:t>
            </w:r>
          </w:p>
        </w:tc>
        <w:tc>
          <w:tcPr>
            <w:tcW w:w="586" w:type="dxa"/>
            <w:shd w:val="clear" w:color="auto" w:fill="FFE599"/>
            <w:vAlign w:val="center"/>
          </w:tcPr>
          <w:p w:rsidR="008353A9" w:rsidRPr="00D44A02" w:rsidRDefault="00A93AD4" w:rsidP="008353A9">
            <w:pPr>
              <w:spacing w:after="0" w:line="259" w:lineRule="auto"/>
              <w:jc w:val="center"/>
              <w:rPr>
                <w:rFonts w:ascii="Cambria" w:hAnsi="Cambria"/>
                <w:kern w:val="2"/>
                <w:sz w:val="20"/>
                <w:szCs w:val="20"/>
              </w:rPr>
            </w:pPr>
            <w:r>
              <w:rPr>
                <w:rFonts w:ascii="Cambria" w:hAnsi="Cambria"/>
                <w:kern w:val="2"/>
                <w:sz w:val="20"/>
                <w:szCs w:val="20"/>
              </w:rPr>
              <w:t>30</w:t>
            </w:r>
          </w:p>
        </w:tc>
        <w:tc>
          <w:tcPr>
            <w:tcW w:w="586" w:type="dxa"/>
            <w:shd w:val="clear" w:color="auto" w:fill="FFE599"/>
            <w:vAlign w:val="center"/>
          </w:tcPr>
          <w:p w:rsidR="008353A9" w:rsidRPr="00D44A02" w:rsidRDefault="00A93AD4" w:rsidP="008353A9">
            <w:pPr>
              <w:spacing w:after="0" w:line="259" w:lineRule="auto"/>
              <w:jc w:val="center"/>
              <w:rPr>
                <w:rFonts w:ascii="Cambria" w:hAnsi="Cambria"/>
                <w:kern w:val="2"/>
                <w:sz w:val="20"/>
                <w:szCs w:val="20"/>
              </w:rPr>
            </w:pPr>
            <w:r>
              <w:rPr>
                <w:rFonts w:ascii="Cambria" w:hAnsi="Cambria"/>
                <w:kern w:val="2"/>
                <w:sz w:val="20"/>
                <w:szCs w:val="20"/>
              </w:rPr>
              <w:t>40</w:t>
            </w:r>
          </w:p>
        </w:tc>
        <w:tc>
          <w:tcPr>
            <w:tcW w:w="586" w:type="dxa"/>
            <w:shd w:val="clear" w:color="auto" w:fill="FFE599"/>
            <w:vAlign w:val="center"/>
          </w:tcPr>
          <w:p w:rsidR="008353A9" w:rsidRPr="00D44A02" w:rsidRDefault="00A93AD4" w:rsidP="008353A9">
            <w:pPr>
              <w:spacing w:after="0" w:line="259" w:lineRule="auto"/>
              <w:jc w:val="center"/>
              <w:rPr>
                <w:rFonts w:ascii="Cambria" w:hAnsi="Cambria"/>
                <w:kern w:val="2"/>
                <w:sz w:val="20"/>
                <w:szCs w:val="20"/>
              </w:rPr>
            </w:pPr>
            <w:r>
              <w:rPr>
                <w:rFonts w:ascii="Cambria" w:hAnsi="Cambria"/>
                <w:kern w:val="2"/>
                <w:sz w:val="20"/>
                <w:szCs w:val="20"/>
              </w:rPr>
              <w:t>50</w:t>
            </w:r>
          </w:p>
        </w:tc>
        <w:tc>
          <w:tcPr>
            <w:tcW w:w="586" w:type="dxa"/>
            <w:shd w:val="clear" w:color="auto" w:fill="FFE599"/>
            <w:vAlign w:val="center"/>
          </w:tcPr>
          <w:p w:rsidR="008353A9" w:rsidRPr="00D44A02" w:rsidRDefault="00A93AD4" w:rsidP="008353A9">
            <w:pPr>
              <w:spacing w:after="0" w:line="259" w:lineRule="auto"/>
              <w:jc w:val="center"/>
              <w:rPr>
                <w:rFonts w:ascii="Cambria" w:hAnsi="Cambria"/>
                <w:kern w:val="2"/>
                <w:sz w:val="20"/>
                <w:szCs w:val="20"/>
              </w:rPr>
            </w:pPr>
            <w:r>
              <w:rPr>
                <w:rFonts w:ascii="Cambria" w:hAnsi="Cambria"/>
                <w:kern w:val="2"/>
                <w:sz w:val="20"/>
                <w:szCs w:val="20"/>
              </w:rPr>
              <w:t>70</w:t>
            </w:r>
          </w:p>
        </w:tc>
        <w:tc>
          <w:tcPr>
            <w:tcW w:w="586" w:type="dxa"/>
            <w:shd w:val="clear" w:color="auto" w:fill="FFE599"/>
            <w:vAlign w:val="center"/>
          </w:tcPr>
          <w:p w:rsidR="008353A9" w:rsidRPr="00D44A02" w:rsidRDefault="00A93AD4" w:rsidP="008353A9">
            <w:pPr>
              <w:spacing w:after="0" w:line="259" w:lineRule="auto"/>
              <w:jc w:val="center"/>
              <w:rPr>
                <w:rFonts w:ascii="Cambria" w:hAnsi="Cambria"/>
                <w:kern w:val="2"/>
                <w:sz w:val="20"/>
                <w:szCs w:val="20"/>
              </w:rPr>
            </w:pPr>
            <w:r>
              <w:rPr>
                <w:rFonts w:ascii="Cambria" w:hAnsi="Cambria"/>
                <w:kern w:val="2"/>
                <w:sz w:val="20"/>
                <w:szCs w:val="20"/>
              </w:rPr>
              <w:t>100</w:t>
            </w:r>
          </w:p>
        </w:tc>
        <w:tc>
          <w:tcPr>
            <w:tcW w:w="856" w:type="dxa"/>
            <w:shd w:val="clear" w:color="auto" w:fill="FFE599"/>
            <w:vAlign w:val="center"/>
          </w:tcPr>
          <w:p w:rsidR="008353A9" w:rsidRPr="00D44A02" w:rsidRDefault="008353A9" w:rsidP="008353A9">
            <w:pPr>
              <w:spacing w:after="0" w:line="259" w:lineRule="auto"/>
              <w:jc w:val="center"/>
              <w:rPr>
                <w:rFonts w:ascii="Cambria" w:hAnsi="Cambria"/>
                <w:kern w:val="2"/>
                <w:sz w:val="20"/>
              </w:rPr>
            </w:pPr>
            <w:r w:rsidRPr="00D44A02">
              <w:rPr>
                <w:rFonts w:ascii="Cambria" w:hAnsi="Cambria"/>
                <w:kern w:val="2"/>
                <w:sz w:val="20"/>
              </w:rPr>
              <w:t>Her Ay</w:t>
            </w:r>
          </w:p>
        </w:tc>
        <w:tc>
          <w:tcPr>
            <w:tcW w:w="812" w:type="dxa"/>
            <w:shd w:val="clear" w:color="auto" w:fill="FFE599"/>
            <w:vAlign w:val="center"/>
          </w:tcPr>
          <w:p w:rsidR="008353A9" w:rsidRPr="00D44A02" w:rsidRDefault="008353A9" w:rsidP="008353A9">
            <w:pPr>
              <w:spacing w:after="0" w:line="259" w:lineRule="auto"/>
              <w:rPr>
                <w:rFonts w:ascii="Cambria" w:hAnsi="Cambria"/>
                <w:kern w:val="2"/>
                <w:sz w:val="20"/>
              </w:rPr>
            </w:pPr>
            <w:r w:rsidRPr="00D44A02">
              <w:rPr>
                <w:rFonts w:ascii="Cambria" w:hAnsi="Cambria"/>
                <w:kern w:val="2"/>
                <w:sz w:val="20"/>
              </w:rPr>
              <w:t>6 Ay</w:t>
            </w:r>
          </w:p>
        </w:tc>
      </w:tr>
      <w:tr w:rsidR="008353A9" w:rsidRPr="00D44A02" w:rsidTr="00BB024E">
        <w:tblPrEx>
          <w:tblCellMar>
            <w:right w:w="88" w:type="dxa"/>
          </w:tblCellMar>
        </w:tblPrEx>
        <w:trPr>
          <w:trHeight w:val="385"/>
        </w:trPr>
        <w:tc>
          <w:tcPr>
            <w:tcW w:w="1560" w:type="dxa"/>
            <w:vMerge w:val="restart"/>
            <w:shd w:val="clear" w:color="auto" w:fill="C5DFB3"/>
            <w:vAlign w:val="center"/>
          </w:tcPr>
          <w:p w:rsidR="008353A9" w:rsidRPr="00D44A02" w:rsidRDefault="008353A9" w:rsidP="008353A9">
            <w:pPr>
              <w:spacing w:after="0" w:line="259" w:lineRule="auto"/>
              <w:jc w:val="right"/>
              <w:rPr>
                <w:rFonts w:ascii="Cambria" w:hAnsi="Cambria"/>
                <w:b/>
                <w:kern w:val="2"/>
                <w:sz w:val="20"/>
              </w:rPr>
            </w:pPr>
            <w:r w:rsidRPr="00677468">
              <w:rPr>
                <w:rFonts w:ascii="Cambria" w:hAnsi="Cambria"/>
                <w:b/>
                <w:kern w:val="2"/>
                <w:sz w:val="20"/>
              </w:rPr>
              <w:t>PG 2.3.</w:t>
            </w:r>
            <w:r>
              <w:rPr>
                <w:rFonts w:ascii="Cambria" w:hAnsi="Cambria"/>
                <w:b/>
                <w:kern w:val="2"/>
                <w:sz w:val="20"/>
              </w:rPr>
              <w:t>4</w:t>
            </w:r>
            <w:r w:rsidRPr="00677468">
              <w:rPr>
                <w:rFonts w:ascii="Cambria" w:hAnsi="Cambria"/>
                <w:b/>
                <w:kern w:val="2"/>
                <w:sz w:val="20"/>
              </w:rPr>
              <w:t xml:space="preserve">  </w:t>
            </w:r>
          </w:p>
        </w:tc>
        <w:tc>
          <w:tcPr>
            <w:tcW w:w="1559" w:type="dxa"/>
            <w:gridSpan w:val="2"/>
            <w:shd w:val="clear" w:color="auto" w:fill="C5DFB3"/>
            <w:vAlign w:val="center"/>
          </w:tcPr>
          <w:p w:rsidR="008353A9" w:rsidRPr="008353A9" w:rsidRDefault="008353A9" w:rsidP="008353A9">
            <w:pPr>
              <w:spacing w:after="0" w:line="259" w:lineRule="auto"/>
              <w:jc w:val="right"/>
              <w:rPr>
                <w:rFonts w:ascii="Cambria" w:hAnsi="Cambria"/>
                <w:b/>
                <w:kern w:val="2"/>
                <w:sz w:val="20"/>
                <w:szCs w:val="20"/>
              </w:rPr>
            </w:pPr>
            <w:r w:rsidRPr="008353A9">
              <w:rPr>
                <w:rFonts w:ascii="Cambria" w:hAnsi="Cambria"/>
                <w:kern w:val="2"/>
                <w:sz w:val="20"/>
                <w:szCs w:val="20"/>
              </w:rPr>
              <w:t>Öğretmen</w:t>
            </w:r>
          </w:p>
        </w:tc>
        <w:tc>
          <w:tcPr>
            <w:tcW w:w="992" w:type="dxa"/>
            <w:vMerge w:val="restart"/>
            <w:shd w:val="clear" w:color="auto" w:fill="FFE599"/>
            <w:vAlign w:val="center"/>
          </w:tcPr>
          <w:p w:rsidR="008353A9" w:rsidRDefault="008353A9" w:rsidP="008353A9">
            <w:pPr>
              <w:spacing w:after="0" w:line="259" w:lineRule="auto"/>
              <w:jc w:val="center"/>
              <w:rPr>
                <w:rFonts w:ascii="Cambria" w:hAnsi="Cambria"/>
                <w:kern w:val="2"/>
                <w:sz w:val="20"/>
                <w:szCs w:val="20"/>
              </w:rPr>
            </w:pPr>
            <w:r>
              <w:rPr>
                <w:rFonts w:ascii="Cambria" w:hAnsi="Cambria"/>
                <w:kern w:val="2"/>
                <w:sz w:val="20"/>
                <w:szCs w:val="20"/>
              </w:rPr>
              <w:t>20</w:t>
            </w:r>
          </w:p>
        </w:tc>
        <w:tc>
          <w:tcPr>
            <w:tcW w:w="992" w:type="dxa"/>
            <w:shd w:val="clear" w:color="auto" w:fill="FFE599"/>
            <w:vAlign w:val="center"/>
          </w:tcPr>
          <w:p w:rsidR="008353A9" w:rsidRPr="00D44A02" w:rsidRDefault="00A93AD4" w:rsidP="008353A9">
            <w:pPr>
              <w:spacing w:after="0" w:line="259" w:lineRule="auto"/>
              <w:jc w:val="center"/>
              <w:rPr>
                <w:rFonts w:ascii="Cambria" w:hAnsi="Cambria"/>
                <w:kern w:val="2"/>
                <w:sz w:val="20"/>
                <w:szCs w:val="20"/>
              </w:rPr>
            </w:pPr>
            <w:r>
              <w:rPr>
                <w:rFonts w:ascii="Cambria" w:hAnsi="Cambria"/>
                <w:kern w:val="2"/>
                <w:sz w:val="20"/>
                <w:szCs w:val="20"/>
              </w:rPr>
              <w:t>6</w:t>
            </w:r>
          </w:p>
        </w:tc>
        <w:tc>
          <w:tcPr>
            <w:tcW w:w="586" w:type="dxa"/>
            <w:shd w:val="clear" w:color="auto" w:fill="FFE599"/>
            <w:vAlign w:val="center"/>
          </w:tcPr>
          <w:p w:rsidR="008353A9" w:rsidRPr="00D44A02" w:rsidRDefault="00A93AD4" w:rsidP="008353A9">
            <w:pPr>
              <w:spacing w:after="0" w:line="259" w:lineRule="auto"/>
              <w:jc w:val="center"/>
              <w:rPr>
                <w:rFonts w:ascii="Cambria" w:hAnsi="Cambria"/>
                <w:kern w:val="2"/>
                <w:sz w:val="20"/>
                <w:szCs w:val="20"/>
              </w:rPr>
            </w:pPr>
            <w:r>
              <w:rPr>
                <w:rFonts w:ascii="Cambria" w:hAnsi="Cambria"/>
                <w:kern w:val="2"/>
                <w:sz w:val="20"/>
                <w:szCs w:val="20"/>
              </w:rPr>
              <w:t>8</w:t>
            </w:r>
          </w:p>
        </w:tc>
        <w:tc>
          <w:tcPr>
            <w:tcW w:w="586" w:type="dxa"/>
            <w:shd w:val="clear" w:color="auto" w:fill="FFE599"/>
            <w:vAlign w:val="center"/>
          </w:tcPr>
          <w:p w:rsidR="008353A9" w:rsidRPr="00D44A02" w:rsidRDefault="00A93AD4" w:rsidP="008353A9">
            <w:pPr>
              <w:spacing w:after="0" w:line="259" w:lineRule="auto"/>
              <w:jc w:val="center"/>
              <w:rPr>
                <w:rFonts w:ascii="Cambria" w:hAnsi="Cambria"/>
                <w:kern w:val="2"/>
                <w:sz w:val="20"/>
                <w:szCs w:val="20"/>
              </w:rPr>
            </w:pPr>
            <w:r>
              <w:rPr>
                <w:rFonts w:ascii="Cambria" w:hAnsi="Cambria"/>
                <w:kern w:val="2"/>
                <w:sz w:val="20"/>
                <w:szCs w:val="20"/>
              </w:rPr>
              <w:t>10</w:t>
            </w:r>
          </w:p>
        </w:tc>
        <w:tc>
          <w:tcPr>
            <w:tcW w:w="586" w:type="dxa"/>
            <w:shd w:val="clear" w:color="auto" w:fill="FFE599"/>
            <w:vAlign w:val="center"/>
          </w:tcPr>
          <w:p w:rsidR="008353A9" w:rsidRPr="00D44A02" w:rsidRDefault="00A93AD4" w:rsidP="008353A9">
            <w:pPr>
              <w:spacing w:after="0" w:line="259" w:lineRule="auto"/>
              <w:jc w:val="center"/>
              <w:rPr>
                <w:rFonts w:ascii="Cambria" w:hAnsi="Cambria"/>
                <w:kern w:val="2"/>
                <w:sz w:val="20"/>
                <w:szCs w:val="20"/>
              </w:rPr>
            </w:pPr>
            <w:r>
              <w:rPr>
                <w:rFonts w:ascii="Cambria" w:hAnsi="Cambria"/>
                <w:kern w:val="2"/>
                <w:sz w:val="20"/>
                <w:szCs w:val="20"/>
              </w:rPr>
              <w:t>14</w:t>
            </w:r>
          </w:p>
        </w:tc>
        <w:tc>
          <w:tcPr>
            <w:tcW w:w="586" w:type="dxa"/>
            <w:shd w:val="clear" w:color="auto" w:fill="FFE599"/>
            <w:vAlign w:val="center"/>
          </w:tcPr>
          <w:p w:rsidR="008353A9" w:rsidRPr="00D44A02" w:rsidRDefault="00A93AD4" w:rsidP="008353A9">
            <w:pPr>
              <w:spacing w:after="0" w:line="259" w:lineRule="auto"/>
              <w:jc w:val="center"/>
              <w:rPr>
                <w:rFonts w:ascii="Cambria" w:hAnsi="Cambria"/>
                <w:kern w:val="2"/>
                <w:sz w:val="20"/>
                <w:szCs w:val="20"/>
              </w:rPr>
            </w:pPr>
            <w:r>
              <w:rPr>
                <w:rFonts w:ascii="Cambria" w:hAnsi="Cambria"/>
                <w:kern w:val="2"/>
                <w:sz w:val="20"/>
                <w:szCs w:val="20"/>
              </w:rPr>
              <w:t>18</w:t>
            </w:r>
          </w:p>
        </w:tc>
        <w:tc>
          <w:tcPr>
            <w:tcW w:w="586" w:type="dxa"/>
            <w:shd w:val="clear" w:color="auto" w:fill="FFE599"/>
            <w:vAlign w:val="center"/>
          </w:tcPr>
          <w:p w:rsidR="008353A9" w:rsidRPr="00D44A02" w:rsidRDefault="00A93AD4" w:rsidP="008353A9">
            <w:pPr>
              <w:spacing w:after="0" w:line="259" w:lineRule="auto"/>
              <w:jc w:val="center"/>
              <w:rPr>
                <w:rFonts w:ascii="Cambria" w:hAnsi="Cambria"/>
                <w:kern w:val="2"/>
                <w:sz w:val="20"/>
                <w:szCs w:val="20"/>
              </w:rPr>
            </w:pPr>
            <w:r>
              <w:rPr>
                <w:rFonts w:ascii="Cambria" w:hAnsi="Cambria"/>
                <w:kern w:val="2"/>
                <w:sz w:val="20"/>
                <w:szCs w:val="20"/>
              </w:rPr>
              <w:t>20</w:t>
            </w:r>
          </w:p>
        </w:tc>
        <w:tc>
          <w:tcPr>
            <w:tcW w:w="856" w:type="dxa"/>
            <w:shd w:val="clear" w:color="auto" w:fill="FFE599"/>
            <w:vAlign w:val="center"/>
          </w:tcPr>
          <w:p w:rsidR="008353A9" w:rsidRPr="00D44A02" w:rsidRDefault="008353A9" w:rsidP="008353A9">
            <w:pPr>
              <w:spacing w:after="0" w:line="259" w:lineRule="auto"/>
              <w:jc w:val="center"/>
              <w:rPr>
                <w:rFonts w:ascii="Cambria" w:hAnsi="Cambria"/>
                <w:kern w:val="2"/>
                <w:sz w:val="20"/>
              </w:rPr>
            </w:pPr>
            <w:r w:rsidRPr="00D44A02">
              <w:rPr>
                <w:rFonts w:ascii="Cambria" w:hAnsi="Cambria"/>
                <w:kern w:val="2"/>
                <w:sz w:val="20"/>
              </w:rPr>
              <w:t>Her Ay</w:t>
            </w:r>
          </w:p>
        </w:tc>
        <w:tc>
          <w:tcPr>
            <w:tcW w:w="812" w:type="dxa"/>
            <w:shd w:val="clear" w:color="auto" w:fill="FFE599"/>
            <w:vAlign w:val="center"/>
          </w:tcPr>
          <w:p w:rsidR="008353A9" w:rsidRPr="00D44A02" w:rsidRDefault="008353A9" w:rsidP="008353A9">
            <w:pPr>
              <w:spacing w:after="0" w:line="259" w:lineRule="auto"/>
              <w:rPr>
                <w:rFonts w:ascii="Cambria" w:hAnsi="Cambria"/>
                <w:kern w:val="2"/>
                <w:sz w:val="20"/>
              </w:rPr>
            </w:pPr>
            <w:r w:rsidRPr="00D44A02">
              <w:rPr>
                <w:rFonts w:ascii="Cambria" w:hAnsi="Cambria"/>
                <w:kern w:val="2"/>
                <w:sz w:val="20"/>
              </w:rPr>
              <w:t>6 Ay</w:t>
            </w:r>
          </w:p>
        </w:tc>
      </w:tr>
      <w:tr w:rsidR="00A93AD4" w:rsidRPr="00D44A02" w:rsidTr="00BB024E">
        <w:tblPrEx>
          <w:tblCellMar>
            <w:right w:w="88" w:type="dxa"/>
          </w:tblCellMar>
        </w:tblPrEx>
        <w:trPr>
          <w:trHeight w:val="377"/>
        </w:trPr>
        <w:tc>
          <w:tcPr>
            <w:tcW w:w="1560" w:type="dxa"/>
            <w:vMerge/>
            <w:shd w:val="clear" w:color="auto" w:fill="C5DFB3"/>
            <w:vAlign w:val="center"/>
          </w:tcPr>
          <w:p w:rsidR="00A93AD4" w:rsidRPr="00677468" w:rsidRDefault="00A93AD4" w:rsidP="00A93AD4">
            <w:pPr>
              <w:spacing w:after="0" w:line="259" w:lineRule="auto"/>
              <w:jc w:val="right"/>
              <w:rPr>
                <w:rFonts w:ascii="Cambria" w:hAnsi="Cambria"/>
                <w:b/>
                <w:kern w:val="2"/>
                <w:sz w:val="20"/>
              </w:rPr>
            </w:pPr>
          </w:p>
        </w:tc>
        <w:tc>
          <w:tcPr>
            <w:tcW w:w="1559" w:type="dxa"/>
            <w:gridSpan w:val="2"/>
            <w:shd w:val="clear" w:color="auto" w:fill="C5DFB3"/>
            <w:vAlign w:val="center"/>
          </w:tcPr>
          <w:p w:rsidR="00A93AD4" w:rsidRPr="008353A9" w:rsidRDefault="00A93AD4" w:rsidP="00A93AD4">
            <w:pPr>
              <w:spacing w:after="0" w:line="259" w:lineRule="auto"/>
              <w:jc w:val="right"/>
              <w:rPr>
                <w:rFonts w:ascii="Cambria" w:hAnsi="Cambria"/>
                <w:b/>
                <w:kern w:val="2"/>
                <w:sz w:val="20"/>
                <w:szCs w:val="20"/>
              </w:rPr>
            </w:pPr>
            <w:r w:rsidRPr="008353A9">
              <w:rPr>
                <w:rFonts w:ascii="Cambria" w:hAnsi="Cambria"/>
                <w:kern w:val="2"/>
                <w:sz w:val="20"/>
                <w:szCs w:val="20"/>
              </w:rPr>
              <w:t>Veli</w:t>
            </w:r>
          </w:p>
        </w:tc>
        <w:tc>
          <w:tcPr>
            <w:tcW w:w="992" w:type="dxa"/>
            <w:vMerge/>
            <w:shd w:val="clear" w:color="auto" w:fill="FFE599"/>
            <w:vAlign w:val="center"/>
          </w:tcPr>
          <w:p w:rsidR="00A93AD4" w:rsidRDefault="00A93AD4" w:rsidP="00A93AD4">
            <w:pPr>
              <w:spacing w:after="0" w:line="259" w:lineRule="auto"/>
              <w:jc w:val="center"/>
              <w:rPr>
                <w:rFonts w:ascii="Cambria" w:hAnsi="Cambria"/>
                <w:kern w:val="2"/>
                <w:sz w:val="20"/>
                <w:szCs w:val="20"/>
              </w:rPr>
            </w:pPr>
          </w:p>
        </w:tc>
        <w:tc>
          <w:tcPr>
            <w:tcW w:w="992" w:type="dxa"/>
            <w:shd w:val="clear" w:color="auto" w:fill="FFE599"/>
            <w:vAlign w:val="center"/>
          </w:tcPr>
          <w:p w:rsidR="00A93AD4" w:rsidRPr="00D44A02" w:rsidRDefault="00A93AD4" w:rsidP="00A93AD4">
            <w:pPr>
              <w:spacing w:after="0" w:line="259" w:lineRule="auto"/>
              <w:jc w:val="center"/>
              <w:rPr>
                <w:rFonts w:ascii="Cambria" w:hAnsi="Cambria"/>
                <w:kern w:val="2"/>
                <w:sz w:val="20"/>
                <w:szCs w:val="20"/>
              </w:rPr>
            </w:pPr>
            <w:r>
              <w:rPr>
                <w:rFonts w:ascii="Cambria" w:hAnsi="Cambria"/>
                <w:kern w:val="2"/>
                <w:sz w:val="20"/>
                <w:szCs w:val="20"/>
              </w:rPr>
              <w:t>20</w:t>
            </w:r>
          </w:p>
        </w:tc>
        <w:tc>
          <w:tcPr>
            <w:tcW w:w="586" w:type="dxa"/>
            <w:shd w:val="clear" w:color="auto" w:fill="FFE599"/>
            <w:vAlign w:val="center"/>
          </w:tcPr>
          <w:p w:rsidR="00A93AD4" w:rsidRPr="00D44A02" w:rsidRDefault="00A93AD4" w:rsidP="00A93AD4">
            <w:pPr>
              <w:spacing w:after="0" w:line="259" w:lineRule="auto"/>
              <w:jc w:val="center"/>
              <w:rPr>
                <w:rFonts w:ascii="Cambria" w:hAnsi="Cambria"/>
                <w:kern w:val="2"/>
                <w:sz w:val="20"/>
                <w:szCs w:val="20"/>
              </w:rPr>
            </w:pPr>
            <w:r>
              <w:rPr>
                <w:rFonts w:ascii="Cambria" w:hAnsi="Cambria"/>
                <w:kern w:val="2"/>
                <w:sz w:val="20"/>
                <w:szCs w:val="20"/>
              </w:rPr>
              <w:t>30</w:t>
            </w:r>
          </w:p>
        </w:tc>
        <w:tc>
          <w:tcPr>
            <w:tcW w:w="586" w:type="dxa"/>
            <w:shd w:val="clear" w:color="auto" w:fill="FFE599"/>
            <w:vAlign w:val="center"/>
          </w:tcPr>
          <w:p w:rsidR="00A93AD4" w:rsidRPr="00D44A02" w:rsidRDefault="00A93AD4" w:rsidP="00A93AD4">
            <w:pPr>
              <w:spacing w:after="0" w:line="259" w:lineRule="auto"/>
              <w:jc w:val="center"/>
              <w:rPr>
                <w:rFonts w:ascii="Cambria" w:hAnsi="Cambria"/>
                <w:kern w:val="2"/>
                <w:sz w:val="20"/>
                <w:szCs w:val="20"/>
              </w:rPr>
            </w:pPr>
            <w:r>
              <w:rPr>
                <w:rFonts w:ascii="Cambria" w:hAnsi="Cambria"/>
                <w:kern w:val="2"/>
                <w:sz w:val="20"/>
                <w:szCs w:val="20"/>
              </w:rPr>
              <w:t>40</w:t>
            </w:r>
          </w:p>
        </w:tc>
        <w:tc>
          <w:tcPr>
            <w:tcW w:w="586" w:type="dxa"/>
            <w:shd w:val="clear" w:color="auto" w:fill="FFE599"/>
            <w:vAlign w:val="center"/>
          </w:tcPr>
          <w:p w:rsidR="00A93AD4" w:rsidRPr="00D44A02" w:rsidRDefault="00A93AD4" w:rsidP="00A93AD4">
            <w:pPr>
              <w:spacing w:after="0" w:line="259" w:lineRule="auto"/>
              <w:jc w:val="center"/>
              <w:rPr>
                <w:rFonts w:ascii="Cambria" w:hAnsi="Cambria"/>
                <w:kern w:val="2"/>
                <w:sz w:val="20"/>
                <w:szCs w:val="20"/>
              </w:rPr>
            </w:pPr>
            <w:r>
              <w:rPr>
                <w:rFonts w:ascii="Cambria" w:hAnsi="Cambria"/>
                <w:kern w:val="2"/>
                <w:sz w:val="20"/>
                <w:szCs w:val="20"/>
              </w:rPr>
              <w:t>50</w:t>
            </w:r>
          </w:p>
        </w:tc>
        <w:tc>
          <w:tcPr>
            <w:tcW w:w="586" w:type="dxa"/>
            <w:shd w:val="clear" w:color="auto" w:fill="FFE599"/>
            <w:vAlign w:val="center"/>
          </w:tcPr>
          <w:p w:rsidR="00A93AD4" w:rsidRPr="00D44A02" w:rsidRDefault="00A93AD4" w:rsidP="00A93AD4">
            <w:pPr>
              <w:spacing w:after="0" w:line="259" w:lineRule="auto"/>
              <w:jc w:val="center"/>
              <w:rPr>
                <w:rFonts w:ascii="Cambria" w:hAnsi="Cambria"/>
                <w:kern w:val="2"/>
                <w:sz w:val="20"/>
                <w:szCs w:val="20"/>
              </w:rPr>
            </w:pPr>
            <w:r>
              <w:rPr>
                <w:rFonts w:ascii="Cambria" w:hAnsi="Cambria"/>
                <w:kern w:val="2"/>
                <w:sz w:val="20"/>
                <w:szCs w:val="20"/>
              </w:rPr>
              <w:t>70</w:t>
            </w:r>
          </w:p>
        </w:tc>
        <w:tc>
          <w:tcPr>
            <w:tcW w:w="586" w:type="dxa"/>
            <w:shd w:val="clear" w:color="auto" w:fill="FFE599"/>
            <w:vAlign w:val="center"/>
          </w:tcPr>
          <w:p w:rsidR="00A93AD4" w:rsidRPr="00D44A02" w:rsidRDefault="00A93AD4" w:rsidP="00A93AD4">
            <w:pPr>
              <w:spacing w:after="0" w:line="259" w:lineRule="auto"/>
              <w:jc w:val="center"/>
              <w:rPr>
                <w:rFonts w:ascii="Cambria" w:hAnsi="Cambria"/>
                <w:kern w:val="2"/>
                <w:sz w:val="20"/>
                <w:szCs w:val="20"/>
              </w:rPr>
            </w:pPr>
            <w:r>
              <w:rPr>
                <w:rFonts w:ascii="Cambria" w:hAnsi="Cambria"/>
                <w:kern w:val="2"/>
                <w:sz w:val="20"/>
                <w:szCs w:val="20"/>
              </w:rPr>
              <w:t>100</w:t>
            </w:r>
          </w:p>
        </w:tc>
        <w:tc>
          <w:tcPr>
            <w:tcW w:w="856" w:type="dxa"/>
            <w:shd w:val="clear" w:color="auto" w:fill="FFE599"/>
            <w:vAlign w:val="center"/>
          </w:tcPr>
          <w:p w:rsidR="00A93AD4" w:rsidRPr="00D44A02" w:rsidRDefault="00A93AD4" w:rsidP="00A93AD4">
            <w:pPr>
              <w:spacing w:after="0" w:line="259" w:lineRule="auto"/>
              <w:jc w:val="center"/>
              <w:rPr>
                <w:rFonts w:ascii="Cambria" w:hAnsi="Cambria"/>
                <w:kern w:val="2"/>
                <w:sz w:val="20"/>
              </w:rPr>
            </w:pPr>
            <w:r w:rsidRPr="00D44A02">
              <w:rPr>
                <w:rFonts w:ascii="Cambria" w:hAnsi="Cambria"/>
                <w:kern w:val="2"/>
                <w:sz w:val="20"/>
              </w:rPr>
              <w:t>Her Ay</w:t>
            </w:r>
          </w:p>
        </w:tc>
        <w:tc>
          <w:tcPr>
            <w:tcW w:w="812" w:type="dxa"/>
            <w:shd w:val="clear" w:color="auto" w:fill="FFE599"/>
            <w:vAlign w:val="center"/>
          </w:tcPr>
          <w:p w:rsidR="00A93AD4" w:rsidRPr="00D44A02" w:rsidRDefault="00A93AD4" w:rsidP="00A93AD4">
            <w:pPr>
              <w:spacing w:after="0" w:line="259" w:lineRule="auto"/>
              <w:rPr>
                <w:rFonts w:ascii="Cambria" w:hAnsi="Cambria"/>
                <w:kern w:val="2"/>
                <w:sz w:val="20"/>
              </w:rPr>
            </w:pPr>
            <w:r w:rsidRPr="00D44A02">
              <w:rPr>
                <w:rFonts w:ascii="Cambria" w:hAnsi="Cambria"/>
                <w:kern w:val="2"/>
                <w:sz w:val="20"/>
              </w:rPr>
              <w:t>6 Ay</w:t>
            </w:r>
          </w:p>
        </w:tc>
      </w:tr>
      <w:tr w:rsidR="008353A9" w:rsidRPr="00D44A02" w:rsidTr="00BB024E">
        <w:tblPrEx>
          <w:tblCellMar>
            <w:right w:w="88" w:type="dxa"/>
          </w:tblCellMar>
        </w:tblPrEx>
        <w:trPr>
          <w:trHeight w:val="384"/>
        </w:trPr>
        <w:tc>
          <w:tcPr>
            <w:tcW w:w="3119" w:type="dxa"/>
            <w:gridSpan w:val="3"/>
            <w:shd w:val="clear" w:color="auto" w:fill="C5DFB3"/>
            <w:vAlign w:val="center"/>
          </w:tcPr>
          <w:p w:rsidR="008353A9" w:rsidRPr="00D44A02" w:rsidRDefault="008353A9" w:rsidP="008353A9">
            <w:pPr>
              <w:spacing w:after="0" w:line="259" w:lineRule="auto"/>
              <w:jc w:val="right"/>
              <w:rPr>
                <w:rFonts w:ascii="Cambria" w:hAnsi="Cambria"/>
                <w:b/>
                <w:kern w:val="2"/>
                <w:sz w:val="20"/>
              </w:rPr>
            </w:pPr>
            <w:r w:rsidRPr="00677468">
              <w:rPr>
                <w:rFonts w:ascii="Cambria" w:hAnsi="Cambria"/>
                <w:b/>
                <w:kern w:val="2"/>
                <w:sz w:val="20"/>
              </w:rPr>
              <w:t>PG 2.3.</w:t>
            </w:r>
            <w:r>
              <w:rPr>
                <w:rFonts w:ascii="Cambria" w:hAnsi="Cambria"/>
                <w:b/>
                <w:kern w:val="2"/>
                <w:sz w:val="20"/>
              </w:rPr>
              <w:t>5</w:t>
            </w:r>
            <w:r w:rsidRPr="00677468">
              <w:rPr>
                <w:rFonts w:ascii="Cambria" w:hAnsi="Cambria"/>
                <w:b/>
                <w:kern w:val="2"/>
                <w:sz w:val="20"/>
              </w:rPr>
              <w:t xml:space="preserve">  </w:t>
            </w:r>
          </w:p>
        </w:tc>
        <w:tc>
          <w:tcPr>
            <w:tcW w:w="992" w:type="dxa"/>
            <w:shd w:val="clear" w:color="auto" w:fill="FFE599"/>
            <w:vAlign w:val="center"/>
          </w:tcPr>
          <w:p w:rsidR="008353A9" w:rsidRDefault="008353A9" w:rsidP="008353A9">
            <w:pPr>
              <w:spacing w:after="0" w:line="259" w:lineRule="auto"/>
              <w:jc w:val="center"/>
              <w:rPr>
                <w:rFonts w:ascii="Cambria" w:hAnsi="Cambria"/>
                <w:kern w:val="2"/>
                <w:sz w:val="20"/>
                <w:szCs w:val="20"/>
              </w:rPr>
            </w:pPr>
            <w:r>
              <w:rPr>
                <w:rFonts w:ascii="Cambria" w:hAnsi="Cambria"/>
                <w:kern w:val="2"/>
                <w:sz w:val="20"/>
                <w:szCs w:val="20"/>
              </w:rPr>
              <w:t>15</w:t>
            </w:r>
          </w:p>
        </w:tc>
        <w:tc>
          <w:tcPr>
            <w:tcW w:w="992" w:type="dxa"/>
            <w:shd w:val="clear" w:color="auto" w:fill="FFE599"/>
            <w:vAlign w:val="center"/>
          </w:tcPr>
          <w:p w:rsidR="008353A9" w:rsidRPr="00D44A02" w:rsidRDefault="00A93AD4" w:rsidP="008353A9">
            <w:pPr>
              <w:spacing w:after="0" w:line="259" w:lineRule="auto"/>
              <w:jc w:val="center"/>
              <w:rPr>
                <w:rFonts w:ascii="Cambria" w:hAnsi="Cambria"/>
                <w:kern w:val="2"/>
                <w:sz w:val="20"/>
                <w:szCs w:val="20"/>
              </w:rPr>
            </w:pPr>
            <w:r>
              <w:rPr>
                <w:rFonts w:ascii="Cambria" w:hAnsi="Cambria"/>
                <w:kern w:val="2"/>
                <w:sz w:val="20"/>
                <w:szCs w:val="20"/>
              </w:rPr>
              <w:t>2</w:t>
            </w:r>
          </w:p>
        </w:tc>
        <w:tc>
          <w:tcPr>
            <w:tcW w:w="586" w:type="dxa"/>
            <w:shd w:val="clear" w:color="auto" w:fill="FFE599"/>
            <w:vAlign w:val="center"/>
          </w:tcPr>
          <w:p w:rsidR="008353A9" w:rsidRPr="00D44A02" w:rsidRDefault="00A93AD4" w:rsidP="008353A9">
            <w:pPr>
              <w:spacing w:after="0" w:line="259" w:lineRule="auto"/>
              <w:jc w:val="center"/>
              <w:rPr>
                <w:rFonts w:ascii="Cambria" w:hAnsi="Cambria"/>
                <w:kern w:val="2"/>
                <w:sz w:val="20"/>
                <w:szCs w:val="20"/>
              </w:rPr>
            </w:pPr>
            <w:r>
              <w:rPr>
                <w:rFonts w:ascii="Cambria" w:hAnsi="Cambria"/>
                <w:kern w:val="2"/>
                <w:sz w:val="20"/>
                <w:szCs w:val="20"/>
              </w:rPr>
              <w:t>4</w:t>
            </w:r>
          </w:p>
        </w:tc>
        <w:tc>
          <w:tcPr>
            <w:tcW w:w="586" w:type="dxa"/>
            <w:shd w:val="clear" w:color="auto" w:fill="FFE599"/>
            <w:vAlign w:val="center"/>
          </w:tcPr>
          <w:p w:rsidR="008353A9" w:rsidRPr="00D44A02" w:rsidRDefault="00A93AD4" w:rsidP="008353A9">
            <w:pPr>
              <w:spacing w:after="0" w:line="259" w:lineRule="auto"/>
              <w:jc w:val="center"/>
              <w:rPr>
                <w:rFonts w:ascii="Cambria" w:hAnsi="Cambria"/>
                <w:kern w:val="2"/>
                <w:sz w:val="20"/>
                <w:szCs w:val="20"/>
              </w:rPr>
            </w:pPr>
            <w:r>
              <w:rPr>
                <w:rFonts w:ascii="Cambria" w:hAnsi="Cambria"/>
                <w:kern w:val="2"/>
                <w:sz w:val="20"/>
                <w:szCs w:val="20"/>
              </w:rPr>
              <w:t>5</w:t>
            </w:r>
          </w:p>
        </w:tc>
        <w:tc>
          <w:tcPr>
            <w:tcW w:w="586" w:type="dxa"/>
            <w:shd w:val="clear" w:color="auto" w:fill="FFE599"/>
            <w:vAlign w:val="center"/>
          </w:tcPr>
          <w:p w:rsidR="008353A9" w:rsidRPr="00D44A02" w:rsidRDefault="00A93AD4" w:rsidP="008353A9">
            <w:pPr>
              <w:spacing w:after="0" w:line="259" w:lineRule="auto"/>
              <w:jc w:val="center"/>
              <w:rPr>
                <w:rFonts w:ascii="Cambria" w:hAnsi="Cambria"/>
                <w:kern w:val="2"/>
                <w:sz w:val="20"/>
                <w:szCs w:val="20"/>
              </w:rPr>
            </w:pPr>
            <w:r>
              <w:rPr>
                <w:rFonts w:ascii="Cambria" w:hAnsi="Cambria"/>
                <w:kern w:val="2"/>
                <w:sz w:val="20"/>
                <w:szCs w:val="20"/>
              </w:rPr>
              <w:t>6</w:t>
            </w:r>
          </w:p>
        </w:tc>
        <w:tc>
          <w:tcPr>
            <w:tcW w:w="586" w:type="dxa"/>
            <w:shd w:val="clear" w:color="auto" w:fill="FFE599"/>
            <w:vAlign w:val="center"/>
          </w:tcPr>
          <w:p w:rsidR="008353A9" w:rsidRPr="00D44A02" w:rsidRDefault="00A93AD4" w:rsidP="008353A9">
            <w:pPr>
              <w:spacing w:after="0" w:line="259" w:lineRule="auto"/>
              <w:jc w:val="center"/>
              <w:rPr>
                <w:rFonts w:ascii="Cambria" w:hAnsi="Cambria"/>
                <w:kern w:val="2"/>
                <w:sz w:val="20"/>
                <w:szCs w:val="20"/>
              </w:rPr>
            </w:pPr>
            <w:r>
              <w:rPr>
                <w:rFonts w:ascii="Cambria" w:hAnsi="Cambria"/>
                <w:kern w:val="2"/>
                <w:sz w:val="20"/>
                <w:szCs w:val="20"/>
              </w:rPr>
              <w:t>7</w:t>
            </w:r>
          </w:p>
        </w:tc>
        <w:tc>
          <w:tcPr>
            <w:tcW w:w="586" w:type="dxa"/>
            <w:shd w:val="clear" w:color="auto" w:fill="FFE599"/>
            <w:vAlign w:val="center"/>
          </w:tcPr>
          <w:p w:rsidR="008353A9" w:rsidRPr="00D44A02" w:rsidRDefault="00A93AD4" w:rsidP="008353A9">
            <w:pPr>
              <w:spacing w:after="0" w:line="259" w:lineRule="auto"/>
              <w:jc w:val="center"/>
              <w:rPr>
                <w:rFonts w:ascii="Cambria" w:hAnsi="Cambria"/>
                <w:kern w:val="2"/>
                <w:sz w:val="20"/>
                <w:szCs w:val="20"/>
              </w:rPr>
            </w:pPr>
            <w:r>
              <w:rPr>
                <w:rFonts w:ascii="Cambria" w:hAnsi="Cambria"/>
                <w:kern w:val="2"/>
                <w:sz w:val="20"/>
                <w:szCs w:val="20"/>
              </w:rPr>
              <w:t>8</w:t>
            </w:r>
          </w:p>
        </w:tc>
        <w:tc>
          <w:tcPr>
            <w:tcW w:w="856" w:type="dxa"/>
            <w:shd w:val="clear" w:color="auto" w:fill="FFE599"/>
            <w:vAlign w:val="center"/>
          </w:tcPr>
          <w:p w:rsidR="008353A9" w:rsidRPr="00D44A02" w:rsidRDefault="008353A9" w:rsidP="008353A9">
            <w:pPr>
              <w:spacing w:after="0" w:line="259" w:lineRule="auto"/>
              <w:jc w:val="center"/>
              <w:rPr>
                <w:rFonts w:ascii="Cambria" w:hAnsi="Cambria"/>
                <w:kern w:val="2"/>
                <w:sz w:val="20"/>
              </w:rPr>
            </w:pPr>
            <w:r w:rsidRPr="00D44A02">
              <w:rPr>
                <w:rFonts w:ascii="Cambria" w:hAnsi="Cambria"/>
                <w:kern w:val="2"/>
                <w:sz w:val="20"/>
              </w:rPr>
              <w:t>Her Ay</w:t>
            </w:r>
          </w:p>
        </w:tc>
        <w:tc>
          <w:tcPr>
            <w:tcW w:w="812" w:type="dxa"/>
            <w:shd w:val="clear" w:color="auto" w:fill="FFE599"/>
            <w:vAlign w:val="center"/>
          </w:tcPr>
          <w:p w:rsidR="008353A9" w:rsidRPr="00D44A02" w:rsidRDefault="008353A9" w:rsidP="008353A9">
            <w:pPr>
              <w:spacing w:after="0" w:line="259" w:lineRule="auto"/>
              <w:rPr>
                <w:rFonts w:ascii="Cambria" w:hAnsi="Cambria"/>
                <w:kern w:val="2"/>
                <w:sz w:val="20"/>
              </w:rPr>
            </w:pPr>
            <w:r w:rsidRPr="00D44A02">
              <w:rPr>
                <w:rFonts w:ascii="Cambria" w:hAnsi="Cambria"/>
                <w:kern w:val="2"/>
                <w:sz w:val="20"/>
              </w:rPr>
              <w:t>6 Ay</w:t>
            </w:r>
          </w:p>
        </w:tc>
      </w:tr>
      <w:tr w:rsidR="008353A9" w:rsidRPr="00D44A02" w:rsidTr="00BB024E">
        <w:tblPrEx>
          <w:tblCellMar>
            <w:right w:w="88" w:type="dxa"/>
          </w:tblCellMar>
        </w:tblPrEx>
        <w:trPr>
          <w:trHeight w:val="362"/>
        </w:trPr>
        <w:tc>
          <w:tcPr>
            <w:tcW w:w="3119" w:type="dxa"/>
            <w:gridSpan w:val="3"/>
            <w:shd w:val="clear" w:color="auto" w:fill="C5DFB3"/>
            <w:vAlign w:val="center"/>
          </w:tcPr>
          <w:p w:rsidR="008353A9" w:rsidRPr="00D44A02" w:rsidRDefault="008353A9" w:rsidP="008353A9">
            <w:pPr>
              <w:spacing w:after="0" w:line="259" w:lineRule="auto"/>
              <w:jc w:val="right"/>
              <w:rPr>
                <w:rFonts w:ascii="Cambria" w:hAnsi="Cambria"/>
                <w:b/>
                <w:kern w:val="2"/>
                <w:sz w:val="20"/>
              </w:rPr>
            </w:pPr>
            <w:r w:rsidRPr="00677468">
              <w:rPr>
                <w:rFonts w:ascii="Cambria" w:hAnsi="Cambria"/>
                <w:b/>
                <w:kern w:val="2"/>
                <w:sz w:val="20"/>
              </w:rPr>
              <w:t>PG 2.3.</w:t>
            </w:r>
            <w:r>
              <w:rPr>
                <w:rFonts w:ascii="Cambria" w:hAnsi="Cambria"/>
                <w:b/>
                <w:kern w:val="2"/>
                <w:sz w:val="20"/>
              </w:rPr>
              <w:t>6</w:t>
            </w:r>
            <w:r w:rsidRPr="00677468">
              <w:rPr>
                <w:rFonts w:ascii="Cambria" w:hAnsi="Cambria"/>
                <w:b/>
                <w:kern w:val="2"/>
                <w:sz w:val="20"/>
              </w:rPr>
              <w:t xml:space="preserve">  </w:t>
            </w:r>
          </w:p>
        </w:tc>
        <w:tc>
          <w:tcPr>
            <w:tcW w:w="992" w:type="dxa"/>
            <w:shd w:val="clear" w:color="auto" w:fill="FFE599"/>
            <w:vAlign w:val="center"/>
          </w:tcPr>
          <w:p w:rsidR="008353A9" w:rsidRDefault="008353A9" w:rsidP="008353A9">
            <w:pPr>
              <w:spacing w:after="0" w:line="259" w:lineRule="auto"/>
              <w:jc w:val="center"/>
              <w:rPr>
                <w:rFonts w:ascii="Cambria" w:hAnsi="Cambria"/>
                <w:kern w:val="2"/>
                <w:sz w:val="20"/>
                <w:szCs w:val="20"/>
              </w:rPr>
            </w:pPr>
            <w:r>
              <w:rPr>
                <w:rFonts w:ascii="Cambria" w:hAnsi="Cambria"/>
                <w:kern w:val="2"/>
                <w:sz w:val="20"/>
                <w:szCs w:val="20"/>
              </w:rPr>
              <w:t>10</w:t>
            </w:r>
          </w:p>
        </w:tc>
        <w:tc>
          <w:tcPr>
            <w:tcW w:w="992" w:type="dxa"/>
            <w:shd w:val="clear" w:color="auto" w:fill="FFE599"/>
            <w:vAlign w:val="center"/>
          </w:tcPr>
          <w:p w:rsidR="008353A9" w:rsidRPr="00D44A02" w:rsidRDefault="00A93AD4" w:rsidP="008353A9">
            <w:pPr>
              <w:spacing w:after="0" w:line="259" w:lineRule="auto"/>
              <w:jc w:val="center"/>
              <w:rPr>
                <w:rFonts w:ascii="Cambria" w:hAnsi="Cambria"/>
                <w:kern w:val="2"/>
                <w:sz w:val="20"/>
                <w:szCs w:val="20"/>
              </w:rPr>
            </w:pPr>
            <w:r>
              <w:rPr>
                <w:rFonts w:ascii="Cambria" w:hAnsi="Cambria"/>
                <w:kern w:val="2"/>
                <w:sz w:val="20"/>
                <w:szCs w:val="20"/>
              </w:rPr>
              <w:t>4</w:t>
            </w:r>
          </w:p>
        </w:tc>
        <w:tc>
          <w:tcPr>
            <w:tcW w:w="586" w:type="dxa"/>
            <w:shd w:val="clear" w:color="auto" w:fill="FFE599"/>
            <w:vAlign w:val="center"/>
          </w:tcPr>
          <w:p w:rsidR="008353A9" w:rsidRPr="00D44A02" w:rsidRDefault="00A93AD4" w:rsidP="008353A9">
            <w:pPr>
              <w:spacing w:after="0" w:line="259" w:lineRule="auto"/>
              <w:jc w:val="center"/>
              <w:rPr>
                <w:rFonts w:ascii="Cambria" w:hAnsi="Cambria"/>
                <w:kern w:val="2"/>
                <w:sz w:val="20"/>
                <w:szCs w:val="20"/>
              </w:rPr>
            </w:pPr>
            <w:r>
              <w:rPr>
                <w:rFonts w:ascii="Cambria" w:hAnsi="Cambria"/>
                <w:kern w:val="2"/>
                <w:sz w:val="20"/>
                <w:szCs w:val="20"/>
              </w:rPr>
              <w:t>6</w:t>
            </w:r>
          </w:p>
        </w:tc>
        <w:tc>
          <w:tcPr>
            <w:tcW w:w="586" w:type="dxa"/>
            <w:shd w:val="clear" w:color="auto" w:fill="FFE599"/>
            <w:vAlign w:val="center"/>
          </w:tcPr>
          <w:p w:rsidR="008353A9" w:rsidRPr="00D44A02" w:rsidRDefault="00A93AD4" w:rsidP="008353A9">
            <w:pPr>
              <w:spacing w:after="0" w:line="259" w:lineRule="auto"/>
              <w:jc w:val="center"/>
              <w:rPr>
                <w:rFonts w:ascii="Cambria" w:hAnsi="Cambria"/>
                <w:kern w:val="2"/>
                <w:sz w:val="20"/>
                <w:szCs w:val="20"/>
              </w:rPr>
            </w:pPr>
            <w:r>
              <w:rPr>
                <w:rFonts w:ascii="Cambria" w:hAnsi="Cambria"/>
                <w:kern w:val="2"/>
                <w:sz w:val="20"/>
                <w:szCs w:val="20"/>
              </w:rPr>
              <w:t>8</w:t>
            </w:r>
          </w:p>
        </w:tc>
        <w:tc>
          <w:tcPr>
            <w:tcW w:w="586" w:type="dxa"/>
            <w:shd w:val="clear" w:color="auto" w:fill="FFE599"/>
            <w:vAlign w:val="center"/>
          </w:tcPr>
          <w:p w:rsidR="008353A9" w:rsidRPr="00D44A02" w:rsidRDefault="00A93AD4" w:rsidP="008353A9">
            <w:pPr>
              <w:spacing w:after="0" w:line="259" w:lineRule="auto"/>
              <w:jc w:val="center"/>
              <w:rPr>
                <w:rFonts w:ascii="Cambria" w:hAnsi="Cambria"/>
                <w:kern w:val="2"/>
                <w:sz w:val="20"/>
                <w:szCs w:val="20"/>
              </w:rPr>
            </w:pPr>
            <w:r>
              <w:rPr>
                <w:rFonts w:ascii="Cambria" w:hAnsi="Cambria"/>
                <w:kern w:val="2"/>
                <w:sz w:val="20"/>
                <w:szCs w:val="20"/>
              </w:rPr>
              <w:t>10</w:t>
            </w:r>
          </w:p>
        </w:tc>
        <w:tc>
          <w:tcPr>
            <w:tcW w:w="586" w:type="dxa"/>
            <w:shd w:val="clear" w:color="auto" w:fill="FFE599"/>
            <w:vAlign w:val="center"/>
          </w:tcPr>
          <w:p w:rsidR="008353A9" w:rsidRPr="00D44A02" w:rsidRDefault="00A93AD4" w:rsidP="008353A9">
            <w:pPr>
              <w:spacing w:after="0" w:line="259" w:lineRule="auto"/>
              <w:jc w:val="center"/>
              <w:rPr>
                <w:rFonts w:ascii="Cambria" w:hAnsi="Cambria"/>
                <w:kern w:val="2"/>
                <w:sz w:val="20"/>
                <w:szCs w:val="20"/>
              </w:rPr>
            </w:pPr>
            <w:r>
              <w:rPr>
                <w:rFonts w:ascii="Cambria" w:hAnsi="Cambria"/>
                <w:kern w:val="2"/>
                <w:sz w:val="20"/>
                <w:szCs w:val="20"/>
              </w:rPr>
              <w:t>15</w:t>
            </w:r>
          </w:p>
        </w:tc>
        <w:tc>
          <w:tcPr>
            <w:tcW w:w="586" w:type="dxa"/>
            <w:shd w:val="clear" w:color="auto" w:fill="FFE599"/>
            <w:vAlign w:val="center"/>
          </w:tcPr>
          <w:p w:rsidR="008353A9" w:rsidRPr="00D44A02" w:rsidRDefault="00A93AD4" w:rsidP="008353A9">
            <w:pPr>
              <w:spacing w:after="0" w:line="259" w:lineRule="auto"/>
              <w:jc w:val="center"/>
              <w:rPr>
                <w:rFonts w:ascii="Cambria" w:hAnsi="Cambria"/>
                <w:kern w:val="2"/>
                <w:sz w:val="20"/>
                <w:szCs w:val="20"/>
              </w:rPr>
            </w:pPr>
            <w:r>
              <w:rPr>
                <w:rFonts w:ascii="Cambria" w:hAnsi="Cambria"/>
                <w:kern w:val="2"/>
                <w:sz w:val="20"/>
                <w:szCs w:val="20"/>
              </w:rPr>
              <w:t>20</w:t>
            </w:r>
          </w:p>
        </w:tc>
        <w:tc>
          <w:tcPr>
            <w:tcW w:w="856" w:type="dxa"/>
            <w:shd w:val="clear" w:color="auto" w:fill="FFE599"/>
            <w:vAlign w:val="center"/>
          </w:tcPr>
          <w:p w:rsidR="008353A9" w:rsidRPr="00D44A02" w:rsidRDefault="008353A9" w:rsidP="008353A9">
            <w:pPr>
              <w:spacing w:after="0" w:line="259" w:lineRule="auto"/>
              <w:jc w:val="center"/>
              <w:rPr>
                <w:rFonts w:ascii="Cambria" w:hAnsi="Cambria"/>
                <w:kern w:val="2"/>
                <w:sz w:val="20"/>
              </w:rPr>
            </w:pPr>
            <w:r w:rsidRPr="00D44A02">
              <w:rPr>
                <w:rFonts w:ascii="Cambria" w:hAnsi="Cambria"/>
                <w:kern w:val="2"/>
                <w:sz w:val="20"/>
              </w:rPr>
              <w:t>Her Ay</w:t>
            </w:r>
          </w:p>
        </w:tc>
        <w:tc>
          <w:tcPr>
            <w:tcW w:w="812" w:type="dxa"/>
            <w:shd w:val="clear" w:color="auto" w:fill="FFE599"/>
            <w:vAlign w:val="center"/>
          </w:tcPr>
          <w:p w:rsidR="008353A9" w:rsidRPr="00D44A02" w:rsidRDefault="008353A9" w:rsidP="008353A9">
            <w:pPr>
              <w:spacing w:after="0" w:line="259" w:lineRule="auto"/>
              <w:rPr>
                <w:rFonts w:ascii="Cambria" w:hAnsi="Cambria"/>
                <w:kern w:val="2"/>
                <w:sz w:val="20"/>
              </w:rPr>
            </w:pPr>
            <w:r w:rsidRPr="00D44A02">
              <w:rPr>
                <w:rFonts w:ascii="Cambria" w:hAnsi="Cambria"/>
                <w:kern w:val="2"/>
                <w:sz w:val="20"/>
              </w:rPr>
              <w:t>6 Ay</w:t>
            </w:r>
          </w:p>
        </w:tc>
      </w:tr>
    </w:tbl>
    <w:p w:rsidR="003361A9" w:rsidRDefault="003437E4" w:rsidP="00797FA6">
      <w:pPr>
        <w:rPr>
          <w:rFonts w:ascii="Cambria" w:hAnsi="Cambria"/>
          <w:b/>
          <w:sz w:val="20"/>
        </w:rPr>
      </w:pPr>
      <w:r w:rsidRPr="009530BC">
        <w:rPr>
          <w:rFonts w:ascii="Cambria" w:hAnsi="Cambria"/>
          <w:b/>
          <w:sz w:val="20"/>
        </w:rPr>
        <w:t xml:space="preserve">Tablo </w:t>
      </w:r>
      <w:r>
        <w:rPr>
          <w:rFonts w:ascii="Cambria" w:hAnsi="Cambria"/>
          <w:b/>
          <w:sz w:val="20"/>
        </w:rPr>
        <w:t>47</w:t>
      </w:r>
      <w:r w:rsidRPr="009530BC">
        <w:rPr>
          <w:rFonts w:ascii="Cambria" w:hAnsi="Cambria"/>
          <w:b/>
          <w:sz w:val="20"/>
        </w:rPr>
        <w:t xml:space="preserve">. </w:t>
      </w:r>
      <w:r w:rsidRPr="00EE63A6">
        <w:rPr>
          <w:rFonts w:ascii="Cambria" w:eastAsia="Calibri" w:hAnsi="Cambria" w:cs="Calibri"/>
          <w:b/>
          <w:sz w:val="20"/>
          <w:szCs w:val="20"/>
        </w:rPr>
        <w:t>Amaç-</w:t>
      </w:r>
      <w:r>
        <w:rPr>
          <w:rFonts w:ascii="Cambria" w:eastAsia="Calibri" w:hAnsi="Cambria" w:cs="Calibri"/>
          <w:b/>
          <w:sz w:val="20"/>
          <w:szCs w:val="20"/>
        </w:rPr>
        <w:t>2</w:t>
      </w:r>
      <w:r w:rsidRPr="00EE63A6">
        <w:rPr>
          <w:rFonts w:ascii="Cambria" w:eastAsia="Calibri" w:hAnsi="Cambria" w:cs="Calibri"/>
          <w:b/>
          <w:sz w:val="20"/>
          <w:szCs w:val="20"/>
        </w:rPr>
        <w:t xml:space="preserve"> Hedef-</w:t>
      </w:r>
      <w:r>
        <w:rPr>
          <w:rFonts w:ascii="Cambria" w:eastAsia="Calibri" w:hAnsi="Cambria" w:cs="Calibri"/>
          <w:b/>
          <w:sz w:val="20"/>
          <w:szCs w:val="20"/>
        </w:rPr>
        <w:t>3</w:t>
      </w:r>
      <w:r w:rsidRPr="00EE63A6">
        <w:rPr>
          <w:rFonts w:ascii="Cambria" w:eastAsia="Calibri" w:hAnsi="Cambria" w:cs="Calibri"/>
          <w:b/>
          <w:sz w:val="20"/>
          <w:szCs w:val="20"/>
        </w:rPr>
        <w:t xml:space="preserve"> Performans Göstergeleri</w:t>
      </w:r>
    </w:p>
    <w:tbl>
      <w:tblPr>
        <w:tblW w:w="9701" w:type="dxa"/>
        <w:tblInd w:w="-3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CellMar>
          <w:top w:w="38" w:type="dxa"/>
          <w:left w:w="107" w:type="dxa"/>
          <w:right w:w="88" w:type="dxa"/>
        </w:tblCellMar>
        <w:tblLook w:val="04A0"/>
      </w:tblPr>
      <w:tblGrid>
        <w:gridCol w:w="2388"/>
        <w:gridCol w:w="7313"/>
      </w:tblGrid>
      <w:tr w:rsidR="00F160A5" w:rsidRPr="00D44A02" w:rsidTr="00BB024E">
        <w:trPr>
          <w:trHeight w:val="667"/>
        </w:trPr>
        <w:tc>
          <w:tcPr>
            <w:tcW w:w="2388" w:type="dxa"/>
            <w:shd w:val="clear" w:color="auto" w:fill="C5DFB3"/>
            <w:vAlign w:val="center"/>
          </w:tcPr>
          <w:p w:rsidR="00F160A5" w:rsidRPr="00D44A02" w:rsidRDefault="00F160A5" w:rsidP="00754DBB">
            <w:pPr>
              <w:spacing w:after="0" w:line="259" w:lineRule="auto"/>
              <w:jc w:val="right"/>
              <w:rPr>
                <w:rFonts w:ascii="Cambria" w:hAnsi="Cambria"/>
                <w:kern w:val="2"/>
                <w:sz w:val="22"/>
              </w:rPr>
            </w:pPr>
            <w:r w:rsidRPr="00D44A02">
              <w:rPr>
                <w:rFonts w:ascii="Cambria" w:hAnsi="Cambria"/>
                <w:b/>
                <w:kern w:val="2"/>
                <w:sz w:val="20"/>
              </w:rPr>
              <w:t xml:space="preserve">Koordinatör Birim </w:t>
            </w:r>
          </w:p>
        </w:tc>
        <w:tc>
          <w:tcPr>
            <w:tcW w:w="7313" w:type="dxa"/>
            <w:shd w:val="clear" w:color="auto" w:fill="C5DFB3"/>
            <w:vAlign w:val="center"/>
          </w:tcPr>
          <w:p w:rsidR="00F160A5" w:rsidRPr="00D44A02" w:rsidRDefault="00F160A5" w:rsidP="00754DBB">
            <w:pPr>
              <w:spacing w:after="0" w:line="259" w:lineRule="auto"/>
              <w:ind w:left="52" w:right="57"/>
              <w:rPr>
                <w:rFonts w:ascii="Cambria" w:hAnsi="Cambria"/>
                <w:kern w:val="2"/>
                <w:sz w:val="20"/>
                <w:szCs w:val="20"/>
              </w:rPr>
            </w:pPr>
            <w:r w:rsidRPr="00D44A02">
              <w:rPr>
                <w:rFonts w:ascii="Cambria" w:hAnsi="Cambria"/>
                <w:kern w:val="2"/>
                <w:sz w:val="20"/>
                <w:szCs w:val="20"/>
              </w:rPr>
              <w:t>Stratejik Plan Ekibi, Öğretmenler, Zümre Öğretmenler, Sosyal Etkinlik Kulüpleri, Rehberlik Servisi</w:t>
            </w:r>
          </w:p>
        </w:tc>
      </w:tr>
      <w:tr w:rsidR="00F160A5" w:rsidRPr="00D44A02" w:rsidTr="00BB024E">
        <w:trPr>
          <w:trHeight w:val="796"/>
        </w:trPr>
        <w:tc>
          <w:tcPr>
            <w:tcW w:w="2388" w:type="dxa"/>
            <w:shd w:val="clear" w:color="auto" w:fill="C5DFB3"/>
            <w:vAlign w:val="center"/>
          </w:tcPr>
          <w:p w:rsidR="00F160A5" w:rsidRPr="00D44A02" w:rsidRDefault="00F160A5" w:rsidP="00754DBB">
            <w:pPr>
              <w:spacing w:after="102" w:line="259" w:lineRule="auto"/>
              <w:jc w:val="right"/>
              <w:rPr>
                <w:rFonts w:ascii="Cambria" w:hAnsi="Cambria"/>
                <w:kern w:val="2"/>
                <w:sz w:val="22"/>
              </w:rPr>
            </w:pPr>
            <w:r w:rsidRPr="00D44A02">
              <w:rPr>
                <w:rFonts w:ascii="Cambria" w:eastAsia="Calibri" w:hAnsi="Cambria" w:cs="Calibri"/>
                <w:b/>
                <w:kern w:val="2"/>
                <w:sz w:val="20"/>
              </w:rPr>
              <w:t xml:space="preserve"> İş birliği Yapılacak Birimler </w:t>
            </w:r>
          </w:p>
        </w:tc>
        <w:tc>
          <w:tcPr>
            <w:tcW w:w="7313" w:type="dxa"/>
            <w:shd w:val="clear" w:color="auto" w:fill="FFE599"/>
            <w:vAlign w:val="center"/>
          </w:tcPr>
          <w:p w:rsidR="00F160A5" w:rsidRPr="00D44A02" w:rsidRDefault="00F160A5" w:rsidP="00754DBB">
            <w:pPr>
              <w:spacing w:after="0" w:line="259" w:lineRule="auto"/>
              <w:ind w:left="52" w:right="57"/>
              <w:rPr>
                <w:rFonts w:ascii="Cambria" w:hAnsi="Cambria"/>
                <w:kern w:val="2"/>
                <w:sz w:val="20"/>
                <w:szCs w:val="20"/>
              </w:rPr>
            </w:pPr>
            <w:r w:rsidRPr="00D44A02">
              <w:rPr>
                <w:rFonts w:ascii="Cambria" w:hAnsi="Cambria"/>
                <w:kern w:val="2"/>
                <w:sz w:val="20"/>
                <w:szCs w:val="20"/>
              </w:rPr>
              <w:t>Öğretmenler, Veliler, Sosyal Etkinlik Kulüpleri, Rehberlik Servisi, Sivil Toplum Kuruluşları</w:t>
            </w:r>
          </w:p>
        </w:tc>
      </w:tr>
      <w:tr w:rsidR="00F160A5" w:rsidRPr="00D44A02" w:rsidTr="00BB024E">
        <w:trPr>
          <w:trHeight w:val="736"/>
        </w:trPr>
        <w:tc>
          <w:tcPr>
            <w:tcW w:w="2388" w:type="dxa"/>
            <w:shd w:val="clear" w:color="auto" w:fill="C5DFB3"/>
            <w:vAlign w:val="center"/>
          </w:tcPr>
          <w:p w:rsidR="00F160A5" w:rsidRPr="00D44A02" w:rsidRDefault="00F160A5" w:rsidP="00754DBB">
            <w:pPr>
              <w:spacing w:after="102" w:line="259" w:lineRule="auto"/>
              <w:jc w:val="right"/>
              <w:rPr>
                <w:rFonts w:ascii="Cambria" w:hAnsi="Cambria"/>
                <w:kern w:val="2"/>
                <w:sz w:val="22"/>
              </w:rPr>
            </w:pPr>
            <w:r w:rsidRPr="00D44A02">
              <w:rPr>
                <w:rFonts w:ascii="Cambria" w:eastAsia="Calibri" w:hAnsi="Cambria" w:cs="Calibri"/>
                <w:b/>
                <w:kern w:val="2"/>
                <w:sz w:val="20"/>
              </w:rPr>
              <w:t xml:space="preserve"> Riskler </w:t>
            </w:r>
          </w:p>
        </w:tc>
        <w:tc>
          <w:tcPr>
            <w:tcW w:w="7313" w:type="dxa"/>
            <w:shd w:val="clear" w:color="auto" w:fill="C5DFB3"/>
            <w:vAlign w:val="center"/>
          </w:tcPr>
          <w:p w:rsidR="00F160A5" w:rsidRPr="00D44A02" w:rsidRDefault="00F160A5" w:rsidP="00754DBB">
            <w:pPr>
              <w:spacing w:after="0" w:line="259" w:lineRule="auto"/>
              <w:ind w:left="52" w:right="57"/>
              <w:rPr>
                <w:rFonts w:ascii="Cambria" w:hAnsi="Cambria"/>
                <w:kern w:val="2"/>
                <w:sz w:val="20"/>
                <w:szCs w:val="20"/>
              </w:rPr>
            </w:pPr>
            <w:r w:rsidRPr="00D44A02">
              <w:rPr>
                <w:rFonts w:ascii="Cambria" w:hAnsi="Cambria"/>
                <w:kern w:val="2"/>
                <w:sz w:val="20"/>
                <w:szCs w:val="20"/>
              </w:rPr>
              <w:t>Eğitim vermek üzere uzman bulma sıkıntısı.</w:t>
            </w:r>
          </w:p>
          <w:p w:rsidR="00F160A5" w:rsidRPr="00D44A02" w:rsidRDefault="00F160A5" w:rsidP="00754DBB">
            <w:pPr>
              <w:spacing w:after="0" w:line="259" w:lineRule="auto"/>
              <w:ind w:left="52" w:right="57"/>
              <w:rPr>
                <w:rFonts w:ascii="Cambria" w:hAnsi="Cambria"/>
                <w:kern w:val="2"/>
                <w:sz w:val="20"/>
                <w:szCs w:val="20"/>
              </w:rPr>
            </w:pPr>
            <w:r w:rsidRPr="00D44A02">
              <w:rPr>
                <w:rFonts w:ascii="Cambria" w:hAnsi="Cambria"/>
                <w:kern w:val="2"/>
                <w:sz w:val="20"/>
                <w:szCs w:val="20"/>
              </w:rPr>
              <w:t>İl merkezinde olmayışımız.</w:t>
            </w:r>
          </w:p>
        </w:tc>
      </w:tr>
      <w:tr w:rsidR="00F160A5" w:rsidRPr="00D44A02" w:rsidTr="00BB024E">
        <w:trPr>
          <w:trHeight w:val="857"/>
        </w:trPr>
        <w:tc>
          <w:tcPr>
            <w:tcW w:w="2388" w:type="dxa"/>
            <w:shd w:val="clear" w:color="auto" w:fill="C5DFB3"/>
            <w:vAlign w:val="center"/>
          </w:tcPr>
          <w:p w:rsidR="00F160A5" w:rsidRPr="00D44A02" w:rsidRDefault="00F160A5" w:rsidP="00754DBB">
            <w:pPr>
              <w:spacing w:after="0" w:line="259" w:lineRule="auto"/>
              <w:jc w:val="right"/>
              <w:rPr>
                <w:rFonts w:ascii="Cambria" w:hAnsi="Cambria"/>
                <w:kern w:val="2"/>
                <w:sz w:val="22"/>
              </w:rPr>
            </w:pPr>
            <w:r w:rsidRPr="00D44A02">
              <w:rPr>
                <w:rFonts w:ascii="Cambria" w:eastAsia="Calibri" w:hAnsi="Cambria" w:cs="Calibri"/>
                <w:b/>
                <w:kern w:val="2"/>
                <w:sz w:val="20"/>
              </w:rPr>
              <w:lastRenderedPageBreak/>
              <w:t xml:space="preserve">Stratejiler </w:t>
            </w:r>
          </w:p>
        </w:tc>
        <w:tc>
          <w:tcPr>
            <w:tcW w:w="7313" w:type="dxa"/>
            <w:shd w:val="clear" w:color="auto" w:fill="FFE599"/>
            <w:vAlign w:val="center"/>
          </w:tcPr>
          <w:p w:rsidR="004E4DEA" w:rsidRPr="00F653A7" w:rsidRDefault="004E4DEA" w:rsidP="001C5E4A">
            <w:pPr>
              <w:spacing w:after="0" w:line="271" w:lineRule="auto"/>
              <w:ind w:left="61"/>
              <w:rPr>
                <w:rFonts w:ascii="Cambria" w:hAnsi="Cambria"/>
              </w:rPr>
            </w:pPr>
            <w:r w:rsidRPr="00FD3C92">
              <w:rPr>
                <w:rFonts w:ascii="Cambria" w:hAnsi="Cambria"/>
                <w:b/>
                <w:bCs/>
                <w:sz w:val="20"/>
              </w:rPr>
              <w:t>S.2.1.1.</w:t>
            </w:r>
            <w:r w:rsidRPr="00F653A7">
              <w:rPr>
                <w:rFonts w:ascii="Cambria" w:hAnsi="Cambria"/>
                <w:sz w:val="20"/>
              </w:rPr>
              <w:t xml:space="preserve"> Mesleki gelişime yönelik gerçekleştirilen mahalli ve merkezi hizmet içi kurslara katılım sağlanacaktır. </w:t>
            </w:r>
          </w:p>
          <w:p w:rsidR="004E4DEA" w:rsidRPr="00F653A7" w:rsidRDefault="004E4DEA" w:rsidP="001C5E4A">
            <w:pPr>
              <w:spacing w:after="0" w:line="272" w:lineRule="auto"/>
              <w:ind w:left="61"/>
              <w:jc w:val="both"/>
              <w:rPr>
                <w:rFonts w:ascii="Cambria" w:hAnsi="Cambria"/>
              </w:rPr>
            </w:pPr>
            <w:r w:rsidRPr="00FD3C92">
              <w:rPr>
                <w:rFonts w:ascii="Cambria" w:hAnsi="Cambria"/>
                <w:b/>
                <w:bCs/>
                <w:sz w:val="20"/>
              </w:rPr>
              <w:t>S.2.1.2.</w:t>
            </w:r>
            <w:r w:rsidRPr="00F653A7">
              <w:rPr>
                <w:rFonts w:ascii="Cambria" w:hAnsi="Cambria"/>
                <w:sz w:val="20"/>
              </w:rPr>
              <w:t xml:space="preserve"> Üniversite ve STK’lerle iş birliği yapılarak uzman eğitimciler tarafından yönetici ve öğretmenlere yönelik eğitimler düzenlenecektir. </w:t>
            </w:r>
          </w:p>
          <w:p w:rsidR="004E4DEA" w:rsidRPr="00F653A7" w:rsidRDefault="004E4DEA" w:rsidP="001C5E4A">
            <w:pPr>
              <w:spacing w:after="8"/>
              <w:ind w:left="61"/>
              <w:rPr>
                <w:rFonts w:ascii="Cambria" w:hAnsi="Cambria"/>
              </w:rPr>
            </w:pPr>
            <w:r w:rsidRPr="00FD3C92">
              <w:rPr>
                <w:rFonts w:ascii="Cambria" w:hAnsi="Cambria"/>
                <w:b/>
                <w:bCs/>
                <w:sz w:val="20"/>
              </w:rPr>
              <w:t>S.2.1.3.</w:t>
            </w:r>
            <w:r w:rsidRPr="00F653A7">
              <w:rPr>
                <w:rFonts w:ascii="Cambria" w:hAnsi="Cambria"/>
                <w:sz w:val="20"/>
              </w:rPr>
              <w:t xml:space="preserve"> Yönetici ve öğretmenlerin dijital platformlar aracılığıyla verilen eğitimlere katılımı sağlanacaktır. </w:t>
            </w:r>
          </w:p>
          <w:p w:rsidR="004E4DEA" w:rsidRPr="00F653A7" w:rsidRDefault="004E4DEA" w:rsidP="002678B4">
            <w:pPr>
              <w:spacing w:after="23"/>
              <w:ind w:left="61"/>
              <w:rPr>
                <w:rFonts w:ascii="Cambria" w:hAnsi="Cambria"/>
              </w:rPr>
            </w:pPr>
            <w:r w:rsidRPr="00FD3C92">
              <w:rPr>
                <w:rFonts w:ascii="Cambria" w:hAnsi="Cambria"/>
                <w:b/>
                <w:bCs/>
                <w:sz w:val="20"/>
              </w:rPr>
              <w:t>S.2.1.4.</w:t>
            </w:r>
            <w:r w:rsidRPr="00F653A7">
              <w:rPr>
                <w:rFonts w:ascii="Cambria" w:hAnsi="Cambria"/>
                <w:sz w:val="20"/>
              </w:rPr>
              <w:t xml:space="preserve"> Öğretmenlere yönelik AR-GE destekli proje eğitimleri verilecektir. </w:t>
            </w:r>
          </w:p>
          <w:p w:rsidR="00F160A5" w:rsidRDefault="004E4DEA" w:rsidP="002678B4">
            <w:pPr>
              <w:spacing w:after="0" w:line="259" w:lineRule="auto"/>
              <w:ind w:left="61" w:right="57"/>
              <w:rPr>
                <w:rFonts w:ascii="Cambria" w:hAnsi="Cambria"/>
                <w:sz w:val="20"/>
              </w:rPr>
            </w:pPr>
            <w:r w:rsidRPr="00FD3C92">
              <w:rPr>
                <w:rFonts w:ascii="Cambria" w:hAnsi="Cambria"/>
                <w:b/>
                <w:bCs/>
                <w:sz w:val="20"/>
              </w:rPr>
              <w:t>S.2.1.5.</w:t>
            </w:r>
            <w:r w:rsidRPr="00F653A7">
              <w:rPr>
                <w:rFonts w:ascii="Cambria" w:hAnsi="Cambria"/>
                <w:sz w:val="20"/>
              </w:rPr>
              <w:t xml:space="preserve"> İlgili projelere katılım sağlanacak, okul bünyesinde projeler hazırlanacak ve uygulanacaktır.</w:t>
            </w:r>
          </w:p>
          <w:p w:rsidR="001C5E4A" w:rsidRPr="00F653A7" w:rsidRDefault="001C5E4A" w:rsidP="002678B4">
            <w:pPr>
              <w:spacing w:after="13"/>
              <w:ind w:left="61"/>
              <w:rPr>
                <w:rFonts w:ascii="Cambria" w:hAnsi="Cambria"/>
              </w:rPr>
            </w:pPr>
            <w:r w:rsidRPr="00FD3C92">
              <w:rPr>
                <w:rFonts w:ascii="Cambria" w:hAnsi="Cambria"/>
                <w:b/>
                <w:bCs/>
                <w:sz w:val="20"/>
              </w:rPr>
              <w:t>S.2.</w:t>
            </w:r>
            <w:r w:rsidR="0055105D">
              <w:rPr>
                <w:rFonts w:ascii="Cambria" w:hAnsi="Cambria"/>
                <w:b/>
                <w:bCs/>
                <w:sz w:val="20"/>
              </w:rPr>
              <w:t>2</w:t>
            </w:r>
            <w:r w:rsidRPr="00FD3C92">
              <w:rPr>
                <w:rFonts w:ascii="Cambria" w:hAnsi="Cambria"/>
                <w:b/>
                <w:bCs/>
                <w:sz w:val="20"/>
              </w:rPr>
              <w:t>.1.</w:t>
            </w:r>
            <w:r w:rsidRPr="00F653A7">
              <w:rPr>
                <w:rFonts w:ascii="Cambria" w:hAnsi="Cambria"/>
                <w:sz w:val="20"/>
              </w:rPr>
              <w:t xml:space="preserve"> Fiziki mekânların </w:t>
            </w:r>
            <w:r>
              <w:rPr>
                <w:rFonts w:ascii="Cambria" w:hAnsi="Cambria"/>
                <w:sz w:val="20"/>
              </w:rPr>
              <w:t>iyileştirilmesi</w:t>
            </w:r>
            <w:r w:rsidRPr="00F653A7">
              <w:rPr>
                <w:rFonts w:ascii="Cambria" w:hAnsi="Cambria"/>
                <w:sz w:val="20"/>
              </w:rPr>
              <w:t xml:space="preserve"> için kamu idareleri, belediyeler ve hayırseverlerle vb. iş birlikleri yapılacaktır. (Derslikler, spor salonu, kütüphaneler, atölyeler, açık hava oyun alanları vb.)  </w:t>
            </w:r>
          </w:p>
          <w:p w:rsidR="001C5E4A" w:rsidRPr="00F653A7" w:rsidRDefault="001C5E4A" w:rsidP="002678B4">
            <w:pPr>
              <w:spacing w:after="0" w:line="272" w:lineRule="auto"/>
              <w:ind w:left="61"/>
              <w:jc w:val="both"/>
              <w:rPr>
                <w:rFonts w:ascii="Cambria" w:hAnsi="Cambria"/>
              </w:rPr>
            </w:pPr>
            <w:r w:rsidRPr="00FD3C92">
              <w:rPr>
                <w:rFonts w:ascii="Cambria" w:hAnsi="Cambria"/>
                <w:b/>
                <w:bCs/>
                <w:sz w:val="20"/>
              </w:rPr>
              <w:t>S.2.</w:t>
            </w:r>
            <w:r w:rsidR="0055105D">
              <w:rPr>
                <w:rFonts w:ascii="Cambria" w:hAnsi="Cambria"/>
                <w:b/>
                <w:bCs/>
                <w:sz w:val="20"/>
              </w:rPr>
              <w:t>2</w:t>
            </w:r>
            <w:r w:rsidRPr="00FD3C92">
              <w:rPr>
                <w:rFonts w:ascii="Cambria" w:hAnsi="Cambria"/>
                <w:b/>
                <w:bCs/>
                <w:sz w:val="20"/>
              </w:rPr>
              <w:t>.2.</w:t>
            </w:r>
            <w:r w:rsidRPr="00F653A7">
              <w:rPr>
                <w:rFonts w:ascii="Cambria" w:hAnsi="Cambria"/>
                <w:sz w:val="20"/>
              </w:rPr>
              <w:t xml:space="preserve"> Okul, aile ve çevre iş birliği yapılarak fiziki mekânlar iyileştirilecektir.  </w:t>
            </w:r>
          </w:p>
          <w:p w:rsidR="001C5E4A" w:rsidRDefault="001C5E4A" w:rsidP="002678B4">
            <w:pPr>
              <w:spacing w:after="0" w:line="259" w:lineRule="auto"/>
              <w:ind w:left="61" w:right="57"/>
              <w:rPr>
                <w:rFonts w:ascii="Cambria" w:hAnsi="Cambria"/>
                <w:sz w:val="20"/>
              </w:rPr>
            </w:pPr>
            <w:r w:rsidRPr="00FD3C92">
              <w:rPr>
                <w:rFonts w:ascii="Cambria" w:hAnsi="Cambria"/>
                <w:b/>
                <w:bCs/>
                <w:sz w:val="20"/>
              </w:rPr>
              <w:t>S.2.</w:t>
            </w:r>
            <w:r w:rsidR="0055105D">
              <w:rPr>
                <w:rFonts w:ascii="Cambria" w:hAnsi="Cambria"/>
                <w:b/>
                <w:bCs/>
                <w:sz w:val="20"/>
              </w:rPr>
              <w:t>2</w:t>
            </w:r>
            <w:r w:rsidRPr="00FD3C92">
              <w:rPr>
                <w:rFonts w:ascii="Cambria" w:hAnsi="Cambria"/>
                <w:b/>
                <w:bCs/>
                <w:sz w:val="20"/>
              </w:rPr>
              <w:t>.3.</w:t>
            </w:r>
            <w:r w:rsidRPr="00F653A7">
              <w:rPr>
                <w:rFonts w:ascii="Cambria" w:hAnsi="Cambria"/>
                <w:sz w:val="20"/>
              </w:rPr>
              <w:t xml:space="preserve"> Okul‐aile iş birliği, farkındalık geliştirme, bilgilendirme çalışmaları yapılacaktır.</w:t>
            </w:r>
          </w:p>
          <w:p w:rsidR="002678B4" w:rsidRPr="00F653A7" w:rsidRDefault="002678B4" w:rsidP="002678B4">
            <w:pPr>
              <w:spacing w:after="13"/>
              <w:ind w:left="61"/>
              <w:rPr>
                <w:rFonts w:ascii="Cambria" w:hAnsi="Cambria"/>
              </w:rPr>
            </w:pPr>
            <w:r w:rsidRPr="00FD3C92">
              <w:rPr>
                <w:rFonts w:ascii="Cambria" w:hAnsi="Cambria"/>
                <w:b/>
                <w:bCs/>
                <w:sz w:val="20"/>
              </w:rPr>
              <w:t>S.2.</w:t>
            </w:r>
            <w:r>
              <w:rPr>
                <w:rFonts w:ascii="Cambria" w:hAnsi="Cambria"/>
                <w:b/>
                <w:bCs/>
                <w:sz w:val="20"/>
              </w:rPr>
              <w:t>3</w:t>
            </w:r>
            <w:r w:rsidRPr="00FD3C92">
              <w:rPr>
                <w:rFonts w:ascii="Cambria" w:hAnsi="Cambria"/>
                <w:b/>
                <w:bCs/>
                <w:sz w:val="20"/>
              </w:rPr>
              <w:t>.1.</w:t>
            </w:r>
            <w:r w:rsidRPr="00F653A7">
              <w:rPr>
                <w:rFonts w:ascii="Cambria" w:hAnsi="Cambria"/>
                <w:sz w:val="20"/>
              </w:rPr>
              <w:t xml:space="preserve"> </w:t>
            </w:r>
            <w:r w:rsidRPr="00F653A7">
              <w:rPr>
                <w:rFonts w:ascii="Cambria" w:eastAsia="Book Antiqua" w:hAnsi="Cambria" w:cs="Book Antiqua"/>
              </w:rPr>
              <w:t>Öğ</w:t>
            </w:r>
            <w:r w:rsidRPr="00F653A7">
              <w:rPr>
                <w:rFonts w:ascii="Cambria" w:hAnsi="Cambria"/>
                <w:sz w:val="20"/>
              </w:rPr>
              <w:t xml:space="preserve">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   </w:t>
            </w:r>
          </w:p>
          <w:p w:rsidR="002678B4" w:rsidRPr="00F653A7" w:rsidRDefault="002678B4" w:rsidP="002678B4">
            <w:pPr>
              <w:spacing w:after="0" w:line="272" w:lineRule="auto"/>
              <w:ind w:left="61"/>
              <w:jc w:val="both"/>
              <w:rPr>
                <w:rFonts w:ascii="Cambria" w:hAnsi="Cambria"/>
              </w:rPr>
            </w:pPr>
            <w:r w:rsidRPr="00FD3C92">
              <w:rPr>
                <w:rFonts w:ascii="Cambria" w:hAnsi="Cambria"/>
                <w:b/>
                <w:bCs/>
                <w:sz w:val="20"/>
              </w:rPr>
              <w:t>S.2.</w:t>
            </w:r>
            <w:r>
              <w:rPr>
                <w:rFonts w:ascii="Cambria" w:hAnsi="Cambria"/>
                <w:b/>
                <w:bCs/>
                <w:sz w:val="20"/>
              </w:rPr>
              <w:t>3</w:t>
            </w:r>
            <w:r w:rsidRPr="00FD3C92">
              <w:rPr>
                <w:rFonts w:ascii="Cambria" w:hAnsi="Cambria"/>
                <w:b/>
                <w:bCs/>
                <w:sz w:val="20"/>
              </w:rPr>
              <w:t>.2.</w:t>
            </w:r>
            <w:r w:rsidRPr="00F653A7">
              <w:rPr>
                <w:rFonts w:ascii="Cambria" w:hAnsi="Cambria"/>
                <w:sz w:val="20"/>
              </w:rPr>
              <w:t xml:space="preserve"> Doğa, insan ve teknoloji kaynaklı afetlere karşı gerekli tedbirlerin alınması için çalışmalar yapılacaktır. (Deprem, sel, heyelan, yangın, çığ ve salgın hastalıklar vd.)  </w:t>
            </w:r>
          </w:p>
          <w:p w:rsidR="002678B4" w:rsidRPr="00F653A7" w:rsidRDefault="002678B4" w:rsidP="002678B4">
            <w:pPr>
              <w:spacing w:after="0"/>
              <w:ind w:left="61"/>
              <w:rPr>
                <w:rFonts w:ascii="Cambria" w:hAnsi="Cambria"/>
              </w:rPr>
            </w:pPr>
            <w:r w:rsidRPr="00FD3C92">
              <w:rPr>
                <w:rFonts w:ascii="Cambria" w:hAnsi="Cambria"/>
                <w:b/>
                <w:bCs/>
                <w:sz w:val="20"/>
              </w:rPr>
              <w:t>S.2.</w:t>
            </w:r>
            <w:r>
              <w:rPr>
                <w:rFonts w:ascii="Cambria" w:hAnsi="Cambria"/>
                <w:b/>
                <w:bCs/>
                <w:sz w:val="20"/>
              </w:rPr>
              <w:t>3</w:t>
            </w:r>
            <w:r w:rsidRPr="00FD3C92">
              <w:rPr>
                <w:rFonts w:ascii="Cambria" w:hAnsi="Cambria"/>
                <w:b/>
                <w:bCs/>
                <w:sz w:val="20"/>
              </w:rPr>
              <w:t>.3.</w:t>
            </w:r>
            <w:r w:rsidRPr="00F653A7">
              <w:rPr>
                <w:rFonts w:ascii="Cambria" w:hAnsi="Cambria"/>
                <w:sz w:val="20"/>
              </w:rPr>
              <w:t xml:space="preserve"> Afet ve acil durum tatbikatları düzenlenecektir. </w:t>
            </w:r>
          </w:p>
          <w:p w:rsidR="002678B4" w:rsidRPr="00D44A02" w:rsidRDefault="002678B4" w:rsidP="002678B4">
            <w:pPr>
              <w:spacing w:after="0" w:line="259" w:lineRule="auto"/>
              <w:ind w:left="61" w:right="57"/>
              <w:rPr>
                <w:rFonts w:ascii="Cambria" w:hAnsi="Cambria"/>
                <w:kern w:val="2"/>
                <w:sz w:val="20"/>
                <w:szCs w:val="20"/>
              </w:rPr>
            </w:pPr>
            <w:r w:rsidRPr="00FD3C92">
              <w:rPr>
                <w:rFonts w:ascii="Cambria" w:hAnsi="Cambria"/>
                <w:b/>
                <w:bCs/>
                <w:sz w:val="20"/>
              </w:rPr>
              <w:t>S.2.</w:t>
            </w:r>
            <w:r>
              <w:rPr>
                <w:rFonts w:ascii="Cambria" w:hAnsi="Cambria"/>
                <w:b/>
                <w:bCs/>
                <w:sz w:val="20"/>
              </w:rPr>
              <w:t>3</w:t>
            </w:r>
            <w:r w:rsidRPr="00FD3C92">
              <w:rPr>
                <w:rFonts w:ascii="Cambria" w:hAnsi="Cambria"/>
                <w:b/>
                <w:bCs/>
                <w:sz w:val="20"/>
              </w:rPr>
              <w:t>.3.</w:t>
            </w:r>
            <w:r w:rsidRPr="00F653A7">
              <w:rPr>
                <w:rFonts w:ascii="Cambria" w:hAnsi="Cambria"/>
                <w:sz w:val="20"/>
              </w:rPr>
              <w:t xml:space="preserve"> Okulun afet ve acil durum eylem planının güncel tutulması sağlanacaktır.</w:t>
            </w:r>
          </w:p>
        </w:tc>
      </w:tr>
      <w:tr w:rsidR="00F160A5" w:rsidRPr="00D44A02" w:rsidTr="00BB024E">
        <w:trPr>
          <w:trHeight w:val="507"/>
        </w:trPr>
        <w:tc>
          <w:tcPr>
            <w:tcW w:w="2388" w:type="dxa"/>
            <w:shd w:val="clear" w:color="auto" w:fill="C5DFB3"/>
            <w:vAlign w:val="center"/>
          </w:tcPr>
          <w:p w:rsidR="00F160A5" w:rsidRPr="00D44A02" w:rsidRDefault="00F160A5" w:rsidP="00754DBB">
            <w:pPr>
              <w:spacing w:after="99" w:line="259" w:lineRule="auto"/>
              <w:jc w:val="right"/>
              <w:rPr>
                <w:rFonts w:ascii="Cambria" w:hAnsi="Cambria"/>
                <w:kern w:val="2"/>
                <w:sz w:val="22"/>
              </w:rPr>
            </w:pPr>
            <w:r w:rsidRPr="00D44A02">
              <w:rPr>
                <w:rFonts w:ascii="Cambria" w:hAnsi="Cambria"/>
                <w:b/>
                <w:kern w:val="2"/>
                <w:sz w:val="20"/>
              </w:rPr>
              <w:t xml:space="preserve"> Maliyet Tahmini </w:t>
            </w:r>
          </w:p>
        </w:tc>
        <w:tc>
          <w:tcPr>
            <w:tcW w:w="7313" w:type="dxa"/>
            <w:shd w:val="clear" w:color="auto" w:fill="FFE599"/>
            <w:vAlign w:val="center"/>
          </w:tcPr>
          <w:p w:rsidR="00F160A5" w:rsidRPr="00D44A02" w:rsidRDefault="00F160A5" w:rsidP="00754DBB">
            <w:pPr>
              <w:spacing w:after="0" w:line="259" w:lineRule="auto"/>
              <w:ind w:left="52" w:right="57"/>
              <w:rPr>
                <w:rFonts w:ascii="Cambria" w:hAnsi="Cambria"/>
                <w:kern w:val="2"/>
                <w:sz w:val="20"/>
                <w:szCs w:val="20"/>
              </w:rPr>
            </w:pPr>
            <w:r w:rsidRPr="00D44A02">
              <w:rPr>
                <w:rFonts w:ascii="Cambria" w:hAnsi="Cambria"/>
                <w:kern w:val="2"/>
                <w:sz w:val="20"/>
                <w:szCs w:val="20"/>
              </w:rPr>
              <w:t>30.000 TL</w:t>
            </w:r>
          </w:p>
        </w:tc>
      </w:tr>
      <w:tr w:rsidR="00F160A5" w:rsidRPr="00D44A02" w:rsidTr="00BB024E">
        <w:trPr>
          <w:trHeight w:val="1058"/>
        </w:trPr>
        <w:tc>
          <w:tcPr>
            <w:tcW w:w="2388" w:type="dxa"/>
            <w:shd w:val="clear" w:color="auto" w:fill="C5DFB3"/>
            <w:vAlign w:val="center"/>
          </w:tcPr>
          <w:p w:rsidR="00F160A5" w:rsidRPr="00D44A02" w:rsidRDefault="00F160A5" w:rsidP="00754DBB">
            <w:pPr>
              <w:spacing w:after="105" w:line="259" w:lineRule="auto"/>
              <w:jc w:val="right"/>
              <w:rPr>
                <w:rFonts w:ascii="Cambria" w:hAnsi="Cambria"/>
                <w:kern w:val="2"/>
                <w:sz w:val="22"/>
              </w:rPr>
            </w:pPr>
            <w:r w:rsidRPr="00D44A02">
              <w:rPr>
                <w:rFonts w:ascii="Cambria" w:eastAsia="Calibri" w:hAnsi="Cambria" w:cs="Calibri"/>
                <w:b/>
                <w:kern w:val="2"/>
                <w:sz w:val="20"/>
              </w:rPr>
              <w:t xml:space="preserve"> Tespitler </w:t>
            </w:r>
          </w:p>
        </w:tc>
        <w:tc>
          <w:tcPr>
            <w:tcW w:w="7313" w:type="dxa"/>
            <w:shd w:val="clear" w:color="auto" w:fill="C5DFB3"/>
            <w:vAlign w:val="center"/>
          </w:tcPr>
          <w:p w:rsidR="00F160A5" w:rsidRPr="00D44A02" w:rsidRDefault="00F160A5" w:rsidP="00754DBB">
            <w:pPr>
              <w:spacing w:after="0" w:line="350" w:lineRule="atLeast"/>
              <w:ind w:left="52" w:right="57"/>
              <w:rPr>
                <w:rFonts w:ascii="Cambria" w:hAnsi="Cambria"/>
                <w:kern w:val="2"/>
                <w:sz w:val="20"/>
                <w:szCs w:val="20"/>
              </w:rPr>
            </w:pPr>
            <w:r w:rsidRPr="00D44A02">
              <w:rPr>
                <w:rFonts w:ascii="Cambria" w:hAnsi="Cambria"/>
                <w:kern w:val="2"/>
                <w:sz w:val="20"/>
                <w:szCs w:val="20"/>
              </w:rPr>
              <w:t>Öğrencilere medeniyetimizin ve insanlığın ortak değerleriyle çağın gereklerine uygun bilgi, beceri, tutum ve davranışlar kazandırılarak hayata hazır hale gelmeleri sağlanacaktır.</w:t>
            </w:r>
          </w:p>
          <w:p w:rsidR="00F160A5" w:rsidRPr="00D44A02" w:rsidRDefault="00F160A5" w:rsidP="00754DBB">
            <w:pPr>
              <w:spacing w:after="0" w:line="259" w:lineRule="auto"/>
              <w:ind w:left="52" w:right="57"/>
              <w:rPr>
                <w:rFonts w:ascii="Cambria" w:hAnsi="Cambria"/>
                <w:kern w:val="2"/>
                <w:sz w:val="20"/>
                <w:szCs w:val="20"/>
              </w:rPr>
            </w:pPr>
            <w:r w:rsidRPr="00D44A02">
              <w:rPr>
                <w:rFonts w:ascii="Cambria" w:hAnsi="Cambria"/>
                <w:kern w:val="2"/>
                <w:sz w:val="20"/>
                <w:szCs w:val="20"/>
              </w:rPr>
              <w:t>Kitap okuma alışkanlığı kazandırılarak Türkçeyi etkin bir dil olarak kullanmaları sağlanacaktır.</w:t>
            </w:r>
          </w:p>
        </w:tc>
      </w:tr>
      <w:tr w:rsidR="00F160A5" w:rsidRPr="00D44A02" w:rsidTr="00BB024E">
        <w:trPr>
          <w:trHeight w:val="652"/>
        </w:trPr>
        <w:tc>
          <w:tcPr>
            <w:tcW w:w="2388" w:type="dxa"/>
            <w:shd w:val="clear" w:color="auto" w:fill="C5DFB3"/>
            <w:vAlign w:val="center"/>
          </w:tcPr>
          <w:p w:rsidR="00F160A5" w:rsidRPr="00D44A02" w:rsidRDefault="00F160A5" w:rsidP="00754DBB">
            <w:pPr>
              <w:spacing w:after="102" w:line="259" w:lineRule="auto"/>
              <w:jc w:val="right"/>
              <w:rPr>
                <w:rFonts w:ascii="Cambria" w:hAnsi="Cambria"/>
                <w:kern w:val="2"/>
                <w:sz w:val="22"/>
              </w:rPr>
            </w:pPr>
            <w:r w:rsidRPr="00D44A02">
              <w:rPr>
                <w:rFonts w:ascii="Cambria" w:eastAsia="Calibri" w:hAnsi="Cambria" w:cs="Calibri"/>
                <w:b/>
                <w:kern w:val="2"/>
                <w:sz w:val="20"/>
              </w:rPr>
              <w:t xml:space="preserve"> İhtiyaçlar </w:t>
            </w:r>
          </w:p>
        </w:tc>
        <w:tc>
          <w:tcPr>
            <w:tcW w:w="7313" w:type="dxa"/>
            <w:shd w:val="clear" w:color="auto" w:fill="FFE599"/>
            <w:vAlign w:val="center"/>
          </w:tcPr>
          <w:p w:rsidR="00F160A5" w:rsidRPr="00D44A02" w:rsidRDefault="00F160A5" w:rsidP="00754DBB">
            <w:pPr>
              <w:spacing w:after="0"/>
              <w:ind w:left="52" w:right="57"/>
              <w:rPr>
                <w:rFonts w:ascii="Cambria" w:hAnsi="Cambria"/>
                <w:kern w:val="2"/>
                <w:sz w:val="20"/>
                <w:szCs w:val="20"/>
              </w:rPr>
            </w:pPr>
            <w:r w:rsidRPr="00D44A02">
              <w:rPr>
                <w:rFonts w:ascii="Cambria" w:hAnsi="Cambria"/>
                <w:kern w:val="2"/>
                <w:sz w:val="20"/>
                <w:szCs w:val="20"/>
              </w:rPr>
              <w:t>Seminerler ve konferanslar için uzman kişiler bulunmalı.</w:t>
            </w:r>
          </w:p>
          <w:p w:rsidR="00F160A5" w:rsidRPr="00D44A02" w:rsidRDefault="00F160A5" w:rsidP="00754DBB">
            <w:pPr>
              <w:spacing w:after="0" w:line="259" w:lineRule="auto"/>
              <w:ind w:left="52" w:right="57"/>
              <w:rPr>
                <w:rFonts w:ascii="Cambria" w:hAnsi="Cambria"/>
                <w:kern w:val="2"/>
                <w:sz w:val="20"/>
                <w:szCs w:val="20"/>
              </w:rPr>
            </w:pPr>
            <w:r w:rsidRPr="00D44A02">
              <w:rPr>
                <w:rFonts w:ascii="Cambria" w:hAnsi="Cambria"/>
                <w:kern w:val="2"/>
                <w:sz w:val="20"/>
                <w:szCs w:val="20"/>
              </w:rPr>
              <w:t>Okul ve sınıf kitaplıkları zenginleştirilmelidir.</w:t>
            </w:r>
          </w:p>
        </w:tc>
      </w:tr>
    </w:tbl>
    <w:p w:rsidR="00797FA6" w:rsidRDefault="00797FA6" w:rsidP="00797FA6">
      <w:pPr>
        <w:rPr>
          <w:rFonts w:ascii="Cambria" w:hAnsi="Cambria"/>
          <w:b/>
          <w:sz w:val="20"/>
          <w:szCs w:val="20"/>
        </w:rPr>
      </w:pPr>
      <w:r w:rsidRPr="009530BC">
        <w:rPr>
          <w:rFonts w:ascii="Cambria" w:hAnsi="Cambria"/>
          <w:b/>
          <w:sz w:val="20"/>
        </w:rPr>
        <w:t xml:space="preserve">Tablo </w:t>
      </w:r>
      <w:r w:rsidR="00DF0755">
        <w:rPr>
          <w:rFonts w:ascii="Cambria" w:hAnsi="Cambria"/>
          <w:b/>
          <w:sz w:val="20"/>
        </w:rPr>
        <w:t>48</w:t>
      </w:r>
      <w:r w:rsidRPr="009530BC">
        <w:rPr>
          <w:rFonts w:ascii="Cambria" w:hAnsi="Cambria"/>
          <w:b/>
          <w:sz w:val="20"/>
        </w:rPr>
        <w:t>. Amaç-2 Hedef, Gösterge ve Stratejilere İlişkin Kart Şablon</w:t>
      </w:r>
      <w:r w:rsidRPr="009530BC">
        <w:rPr>
          <w:rFonts w:ascii="Cambria" w:hAnsi="Cambria"/>
          <w:b/>
          <w:sz w:val="20"/>
          <w:szCs w:val="20"/>
        </w:rPr>
        <w:t>u-2</w:t>
      </w:r>
    </w:p>
    <w:p w:rsidR="00284593" w:rsidRDefault="00284593" w:rsidP="00797FA6">
      <w:pPr>
        <w:rPr>
          <w:rFonts w:ascii="Cambria" w:hAnsi="Cambria"/>
          <w:b/>
          <w:sz w:val="20"/>
          <w:szCs w:val="20"/>
        </w:rPr>
      </w:pPr>
    </w:p>
    <w:p w:rsidR="00DF0755" w:rsidRDefault="00DF0755" w:rsidP="00797FA6">
      <w:pPr>
        <w:rPr>
          <w:rFonts w:ascii="Cambria" w:hAnsi="Cambria"/>
          <w:b/>
          <w:sz w:val="20"/>
          <w:szCs w:val="20"/>
        </w:rPr>
      </w:pPr>
    </w:p>
    <w:p w:rsidR="00DF0755" w:rsidRDefault="00DF0755" w:rsidP="00797FA6">
      <w:pPr>
        <w:rPr>
          <w:rFonts w:ascii="Cambria" w:hAnsi="Cambria"/>
          <w:b/>
          <w:sz w:val="20"/>
          <w:szCs w:val="20"/>
        </w:rPr>
      </w:pPr>
    </w:p>
    <w:p w:rsidR="00BB024E" w:rsidRPr="009530BC" w:rsidRDefault="00BB024E" w:rsidP="00797FA6">
      <w:pPr>
        <w:rPr>
          <w:rFonts w:ascii="Cambria" w:hAnsi="Cambria"/>
          <w:b/>
          <w:sz w:val="20"/>
          <w:szCs w:val="20"/>
        </w:rPr>
      </w:pPr>
    </w:p>
    <w:p w:rsidR="00D91560" w:rsidRDefault="002D7F30" w:rsidP="00D91560">
      <w:pPr>
        <w:numPr>
          <w:ilvl w:val="2"/>
          <w:numId w:val="23"/>
        </w:numPr>
        <w:ind w:left="-142" w:firstLine="21"/>
        <w:rPr>
          <w:rFonts w:ascii="Cambria" w:eastAsia="SimSun" w:hAnsi="Cambria"/>
        </w:rPr>
      </w:pPr>
      <w:bookmarkStart w:id="77" w:name="_Toc161667992"/>
      <w:r w:rsidRPr="009530BC">
        <w:rPr>
          <w:rStyle w:val="Balk1Char"/>
          <w:rFonts w:ascii="Cambria" w:hAnsi="Cambria"/>
        </w:rPr>
        <w:t>Stratejik Amaç 3</w:t>
      </w:r>
      <w:bookmarkEnd w:id="77"/>
    </w:p>
    <w:p w:rsidR="00467923" w:rsidRPr="00D91560" w:rsidRDefault="00467923" w:rsidP="00D91560">
      <w:pPr>
        <w:ind w:left="-121"/>
        <w:rPr>
          <w:rFonts w:ascii="Cambria" w:eastAsia="SimSun" w:hAnsi="Cambria"/>
        </w:rPr>
      </w:pPr>
      <w:r w:rsidRPr="00D91560">
        <w:rPr>
          <w:rFonts w:ascii="Cambria" w:hAnsi="Cambria"/>
          <w:b/>
          <w:bCs/>
          <w:szCs w:val="24"/>
        </w:rPr>
        <w:t>Eğitim ortamlarının fiziki imkânları geliştirilecektir.</w:t>
      </w:r>
    </w:p>
    <w:tbl>
      <w:tblPr>
        <w:tblW w:w="9701" w:type="dxa"/>
        <w:tblInd w:w="-137"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shd w:val="clear" w:color="auto" w:fill="9CC2E5"/>
        <w:tblCellMar>
          <w:top w:w="97" w:type="dxa"/>
          <w:left w:w="0" w:type="dxa"/>
          <w:bottom w:w="6" w:type="dxa"/>
          <w:right w:w="13" w:type="dxa"/>
        </w:tblCellMar>
        <w:tblLook w:val="04A0"/>
      </w:tblPr>
      <w:tblGrid>
        <w:gridCol w:w="1793"/>
        <w:gridCol w:w="7908"/>
      </w:tblGrid>
      <w:tr w:rsidR="00467923" w:rsidRPr="00D44A02" w:rsidTr="00BB024E">
        <w:trPr>
          <w:trHeight w:val="347"/>
        </w:trPr>
        <w:tc>
          <w:tcPr>
            <w:tcW w:w="9701" w:type="dxa"/>
            <w:gridSpan w:val="2"/>
            <w:shd w:val="clear" w:color="auto" w:fill="9CC2E5"/>
            <w:vAlign w:val="center"/>
          </w:tcPr>
          <w:p w:rsidR="00467923" w:rsidRPr="00D44A02" w:rsidRDefault="00467923" w:rsidP="00D44A02">
            <w:pPr>
              <w:ind w:left="115"/>
              <w:rPr>
                <w:rFonts w:ascii="Cambria" w:hAnsi="Cambria"/>
                <w:kern w:val="2"/>
                <w:sz w:val="22"/>
              </w:rPr>
            </w:pPr>
            <w:r w:rsidRPr="00D44A02">
              <w:rPr>
                <w:rFonts w:ascii="Cambria" w:hAnsi="Cambria"/>
                <w:b/>
                <w:kern w:val="2"/>
                <w:sz w:val="22"/>
              </w:rPr>
              <w:t xml:space="preserve">TEMA: Kurumsal Kapasite </w:t>
            </w:r>
          </w:p>
        </w:tc>
      </w:tr>
      <w:tr w:rsidR="00467923" w:rsidRPr="00D44A02" w:rsidTr="00BB024E">
        <w:trPr>
          <w:trHeight w:val="412"/>
        </w:trPr>
        <w:tc>
          <w:tcPr>
            <w:tcW w:w="9701" w:type="dxa"/>
            <w:gridSpan w:val="2"/>
            <w:shd w:val="clear" w:color="auto" w:fill="9CC2E5"/>
            <w:vAlign w:val="center"/>
          </w:tcPr>
          <w:p w:rsidR="00467923" w:rsidRPr="00D44A02" w:rsidRDefault="00467923" w:rsidP="00D44A02">
            <w:pPr>
              <w:ind w:left="115"/>
              <w:rPr>
                <w:rFonts w:ascii="Cambria" w:hAnsi="Cambria"/>
                <w:kern w:val="2"/>
                <w:sz w:val="22"/>
              </w:rPr>
            </w:pPr>
            <w:r w:rsidRPr="00D44A02">
              <w:rPr>
                <w:rFonts w:ascii="Cambria" w:hAnsi="Cambria"/>
                <w:b/>
                <w:kern w:val="2"/>
                <w:sz w:val="22"/>
              </w:rPr>
              <w:t xml:space="preserve">Okul Türü: İlkokul </w:t>
            </w:r>
          </w:p>
        </w:tc>
      </w:tr>
      <w:tr w:rsidR="00467923" w:rsidRPr="00D44A02" w:rsidTr="00BB024E">
        <w:trPr>
          <w:trHeight w:val="306"/>
        </w:trPr>
        <w:tc>
          <w:tcPr>
            <w:tcW w:w="1793" w:type="dxa"/>
            <w:shd w:val="clear" w:color="auto" w:fill="9CC2E5"/>
            <w:vAlign w:val="center"/>
          </w:tcPr>
          <w:p w:rsidR="00467923" w:rsidRPr="00D44A02" w:rsidRDefault="00467923" w:rsidP="00D91560">
            <w:pPr>
              <w:spacing w:after="0"/>
              <w:ind w:left="115" w:right="200"/>
              <w:jc w:val="right"/>
              <w:rPr>
                <w:rFonts w:ascii="Cambria" w:hAnsi="Cambria"/>
                <w:kern w:val="2"/>
                <w:sz w:val="22"/>
              </w:rPr>
            </w:pPr>
            <w:r w:rsidRPr="00D44A02">
              <w:rPr>
                <w:rFonts w:ascii="Cambria" w:hAnsi="Cambria"/>
                <w:b/>
                <w:kern w:val="2"/>
                <w:sz w:val="22"/>
              </w:rPr>
              <w:lastRenderedPageBreak/>
              <w:t xml:space="preserve">Amaç </w:t>
            </w:r>
          </w:p>
        </w:tc>
        <w:tc>
          <w:tcPr>
            <w:tcW w:w="7908" w:type="dxa"/>
            <w:shd w:val="clear" w:color="auto" w:fill="FFE599"/>
            <w:vAlign w:val="center"/>
          </w:tcPr>
          <w:p w:rsidR="00467923" w:rsidRPr="00D44A02" w:rsidRDefault="00467923" w:rsidP="00D91560">
            <w:pPr>
              <w:spacing w:after="0"/>
              <w:ind w:left="144" w:right="125"/>
              <w:rPr>
                <w:rFonts w:ascii="Cambria" w:hAnsi="Cambria"/>
                <w:kern w:val="2"/>
                <w:sz w:val="22"/>
              </w:rPr>
            </w:pPr>
            <w:r w:rsidRPr="00D44A02">
              <w:rPr>
                <w:rFonts w:ascii="Cambria" w:hAnsi="Cambria"/>
                <w:b/>
                <w:bCs/>
                <w:kern w:val="2"/>
                <w:sz w:val="20"/>
              </w:rPr>
              <w:t>A.3.</w:t>
            </w:r>
            <w:r w:rsidRPr="00D44A02">
              <w:rPr>
                <w:rFonts w:ascii="Cambria" w:hAnsi="Cambria"/>
                <w:kern w:val="2"/>
                <w:sz w:val="20"/>
              </w:rPr>
              <w:t xml:space="preserve"> Eğitim ortamlarının fiziki imkânları geliştirilecektir. </w:t>
            </w:r>
          </w:p>
        </w:tc>
      </w:tr>
      <w:tr w:rsidR="00467923" w:rsidRPr="00D44A02" w:rsidTr="00BB024E">
        <w:trPr>
          <w:trHeight w:val="556"/>
        </w:trPr>
        <w:tc>
          <w:tcPr>
            <w:tcW w:w="1793" w:type="dxa"/>
            <w:shd w:val="clear" w:color="auto" w:fill="9CC2E5"/>
            <w:vAlign w:val="center"/>
          </w:tcPr>
          <w:p w:rsidR="00467923" w:rsidRPr="00D44A02" w:rsidRDefault="00467923" w:rsidP="00D44A02">
            <w:pPr>
              <w:ind w:left="115" w:right="200"/>
              <w:jc w:val="right"/>
              <w:rPr>
                <w:rFonts w:ascii="Cambria" w:hAnsi="Cambria"/>
                <w:kern w:val="2"/>
                <w:sz w:val="22"/>
              </w:rPr>
            </w:pPr>
            <w:r w:rsidRPr="00D44A02">
              <w:rPr>
                <w:rFonts w:ascii="Cambria" w:hAnsi="Cambria"/>
                <w:b/>
                <w:kern w:val="2"/>
                <w:sz w:val="22"/>
              </w:rPr>
              <w:t xml:space="preserve">Hedef </w:t>
            </w:r>
          </w:p>
        </w:tc>
        <w:tc>
          <w:tcPr>
            <w:tcW w:w="7908" w:type="dxa"/>
            <w:shd w:val="clear" w:color="auto" w:fill="FFE599"/>
          </w:tcPr>
          <w:p w:rsidR="00467923" w:rsidRPr="00D44A02" w:rsidRDefault="00467923" w:rsidP="00D91560">
            <w:pPr>
              <w:spacing w:after="0"/>
              <w:ind w:left="144" w:right="125"/>
              <w:rPr>
                <w:rFonts w:ascii="Cambria" w:hAnsi="Cambria"/>
                <w:kern w:val="2"/>
                <w:sz w:val="22"/>
              </w:rPr>
            </w:pPr>
            <w:r w:rsidRPr="00D44A02">
              <w:rPr>
                <w:rFonts w:ascii="Cambria" w:hAnsi="Cambria"/>
                <w:b/>
                <w:bCs/>
                <w:kern w:val="2"/>
                <w:sz w:val="20"/>
              </w:rPr>
              <w:t>H.3.1.</w:t>
            </w:r>
            <w:r w:rsidRPr="00D44A02">
              <w:rPr>
                <w:rFonts w:ascii="Cambria" w:hAnsi="Cambria"/>
                <w:kern w:val="2"/>
                <w:sz w:val="20"/>
              </w:rPr>
              <w:t xml:space="preserve"> Temel eğitimde okulların niteliğini arttıracak uygulama ve çalışmalara yer verilecektir. </w:t>
            </w:r>
          </w:p>
        </w:tc>
      </w:tr>
      <w:tr w:rsidR="00467923" w:rsidRPr="00D44A02" w:rsidTr="00BB024E">
        <w:trPr>
          <w:trHeight w:val="1198"/>
        </w:trPr>
        <w:tc>
          <w:tcPr>
            <w:tcW w:w="1793" w:type="dxa"/>
            <w:shd w:val="clear" w:color="auto" w:fill="9CC2E5"/>
            <w:vAlign w:val="center"/>
          </w:tcPr>
          <w:p w:rsidR="00467923" w:rsidRPr="00D44A02" w:rsidRDefault="00467923" w:rsidP="00D44A02">
            <w:pPr>
              <w:ind w:left="115" w:right="200"/>
              <w:jc w:val="right"/>
              <w:rPr>
                <w:rFonts w:ascii="Cambria" w:hAnsi="Cambria"/>
                <w:kern w:val="2"/>
                <w:sz w:val="22"/>
              </w:rPr>
            </w:pPr>
            <w:r w:rsidRPr="00D44A02">
              <w:rPr>
                <w:rFonts w:ascii="Cambria" w:hAnsi="Cambria"/>
                <w:b/>
                <w:kern w:val="2"/>
                <w:sz w:val="22"/>
              </w:rPr>
              <w:t>Performans Göstergeleri</w:t>
            </w:r>
          </w:p>
        </w:tc>
        <w:tc>
          <w:tcPr>
            <w:tcW w:w="7908" w:type="dxa"/>
            <w:shd w:val="clear" w:color="auto" w:fill="FFE599"/>
            <w:vAlign w:val="center"/>
          </w:tcPr>
          <w:p w:rsidR="00467923" w:rsidRPr="00D44A02" w:rsidRDefault="00467923" w:rsidP="00D44A02">
            <w:pPr>
              <w:spacing w:after="0"/>
              <w:ind w:left="144" w:right="125"/>
              <w:rPr>
                <w:rFonts w:ascii="Cambria" w:hAnsi="Cambria"/>
                <w:kern w:val="2"/>
                <w:sz w:val="20"/>
                <w:szCs w:val="20"/>
              </w:rPr>
            </w:pPr>
            <w:r w:rsidRPr="00D44A02">
              <w:rPr>
                <w:rFonts w:ascii="Cambria" w:hAnsi="Cambria"/>
                <w:b/>
                <w:bCs/>
                <w:kern w:val="2"/>
                <w:sz w:val="20"/>
                <w:szCs w:val="20"/>
              </w:rPr>
              <w:t>P.G.3.1.</w:t>
            </w:r>
            <w:r w:rsidRPr="00D44A02">
              <w:rPr>
                <w:rFonts w:ascii="Cambria" w:hAnsi="Cambria"/>
                <w:kern w:val="2"/>
                <w:sz w:val="20"/>
                <w:szCs w:val="20"/>
              </w:rPr>
              <w:t xml:space="preserve"> İyileştirilen fiziki mekân (derslikler, spor salonu, kütüphaneler, atölyeler vb.) sayısı.</w:t>
            </w:r>
          </w:p>
          <w:p w:rsidR="00467923" w:rsidRPr="00D44A02" w:rsidRDefault="00467923" w:rsidP="00D44A02">
            <w:pPr>
              <w:spacing w:after="0"/>
              <w:ind w:left="144" w:right="125"/>
              <w:rPr>
                <w:rFonts w:ascii="Cambria" w:hAnsi="Cambria"/>
                <w:kern w:val="2"/>
                <w:sz w:val="20"/>
                <w:szCs w:val="20"/>
              </w:rPr>
            </w:pPr>
            <w:r w:rsidRPr="00D44A02">
              <w:rPr>
                <w:rFonts w:ascii="Cambria" w:hAnsi="Cambria"/>
                <w:b/>
                <w:bCs/>
                <w:kern w:val="2"/>
                <w:sz w:val="20"/>
                <w:szCs w:val="20"/>
              </w:rPr>
              <w:t>P.G.3.2.</w:t>
            </w:r>
            <w:r w:rsidRPr="00D44A02">
              <w:rPr>
                <w:rFonts w:ascii="Cambria" w:hAnsi="Cambria"/>
                <w:kern w:val="2"/>
                <w:sz w:val="20"/>
                <w:szCs w:val="20"/>
              </w:rPr>
              <w:t xml:space="preserve"> Bilimsel, Kültürel, sanatsal ve sportif faaliyetler için düzenleme yapılan alan sayısı</w:t>
            </w:r>
          </w:p>
          <w:p w:rsidR="00467923" w:rsidRPr="00D44A02" w:rsidRDefault="00467923" w:rsidP="00D44A02">
            <w:pPr>
              <w:spacing w:after="0"/>
              <w:ind w:left="144" w:right="125"/>
              <w:rPr>
                <w:rFonts w:ascii="Cambria" w:hAnsi="Cambria"/>
                <w:kern w:val="2"/>
                <w:sz w:val="20"/>
                <w:szCs w:val="20"/>
              </w:rPr>
            </w:pPr>
            <w:r w:rsidRPr="00D44A02">
              <w:rPr>
                <w:rFonts w:ascii="Cambria" w:hAnsi="Cambria"/>
                <w:b/>
                <w:bCs/>
                <w:kern w:val="2"/>
                <w:sz w:val="20"/>
                <w:szCs w:val="20"/>
              </w:rPr>
              <w:t>P.G.3.3.</w:t>
            </w:r>
            <w:r w:rsidRPr="00D44A02">
              <w:rPr>
                <w:rFonts w:ascii="Cambria" w:hAnsi="Cambria"/>
                <w:kern w:val="2"/>
                <w:sz w:val="20"/>
                <w:szCs w:val="20"/>
              </w:rPr>
              <w:t xml:space="preserve"> Çevre güvenliği için yapılan faaliyet sayısı</w:t>
            </w:r>
          </w:p>
          <w:p w:rsidR="00467923" w:rsidRPr="00D44A02" w:rsidRDefault="00467923" w:rsidP="00D44A02">
            <w:pPr>
              <w:spacing w:after="0"/>
              <w:ind w:left="144" w:right="125"/>
              <w:rPr>
                <w:rFonts w:ascii="Cambria" w:hAnsi="Cambria"/>
                <w:kern w:val="2"/>
                <w:sz w:val="20"/>
                <w:szCs w:val="20"/>
              </w:rPr>
            </w:pPr>
            <w:r w:rsidRPr="00D44A02">
              <w:rPr>
                <w:rFonts w:ascii="Cambria" w:hAnsi="Cambria"/>
                <w:b/>
                <w:bCs/>
                <w:kern w:val="2"/>
                <w:sz w:val="20"/>
                <w:szCs w:val="20"/>
              </w:rPr>
              <w:t>P.G.3.4.</w:t>
            </w:r>
            <w:r w:rsidRPr="00D44A02">
              <w:rPr>
                <w:rFonts w:ascii="Cambria" w:hAnsi="Cambria"/>
                <w:kern w:val="2"/>
                <w:sz w:val="20"/>
                <w:szCs w:val="20"/>
              </w:rPr>
              <w:t xml:space="preserve"> İSG kapsamında yapılan düzenleme sayısı</w:t>
            </w:r>
          </w:p>
          <w:p w:rsidR="00467923" w:rsidRPr="00D44A02" w:rsidRDefault="00467923" w:rsidP="00D44A02">
            <w:pPr>
              <w:spacing w:after="0"/>
              <w:ind w:left="144" w:right="125"/>
              <w:rPr>
                <w:rFonts w:ascii="Cambria" w:hAnsi="Cambria"/>
                <w:kern w:val="2"/>
                <w:sz w:val="20"/>
                <w:szCs w:val="20"/>
              </w:rPr>
            </w:pPr>
            <w:r w:rsidRPr="00D44A02">
              <w:rPr>
                <w:rFonts w:ascii="Cambria" w:hAnsi="Cambria"/>
                <w:b/>
                <w:bCs/>
                <w:kern w:val="2"/>
                <w:sz w:val="20"/>
                <w:szCs w:val="20"/>
              </w:rPr>
              <w:t>P.G.3.5.</w:t>
            </w:r>
            <w:r w:rsidRPr="00D44A02">
              <w:rPr>
                <w:rFonts w:ascii="Cambria" w:hAnsi="Cambria"/>
                <w:kern w:val="2"/>
                <w:sz w:val="20"/>
                <w:szCs w:val="20"/>
              </w:rPr>
              <w:t xml:space="preserve"> Derslik başına düşen öğrenci sayısı</w:t>
            </w:r>
          </w:p>
        </w:tc>
      </w:tr>
      <w:tr w:rsidR="00467923" w:rsidRPr="00D44A02" w:rsidTr="00BB024E">
        <w:trPr>
          <w:trHeight w:val="973"/>
        </w:trPr>
        <w:tc>
          <w:tcPr>
            <w:tcW w:w="1793" w:type="dxa"/>
            <w:shd w:val="clear" w:color="auto" w:fill="9CC2E5"/>
            <w:vAlign w:val="center"/>
          </w:tcPr>
          <w:p w:rsidR="00467923" w:rsidRPr="00D44A02" w:rsidRDefault="00467923" w:rsidP="00D44A02">
            <w:pPr>
              <w:ind w:left="115" w:right="200"/>
              <w:jc w:val="right"/>
              <w:rPr>
                <w:rFonts w:ascii="Cambria" w:hAnsi="Cambria"/>
                <w:kern w:val="2"/>
                <w:sz w:val="22"/>
              </w:rPr>
            </w:pPr>
            <w:r w:rsidRPr="00D44A02">
              <w:rPr>
                <w:rFonts w:ascii="Cambria" w:hAnsi="Cambria"/>
                <w:b/>
                <w:kern w:val="2"/>
                <w:sz w:val="22"/>
              </w:rPr>
              <w:t xml:space="preserve">Stratejiler </w:t>
            </w:r>
          </w:p>
        </w:tc>
        <w:tc>
          <w:tcPr>
            <w:tcW w:w="7908" w:type="dxa"/>
            <w:shd w:val="clear" w:color="auto" w:fill="FFE599"/>
          </w:tcPr>
          <w:p w:rsidR="00467923" w:rsidRPr="00D44A02" w:rsidRDefault="00467923" w:rsidP="00D44A02">
            <w:pPr>
              <w:spacing w:after="0"/>
              <w:ind w:left="144" w:right="125"/>
              <w:rPr>
                <w:rFonts w:ascii="Cambria" w:hAnsi="Cambria"/>
                <w:kern w:val="2"/>
                <w:sz w:val="20"/>
                <w:szCs w:val="20"/>
              </w:rPr>
            </w:pPr>
            <w:r w:rsidRPr="00D44A02">
              <w:rPr>
                <w:rFonts w:ascii="Cambria" w:hAnsi="Cambria"/>
                <w:b/>
                <w:bCs/>
                <w:kern w:val="2"/>
                <w:sz w:val="20"/>
              </w:rPr>
              <w:t>S.1</w:t>
            </w:r>
            <w:r w:rsidRPr="00D44A02">
              <w:rPr>
                <w:rFonts w:ascii="Cambria" w:hAnsi="Cambria"/>
                <w:b/>
                <w:bCs/>
                <w:kern w:val="2"/>
                <w:sz w:val="20"/>
                <w:szCs w:val="20"/>
              </w:rPr>
              <w:t>.</w:t>
            </w:r>
            <w:r w:rsidRPr="00D44A02">
              <w:rPr>
                <w:rFonts w:ascii="Cambria" w:hAnsi="Cambria"/>
                <w:kern w:val="2"/>
                <w:sz w:val="20"/>
                <w:szCs w:val="20"/>
              </w:rPr>
              <w:t xml:space="preserve"> Fiziki mekânların iyileştirilmesi için kamu idareleri, belediyeler ve işverenlerle iş birlikleri yapılacaktır.</w:t>
            </w:r>
          </w:p>
          <w:p w:rsidR="00467923" w:rsidRPr="00D44A02" w:rsidRDefault="00467923" w:rsidP="00D44A02">
            <w:pPr>
              <w:spacing w:after="0"/>
              <w:ind w:left="144" w:right="125"/>
              <w:rPr>
                <w:rFonts w:ascii="Cambria" w:hAnsi="Cambria"/>
                <w:kern w:val="2"/>
                <w:sz w:val="20"/>
                <w:szCs w:val="20"/>
              </w:rPr>
            </w:pPr>
            <w:r w:rsidRPr="00D44A02">
              <w:rPr>
                <w:rFonts w:ascii="Cambria" w:hAnsi="Cambria"/>
                <w:b/>
                <w:bCs/>
                <w:kern w:val="2"/>
                <w:sz w:val="20"/>
                <w:szCs w:val="20"/>
              </w:rPr>
              <w:t>S.2.</w:t>
            </w:r>
            <w:r w:rsidRPr="00D44A02">
              <w:rPr>
                <w:rFonts w:ascii="Cambria" w:hAnsi="Cambria"/>
                <w:kern w:val="2"/>
                <w:sz w:val="20"/>
                <w:szCs w:val="20"/>
              </w:rPr>
              <w:t xml:space="preserve"> Atölye ve laboratuvarların iyileştirilmesi için sektör ile iş birlikleri yapılacaktır. </w:t>
            </w:r>
          </w:p>
          <w:p w:rsidR="00467923" w:rsidRPr="00D44A02" w:rsidRDefault="00467923" w:rsidP="00D44A02">
            <w:pPr>
              <w:spacing w:after="0"/>
              <w:ind w:left="144" w:right="125"/>
              <w:rPr>
                <w:rFonts w:ascii="Cambria" w:hAnsi="Cambria"/>
                <w:kern w:val="2"/>
                <w:sz w:val="20"/>
                <w:szCs w:val="20"/>
              </w:rPr>
            </w:pPr>
            <w:r w:rsidRPr="00D44A02">
              <w:rPr>
                <w:rFonts w:ascii="Cambria" w:hAnsi="Cambria"/>
                <w:b/>
                <w:bCs/>
                <w:kern w:val="2"/>
                <w:sz w:val="20"/>
                <w:szCs w:val="20"/>
              </w:rPr>
              <w:t>S.3.</w:t>
            </w:r>
            <w:r w:rsidRPr="00D44A02">
              <w:rPr>
                <w:rFonts w:ascii="Cambria" w:hAnsi="Cambria"/>
                <w:kern w:val="2"/>
                <w:sz w:val="20"/>
                <w:szCs w:val="20"/>
              </w:rPr>
              <w:t xml:space="preserve"> Bilimsel, Kültürel, sanatsal ve sportif faaliyetler için düzenleme yapılan oran sayısı arttırılacaktır.</w:t>
            </w:r>
          </w:p>
          <w:p w:rsidR="00467923" w:rsidRPr="00D44A02" w:rsidRDefault="00467923" w:rsidP="00D44A02">
            <w:pPr>
              <w:spacing w:after="0"/>
              <w:ind w:left="144" w:right="125"/>
              <w:rPr>
                <w:rFonts w:ascii="Cambria" w:hAnsi="Cambria"/>
                <w:kern w:val="2"/>
                <w:sz w:val="20"/>
                <w:szCs w:val="20"/>
              </w:rPr>
            </w:pPr>
            <w:r w:rsidRPr="00D44A02">
              <w:rPr>
                <w:rFonts w:ascii="Cambria" w:hAnsi="Cambria"/>
                <w:b/>
                <w:bCs/>
                <w:kern w:val="2"/>
                <w:sz w:val="20"/>
                <w:szCs w:val="20"/>
              </w:rPr>
              <w:t>S4.</w:t>
            </w:r>
            <w:r w:rsidRPr="00D44A02">
              <w:rPr>
                <w:rFonts w:ascii="Cambria" w:hAnsi="Cambria"/>
                <w:kern w:val="2"/>
                <w:sz w:val="20"/>
                <w:szCs w:val="20"/>
              </w:rPr>
              <w:t xml:space="preserve"> Çevre güvenliği için yapılan faaliyet sayısı arttırılacaktır.</w:t>
            </w:r>
          </w:p>
          <w:p w:rsidR="00467923" w:rsidRPr="00D44A02" w:rsidRDefault="00467923" w:rsidP="00D44A02">
            <w:pPr>
              <w:spacing w:after="0"/>
              <w:ind w:left="144" w:right="125"/>
              <w:rPr>
                <w:rFonts w:ascii="Cambria" w:hAnsi="Cambria"/>
                <w:kern w:val="2"/>
                <w:sz w:val="20"/>
                <w:szCs w:val="20"/>
              </w:rPr>
            </w:pPr>
            <w:r w:rsidRPr="00D44A02">
              <w:rPr>
                <w:rFonts w:ascii="Cambria" w:hAnsi="Cambria"/>
                <w:b/>
                <w:bCs/>
                <w:kern w:val="2"/>
                <w:sz w:val="20"/>
                <w:szCs w:val="20"/>
              </w:rPr>
              <w:t>S.5.</w:t>
            </w:r>
            <w:r w:rsidRPr="00D44A02">
              <w:rPr>
                <w:rFonts w:ascii="Cambria" w:hAnsi="Cambria"/>
                <w:kern w:val="2"/>
                <w:sz w:val="20"/>
                <w:szCs w:val="20"/>
              </w:rPr>
              <w:t xml:space="preserve"> İSG kapsamında yapılan düzenleme sayısı arttırılacaktır.</w:t>
            </w:r>
          </w:p>
          <w:p w:rsidR="00467923" w:rsidRPr="00D44A02" w:rsidRDefault="00467923" w:rsidP="00D44A02">
            <w:pPr>
              <w:spacing w:after="0"/>
              <w:ind w:left="144" w:right="125"/>
              <w:rPr>
                <w:rFonts w:ascii="Cambria" w:hAnsi="Cambria"/>
                <w:kern w:val="2"/>
                <w:sz w:val="20"/>
                <w:szCs w:val="20"/>
              </w:rPr>
            </w:pPr>
            <w:r w:rsidRPr="00D44A02">
              <w:rPr>
                <w:rFonts w:ascii="Cambria" w:hAnsi="Cambria"/>
                <w:b/>
                <w:bCs/>
                <w:kern w:val="2"/>
                <w:sz w:val="20"/>
                <w:szCs w:val="20"/>
              </w:rPr>
              <w:t>S.6.</w:t>
            </w:r>
            <w:r w:rsidRPr="00D44A02">
              <w:rPr>
                <w:rFonts w:ascii="Cambria" w:hAnsi="Cambria"/>
                <w:kern w:val="2"/>
                <w:sz w:val="20"/>
                <w:szCs w:val="20"/>
              </w:rPr>
              <w:t xml:space="preserve"> Derslik başına düşen öğrenci sayısı azaltılacaktır.</w:t>
            </w:r>
          </w:p>
          <w:p w:rsidR="00467923" w:rsidRPr="00D44A02" w:rsidRDefault="00467923" w:rsidP="00D44A02">
            <w:pPr>
              <w:spacing w:after="0"/>
              <w:ind w:left="144" w:right="125"/>
              <w:rPr>
                <w:rFonts w:ascii="Cambria" w:hAnsi="Cambria"/>
                <w:kern w:val="2"/>
                <w:sz w:val="22"/>
              </w:rPr>
            </w:pPr>
            <w:r w:rsidRPr="00D44A02">
              <w:rPr>
                <w:rFonts w:ascii="Cambria" w:hAnsi="Cambria"/>
                <w:b/>
                <w:bCs/>
                <w:kern w:val="2"/>
                <w:sz w:val="20"/>
                <w:szCs w:val="20"/>
              </w:rPr>
              <w:t xml:space="preserve">S.7. </w:t>
            </w:r>
            <w:r w:rsidRPr="00D44A02">
              <w:rPr>
                <w:rFonts w:ascii="Cambria" w:hAnsi="Cambria"/>
                <w:kern w:val="2"/>
                <w:sz w:val="20"/>
                <w:szCs w:val="20"/>
              </w:rPr>
              <w:t>Okul Sağlığı ve Hijyen konusunda yürütülen faaliyet sayısı arttırılacaktır.</w:t>
            </w:r>
          </w:p>
        </w:tc>
      </w:tr>
    </w:tbl>
    <w:p w:rsidR="00467923" w:rsidRPr="009530BC" w:rsidRDefault="00467923" w:rsidP="00793E34">
      <w:pPr>
        <w:spacing w:after="0"/>
        <w:rPr>
          <w:rFonts w:ascii="Cambria" w:hAnsi="Cambria"/>
          <w:b/>
          <w:sz w:val="20"/>
        </w:rPr>
      </w:pPr>
      <w:r w:rsidRPr="009530BC">
        <w:rPr>
          <w:rFonts w:ascii="Cambria" w:hAnsi="Cambria"/>
          <w:b/>
          <w:sz w:val="20"/>
        </w:rPr>
        <w:t xml:space="preserve">Tablo </w:t>
      </w:r>
      <w:r w:rsidR="00793E34">
        <w:rPr>
          <w:rFonts w:ascii="Cambria" w:hAnsi="Cambria"/>
          <w:b/>
          <w:sz w:val="20"/>
        </w:rPr>
        <w:t>49</w:t>
      </w:r>
      <w:r w:rsidRPr="009530BC">
        <w:rPr>
          <w:rFonts w:ascii="Cambria" w:hAnsi="Cambria"/>
          <w:b/>
          <w:sz w:val="20"/>
        </w:rPr>
        <w:t>. Amaç-3 Hedef, Gösterge ve Stratejilere İlişkin Kart Şablonu-1</w:t>
      </w:r>
    </w:p>
    <w:tbl>
      <w:tblPr>
        <w:tblW w:w="9701" w:type="dxa"/>
        <w:tblInd w:w="-3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38" w:type="dxa"/>
          <w:left w:w="107" w:type="dxa"/>
          <w:right w:w="115" w:type="dxa"/>
        </w:tblCellMar>
        <w:tblLook w:val="04A0"/>
      </w:tblPr>
      <w:tblGrid>
        <w:gridCol w:w="1646"/>
        <w:gridCol w:w="741"/>
        <w:gridCol w:w="1069"/>
        <w:gridCol w:w="1132"/>
        <w:gridCol w:w="746"/>
        <w:gridCol w:w="675"/>
        <w:gridCol w:w="674"/>
        <w:gridCol w:w="675"/>
        <w:gridCol w:w="675"/>
        <w:gridCol w:w="856"/>
        <w:gridCol w:w="812"/>
      </w:tblGrid>
      <w:tr w:rsidR="00467923" w:rsidRPr="00D44A02" w:rsidTr="00BB024E">
        <w:trPr>
          <w:trHeight w:val="448"/>
        </w:trPr>
        <w:tc>
          <w:tcPr>
            <w:tcW w:w="1646" w:type="dxa"/>
            <w:shd w:val="clear" w:color="auto" w:fill="FFE599"/>
            <w:vAlign w:val="center"/>
          </w:tcPr>
          <w:p w:rsidR="00467923" w:rsidRPr="00D44A02" w:rsidRDefault="00467923" w:rsidP="00D44A02">
            <w:pPr>
              <w:spacing w:after="0" w:line="259" w:lineRule="auto"/>
              <w:jc w:val="right"/>
              <w:rPr>
                <w:rFonts w:ascii="Cambria" w:hAnsi="Cambria"/>
                <w:kern w:val="2"/>
                <w:sz w:val="22"/>
              </w:rPr>
            </w:pPr>
            <w:r w:rsidRPr="00D44A02">
              <w:rPr>
                <w:rFonts w:ascii="Cambria" w:hAnsi="Cambria"/>
                <w:b/>
                <w:kern w:val="2"/>
                <w:sz w:val="20"/>
              </w:rPr>
              <w:t xml:space="preserve">Amaç 3 </w:t>
            </w:r>
          </w:p>
        </w:tc>
        <w:tc>
          <w:tcPr>
            <w:tcW w:w="8055" w:type="dxa"/>
            <w:gridSpan w:val="10"/>
            <w:shd w:val="clear" w:color="auto" w:fill="FFE599"/>
            <w:vAlign w:val="center"/>
          </w:tcPr>
          <w:p w:rsidR="00467923" w:rsidRPr="00D44A02" w:rsidRDefault="00467923" w:rsidP="00D44A02">
            <w:pPr>
              <w:spacing w:after="0" w:line="259" w:lineRule="auto"/>
              <w:rPr>
                <w:rFonts w:ascii="Cambria" w:hAnsi="Cambria"/>
                <w:kern w:val="2"/>
                <w:sz w:val="22"/>
              </w:rPr>
            </w:pPr>
            <w:r w:rsidRPr="00D44A02">
              <w:rPr>
                <w:rFonts w:ascii="Cambria" w:hAnsi="Cambria"/>
                <w:kern w:val="2"/>
                <w:sz w:val="20"/>
              </w:rPr>
              <w:t>Eğitim ortamlarının fiziki imkânları geliştirilecektir.</w:t>
            </w:r>
          </w:p>
        </w:tc>
      </w:tr>
      <w:tr w:rsidR="00467923" w:rsidRPr="00D44A02" w:rsidTr="00BB024E">
        <w:trPr>
          <w:trHeight w:val="448"/>
        </w:trPr>
        <w:tc>
          <w:tcPr>
            <w:tcW w:w="1646" w:type="dxa"/>
            <w:shd w:val="clear" w:color="auto" w:fill="C5DFB3"/>
            <w:vAlign w:val="center"/>
          </w:tcPr>
          <w:p w:rsidR="00467923" w:rsidRPr="00D44A02" w:rsidRDefault="00467923" w:rsidP="00D44A02">
            <w:pPr>
              <w:spacing w:after="0" w:line="259" w:lineRule="auto"/>
              <w:jc w:val="right"/>
              <w:rPr>
                <w:rFonts w:ascii="Cambria" w:hAnsi="Cambria"/>
                <w:kern w:val="2"/>
                <w:sz w:val="22"/>
              </w:rPr>
            </w:pPr>
            <w:r w:rsidRPr="00D44A02">
              <w:rPr>
                <w:rFonts w:ascii="Cambria" w:hAnsi="Cambria"/>
                <w:b/>
                <w:kern w:val="2"/>
                <w:sz w:val="20"/>
              </w:rPr>
              <w:t xml:space="preserve">Hedef 3.1 </w:t>
            </w:r>
          </w:p>
        </w:tc>
        <w:tc>
          <w:tcPr>
            <w:tcW w:w="8055" w:type="dxa"/>
            <w:gridSpan w:val="10"/>
            <w:shd w:val="clear" w:color="auto" w:fill="C5DFB3"/>
            <w:vAlign w:val="center"/>
          </w:tcPr>
          <w:p w:rsidR="00467923" w:rsidRPr="00D44A02" w:rsidRDefault="00467923" w:rsidP="00D44A02">
            <w:pPr>
              <w:spacing w:after="0" w:line="259" w:lineRule="auto"/>
              <w:rPr>
                <w:rFonts w:ascii="Cambria" w:hAnsi="Cambria"/>
                <w:kern w:val="2"/>
                <w:sz w:val="22"/>
              </w:rPr>
            </w:pPr>
            <w:r w:rsidRPr="00D44A02">
              <w:rPr>
                <w:rFonts w:ascii="Cambria" w:hAnsi="Cambria"/>
                <w:kern w:val="2"/>
                <w:sz w:val="20"/>
              </w:rPr>
              <w:t>Temel eğitimde okulların niteliğini arttıracak uygulama ve çalışmalara yer verilecektir.</w:t>
            </w:r>
          </w:p>
        </w:tc>
      </w:tr>
      <w:tr w:rsidR="00467923" w:rsidRPr="00D44A02" w:rsidTr="00BB024E">
        <w:tblPrEx>
          <w:tblCellMar>
            <w:right w:w="88" w:type="dxa"/>
          </w:tblCellMar>
        </w:tblPrEx>
        <w:trPr>
          <w:trHeight w:val="856"/>
        </w:trPr>
        <w:tc>
          <w:tcPr>
            <w:tcW w:w="2387" w:type="dxa"/>
            <w:gridSpan w:val="2"/>
            <w:shd w:val="clear" w:color="auto" w:fill="C5DFB3"/>
            <w:vAlign w:val="center"/>
          </w:tcPr>
          <w:p w:rsidR="00467923" w:rsidRPr="00D44A02" w:rsidRDefault="00467923" w:rsidP="00D44A02">
            <w:pPr>
              <w:spacing w:after="0" w:line="259" w:lineRule="auto"/>
              <w:jc w:val="center"/>
              <w:rPr>
                <w:rFonts w:ascii="Cambria" w:hAnsi="Cambria"/>
                <w:kern w:val="2"/>
                <w:sz w:val="22"/>
              </w:rPr>
            </w:pPr>
            <w:r w:rsidRPr="00D44A02">
              <w:rPr>
                <w:rFonts w:ascii="Cambria" w:hAnsi="Cambria"/>
                <w:b/>
                <w:kern w:val="2"/>
                <w:sz w:val="20"/>
              </w:rPr>
              <w:t>Performans Göstergeleri</w:t>
            </w:r>
          </w:p>
        </w:tc>
        <w:tc>
          <w:tcPr>
            <w:tcW w:w="1069" w:type="dxa"/>
            <w:shd w:val="clear" w:color="auto" w:fill="C5DFB3"/>
            <w:vAlign w:val="center"/>
          </w:tcPr>
          <w:p w:rsidR="00467923" w:rsidRPr="00D44A02" w:rsidRDefault="00467923" w:rsidP="00D44A02">
            <w:pPr>
              <w:spacing w:after="0" w:line="259" w:lineRule="auto"/>
              <w:jc w:val="center"/>
              <w:rPr>
                <w:rFonts w:ascii="Cambria" w:hAnsi="Cambria"/>
                <w:kern w:val="2"/>
                <w:sz w:val="22"/>
              </w:rPr>
            </w:pPr>
            <w:r w:rsidRPr="00D44A02">
              <w:rPr>
                <w:rFonts w:ascii="Cambria" w:hAnsi="Cambria"/>
                <w:b/>
                <w:kern w:val="2"/>
                <w:sz w:val="20"/>
              </w:rPr>
              <w:t>Hedefe</w:t>
            </w:r>
          </w:p>
          <w:p w:rsidR="00467923" w:rsidRPr="00D44A02" w:rsidRDefault="00467923" w:rsidP="00D44A02">
            <w:pPr>
              <w:spacing w:after="0" w:line="259" w:lineRule="auto"/>
              <w:jc w:val="center"/>
              <w:rPr>
                <w:rFonts w:ascii="Cambria" w:hAnsi="Cambria"/>
                <w:kern w:val="2"/>
                <w:sz w:val="22"/>
              </w:rPr>
            </w:pPr>
            <w:r w:rsidRPr="00D44A02">
              <w:rPr>
                <w:rFonts w:ascii="Cambria" w:hAnsi="Cambria"/>
                <w:b/>
                <w:kern w:val="2"/>
                <w:sz w:val="20"/>
              </w:rPr>
              <w:t>Etkisi %</w:t>
            </w:r>
          </w:p>
        </w:tc>
        <w:tc>
          <w:tcPr>
            <w:tcW w:w="1132" w:type="dxa"/>
            <w:shd w:val="clear" w:color="auto" w:fill="C5DFB3"/>
            <w:vAlign w:val="center"/>
          </w:tcPr>
          <w:p w:rsidR="00467923" w:rsidRPr="00D44A02" w:rsidRDefault="00467923" w:rsidP="00D44A02">
            <w:pPr>
              <w:spacing w:after="0" w:line="259" w:lineRule="auto"/>
              <w:jc w:val="center"/>
              <w:rPr>
                <w:rFonts w:ascii="Cambria" w:hAnsi="Cambria"/>
                <w:kern w:val="2"/>
                <w:sz w:val="22"/>
              </w:rPr>
            </w:pPr>
            <w:r w:rsidRPr="00D44A02">
              <w:rPr>
                <w:rFonts w:ascii="Cambria" w:hAnsi="Cambria"/>
                <w:b/>
                <w:kern w:val="2"/>
                <w:sz w:val="20"/>
              </w:rPr>
              <w:t>Başlangıç</w:t>
            </w:r>
          </w:p>
          <w:p w:rsidR="00467923" w:rsidRPr="00D44A02" w:rsidRDefault="00467923" w:rsidP="00D44A02">
            <w:pPr>
              <w:spacing w:after="0" w:line="259" w:lineRule="auto"/>
              <w:jc w:val="center"/>
              <w:rPr>
                <w:rFonts w:ascii="Cambria" w:hAnsi="Cambria"/>
                <w:kern w:val="2"/>
                <w:sz w:val="22"/>
              </w:rPr>
            </w:pPr>
            <w:r w:rsidRPr="00D44A02">
              <w:rPr>
                <w:rFonts w:ascii="Cambria" w:hAnsi="Cambria"/>
                <w:b/>
                <w:kern w:val="2"/>
                <w:sz w:val="20"/>
              </w:rPr>
              <w:t>Değeri</w:t>
            </w:r>
          </w:p>
        </w:tc>
        <w:tc>
          <w:tcPr>
            <w:tcW w:w="746" w:type="dxa"/>
            <w:shd w:val="clear" w:color="auto" w:fill="C5DFB3"/>
            <w:vAlign w:val="center"/>
          </w:tcPr>
          <w:p w:rsidR="00467923" w:rsidRPr="00D44A02" w:rsidRDefault="00467923" w:rsidP="00D44A02">
            <w:pPr>
              <w:spacing w:after="0" w:line="259" w:lineRule="auto"/>
              <w:jc w:val="center"/>
              <w:rPr>
                <w:rFonts w:ascii="Cambria" w:hAnsi="Cambria"/>
                <w:kern w:val="2"/>
                <w:sz w:val="22"/>
              </w:rPr>
            </w:pPr>
            <w:r w:rsidRPr="00D44A02">
              <w:rPr>
                <w:rFonts w:ascii="Cambria" w:hAnsi="Cambria"/>
                <w:b/>
                <w:kern w:val="2"/>
                <w:sz w:val="20"/>
              </w:rPr>
              <w:t>1. Yıl</w:t>
            </w:r>
          </w:p>
        </w:tc>
        <w:tc>
          <w:tcPr>
            <w:tcW w:w="675" w:type="dxa"/>
            <w:shd w:val="clear" w:color="auto" w:fill="C5DFB3"/>
            <w:vAlign w:val="center"/>
          </w:tcPr>
          <w:p w:rsidR="00467923" w:rsidRPr="00D44A02" w:rsidRDefault="00467923" w:rsidP="00D44A02">
            <w:pPr>
              <w:spacing w:after="0" w:line="259" w:lineRule="auto"/>
              <w:jc w:val="center"/>
              <w:rPr>
                <w:rFonts w:ascii="Cambria" w:hAnsi="Cambria"/>
                <w:kern w:val="2"/>
                <w:sz w:val="22"/>
              </w:rPr>
            </w:pPr>
            <w:r w:rsidRPr="00D44A02">
              <w:rPr>
                <w:rFonts w:ascii="Cambria" w:hAnsi="Cambria"/>
                <w:b/>
                <w:kern w:val="2"/>
                <w:sz w:val="20"/>
              </w:rPr>
              <w:t>2. Yıl</w:t>
            </w:r>
          </w:p>
        </w:tc>
        <w:tc>
          <w:tcPr>
            <w:tcW w:w="674" w:type="dxa"/>
            <w:shd w:val="clear" w:color="auto" w:fill="C5DFB3"/>
            <w:vAlign w:val="center"/>
          </w:tcPr>
          <w:p w:rsidR="00467923" w:rsidRPr="00D44A02" w:rsidRDefault="00467923" w:rsidP="00D44A02">
            <w:pPr>
              <w:spacing w:after="0" w:line="259" w:lineRule="auto"/>
              <w:jc w:val="center"/>
              <w:rPr>
                <w:rFonts w:ascii="Cambria" w:hAnsi="Cambria"/>
                <w:kern w:val="2"/>
                <w:sz w:val="22"/>
              </w:rPr>
            </w:pPr>
            <w:r w:rsidRPr="00D44A02">
              <w:rPr>
                <w:rFonts w:ascii="Cambria" w:hAnsi="Cambria"/>
                <w:b/>
                <w:kern w:val="2"/>
                <w:sz w:val="20"/>
              </w:rPr>
              <w:t>3. yıl</w:t>
            </w:r>
          </w:p>
        </w:tc>
        <w:tc>
          <w:tcPr>
            <w:tcW w:w="675" w:type="dxa"/>
            <w:shd w:val="clear" w:color="auto" w:fill="C5DFB3"/>
            <w:vAlign w:val="center"/>
          </w:tcPr>
          <w:p w:rsidR="00467923" w:rsidRPr="00D44A02" w:rsidRDefault="00467923" w:rsidP="00D44A02">
            <w:pPr>
              <w:spacing w:after="0" w:line="259" w:lineRule="auto"/>
              <w:jc w:val="center"/>
              <w:rPr>
                <w:rFonts w:ascii="Cambria" w:hAnsi="Cambria"/>
                <w:kern w:val="2"/>
                <w:sz w:val="22"/>
              </w:rPr>
            </w:pPr>
            <w:r w:rsidRPr="00D44A02">
              <w:rPr>
                <w:rFonts w:ascii="Cambria" w:hAnsi="Cambria"/>
                <w:b/>
                <w:kern w:val="2"/>
                <w:sz w:val="20"/>
              </w:rPr>
              <w:t>4. Yıl</w:t>
            </w:r>
          </w:p>
        </w:tc>
        <w:tc>
          <w:tcPr>
            <w:tcW w:w="675" w:type="dxa"/>
            <w:shd w:val="clear" w:color="auto" w:fill="C5DFB3"/>
            <w:vAlign w:val="center"/>
          </w:tcPr>
          <w:p w:rsidR="00467923" w:rsidRPr="00D44A02" w:rsidRDefault="00467923" w:rsidP="00D44A02">
            <w:pPr>
              <w:spacing w:after="0" w:line="259" w:lineRule="auto"/>
              <w:jc w:val="center"/>
              <w:rPr>
                <w:rFonts w:ascii="Cambria" w:hAnsi="Cambria"/>
                <w:kern w:val="2"/>
                <w:sz w:val="22"/>
              </w:rPr>
            </w:pPr>
            <w:r w:rsidRPr="00D44A02">
              <w:rPr>
                <w:rFonts w:ascii="Cambria" w:hAnsi="Cambria"/>
                <w:b/>
                <w:kern w:val="2"/>
                <w:sz w:val="20"/>
              </w:rPr>
              <w:t>5. Yıl</w:t>
            </w:r>
          </w:p>
        </w:tc>
        <w:tc>
          <w:tcPr>
            <w:tcW w:w="856" w:type="dxa"/>
            <w:shd w:val="clear" w:color="auto" w:fill="C5DFB3"/>
            <w:vAlign w:val="center"/>
          </w:tcPr>
          <w:p w:rsidR="00467923" w:rsidRPr="00D44A02" w:rsidRDefault="00467923" w:rsidP="00D44A02">
            <w:pPr>
              <w:spacing w:after="0" w:line="259" w:lineRule="auto"/>
              <w:jc w:val="center"/>
              <w:rPr>
                <w:rFonts w:ascii="Cambria" w:hAnsi="Cambria"/>
                <w:kern w:val="2"/>
                <w:sz w:val="22"/>
              </w:rPr>
            </w:pPr>
            <w:r w:rsidRPr="00D44A02">
              <w:rPr>
                <w:rFonts w:ascii="Cambria" w:hAnsi="Cambria"/>
                <w:b/>
                <w:kern w:val="2"/>
                <w:sz w:val="20"/>
              </w:rPr>
              <w:t>İzleme</w:t>
            </w:r>
          </w:p>
          <w:p w:rsidR="00467923" w:rsidRPr="00D44A02" w:rsidRDefault="00467923" w:rsidP="00D44A02">
            <w:pPr>
              <w:spacing w:after="0" w:line="259" w:lineRule="auto"/>
              <w:jc w:val="center"/>
              <w:rPr>
                <w:rFonts w:ascii="Cambria" w:hAnsi="Cambria"/>
                <w:kern w:val="2"/>
                <w:sz w:val="22"/>
              </w:rPr>
            </w:pPr>
            <w:r w:rsidRPr="00D44A02">
              <w:rPr>
                <w:rFonts w:ascii="Cambria" w:hAnsi="Cambria"/>
                <w:b/>
                <w:kern w:val="2"/>
                <w:sz w:val="20"/>
              </w:rPr>
              <w:t>Sıklığı</w:t>
            </w:r>
          </w:p>
        </w:tc>
        <w:tc>
          <w:tcPr>
            <w:tcW w:w="812" w:type="dxa"/>
            <w:shd w:val="clear" w:color="auto" w:fill="C5DFB3"/>
            <w:vAlign w:val="center"/>
          </w:tcPr>
          <w:p w:rsidR="00467923" w:rsidRPr="00D44A02" w:rsidRDefault="00467923" w:rsidP="00D44A02">
            <w:pPr>
              <w:spacing w:after="0" w:line="259" w:lineRule="auto"/>
              <w:jc w:val="center"/>
              <w:rPr>
                <w:rFonts w:ascii="Cambria" w:hAnsi="Cambria"/>
                <w:kern w:val="2"/>
                <w:sz w:val="22"/>
              </w:rPr>
            </w:pPr>
            <w:r w:rsidRPr="00D44A02">
              <w:rPr>
                <w:rFonts w:ascii="Cambria" w:hAnsi="Cambria"/>
                <w:b/>
                <w:kern w:val="2"/>
                <w:sz w:val="20"/>
              </w:rPr>
              <w:t>Rapor</w:t>
            </w:r>
          </w:p>
          <w:p w:rsidR="00467923" w:rsidRPr="00D44A02" w:rsidRDefault="00467923" w:rsidP="00D44A02">
            <w:pPr>
              <w:spacing w:after="0" w:line="259" w:lineRule="auto"/>
              <w:jc w:val="center"/>
              <w:rPr>
                <w:rFonts w:ascii="Cambria" w:hAnsi="Cambria"/>
                <w:kern w:val="2"/>
                <w:sz w:val="22"/>
              </w:rPr>
            </w:pPr>
            <w:r w:rsidRPr="00D44A02">
              <w:rPr>
                <w:rFonts w:ascii="Cambria" w:hAnsi="Cambria"/>
                <w:b/>
                <w:kern w:val="2"/>
                <w:sz w:val="20"/>
              </w:rPr>
              <w:t>Sıklığı</w:t>
            </w:r>
          </w:p>
        </w:tc>
      </w:tr>
      <w:tr w:rsidR="00467923" w:rsidRPr="00D44A02" w:rsidTr="00BB024E">
        <w:tblPrEx>
          <w:tblCellMar>
            <w:right w:w="88" w:type="dxa"/>
          </w:tblCellMar>
        </w:tblPrEx>
        <w:trPr>
          <w:trHeight w:val="423"/>
        </w:trPr>
        <w:tc>
          <w:tcPr>
            <w:tcW w:w="2387" w:type="dxa"/>
            <w:gridSpan w:val="2"/>
            <w:shd w:val="clear" w:color="auto" w:fill="C5DFB3"/>
            <w:vAlign w:val="center"/>
          </w:tcPr>
          <w:p w:rsidR="00467923" w:rsidRPr="00D44A02" w:rsidRDefault="00467923" w:rsidP="00D44A02">
            <w:pPr>
              <w:spacing w:after="0" w:line="259" w:lineRule="auto"/>
              <w:jc w:val="right"/>
              <w:rPr>
                <w:rFonts w:ascii="Cambria" w:hAnsi="Cambria"/>
                <w:kern w:val="2"/>
                <w:sz w:val="22"/>
              </w:rPr>
            </w:pPr>
            <w:r w:rsidRPr="00D44A02">
              <w:rPr>
                <w:rFonts w:ascii="Cambria" w:hAnsi="Cambria"/>
                <w:b/>
                <w:kern w:val="2"/>
                <w:sz w:val="20"/>
              </w:rPr>
              <w:t xml:space="preserve">PG 3.1.1  </w:t>
            </w:r>
          </w:p>
        </w:tc>
        <w:tc>
          <w:tcPr>
            <w:tcW w:w="1069"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20</w:t>
            </w:r>
          </w:p>
        </w:tc>
        <w:tc>
          <w:tcPr>
            <w:tcW w:w="1132"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0</w:t>
            </w:r>
          </w:p>
        </w:tc>
        <w:tc>
          <w:tcPr>
            <w:tcW w:w="746"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4</w:t>
            </w:r>
          </w:p>
        </w:tc>
        <w:tc>
          <w:tcPr>
            <w:tcW w:w="675"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6</w:t>
            </w:r>
          </w:p>
        </w:tc>
        <w:tc>
          <w:tcPr>
            <w:tcW w:w="674"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8</w:t>
            </w:r>
          </w:p>
        </w:tc>
        <w:tc>
          <w:tcPr>
            <w:tcW w:w="675"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10</w:t>
            </w:r>
          </w:p>
        </w:tc>
        <w:tc>
          <w:tcPr>
            <w:tcW w:w="675"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12</w:t>
            </w:r>
          </w:p>
        </w:tc>
        <w:tc>
          <w:tcPr>
            <w:tcW w:w="856" w:type="dxa"/>
            <w:shd w:val="clear" w:color="auto" w:fill="FFE599"/>
            <w:vAlign w:val="center"/>
          </w:tcPr>
          <w:p w:rsidR="00467923" w:rsidRPr="00D44A02" w:rsidRDefault="00467923" w:rsidP="00D44A02">
            <w:pPr>
              <w:spacing w:after="0" w:line="259" w:lineRule="auto"/>
              <w:jc w:val="center"/>
              <w:rPr>
                <w:rFonts w:ascii="Cambria" w:hAnsi="Cambria"/>
                <w:kern w:val="2"/>
                <w:sz w:val="22"/>
              </w:rPr>
            </w:pPr>
            <w:r w:rsidRPr="00D44A02">
              <w:rPr>
                <w:rFonts w:ascii="Cambria" w:hAnsi="Cambria"/>
                <w:kern w:val="2"/>
                <w:sz w:val="20"/>
              </w:rPr>
              <w:t>Her Ay</w:t>
            </w:r>
          </w:p>
        </w:tc>
        <w:tc>
          <w:tcPr>
            <w:tcW w:w="812" w:type="dxa"/>
            <w:shd w:val="clear" w:color="auto" w:fill="FFE599"/>
            <w:vAlign w:val="center"/>
          </w:tcPr>
          <w:p w:rsidR="00467923" w:rsidRPr="00D44A02" w:rsidRDefault="00467923" w:rsidP="00D44A02">
            <w:pPr>
              <w:spacing w:after="0" w:line="259" w:lineRule="auto"/>
              <w:rPr>
                <w:rFonts w:ascii="Cambria" w:hAnsi="Cambria"/>
                <w:kern w:val="2"/>
                <w:sz w:val="22"/>
              </w:rPr>
            </w:pPr>
            <w:r w:rsidRPr="00D44A02">
              <w:rPr>
                <w:rFonts w:ascii="Cambria" w:hAnsi="Cambria"/>
                <w:kern w:val="2"/>
                <w:sz w:val="20"/>
              </w:rPr>
              <w:t>6 Ay</w:t>
            </w:r>
          </w:p>
        </w:tc>
      </w:tr>
      <w:tr w:rsidR="00467923" w:rsidRPr="00D44A02" w:rsidTr="00BB024E">
        <w:tblPrEx>
          <w:tblCellMar>
            <w:right w:w="88" w:type="dxa"/>
          </w:tblCellMar>
        </w:tblPrEx>
        <w:trPr>
          <w:trHeight w:val="423"/>
        </w:trPr>
        <w:tc>
          <w:tcPr>
            <w:tcW w:w="2387" w:type="dxa"/>
            <w:gridSpan w:val="2"/>
            <w:shd w:val="clear" w:color="auto" w:fill="C5DFB3"/>
            <w:vAlign w:val="center"/>
          </w:tcPr>
          <w:p w:rsidR="00467923" w:rsidRPr="00D44A02" w:rsidRDefault="00467923" w:rsidP="00D44A02">
            <w:pPr>
              <w:spacing w:after="0" w:line="259" w:lineRule="auto"/>
              <w:jc w:val="right"/>
              <w:rPr>
                <w:rFonts w:ascii="Cambria" w:hAnsi="Cambria"/>
                <w:b/>
                <w:kern w:val="2"/>
                <w:sz w:val="20"/>
              </w:rPr>
            </w:pPr>
            <w:r w:rsidRPr="00D44A02">
              <w:rPr>
                <w:rFonts w:ascii="Cambria" w:hAnsi="Cambria"/>
                <w:b/>
                <w:kern w:val="2"/>
                <w:sz w:val="20"/>
              </w:rPr>
              <w:t>PG 3.1.2</w:t>
            </w:r>
          </w:p>
        </w:tc>
        <w:tc>
          <w:tcPr>
            <w:tcW w:w="1069"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20</w:t>
            </w:r>
          </w:p>
        </w:tc>
        <w:tc>
          <w:tcPr>
            <w:tcW w:w="1132"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0</w:t>
            </w:r>
          </w:p>
        </w:tc>
        <w:tc>
          <w:tcPr>
            <w:tcW w:w="746"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1</w:t>
            </w:r>
          </w:p>
        </w:tc>
        <w:tc>
          <w:tcPr>
            <w:tcW w:w="675"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2</w:t>
            </w:r>
          </w:p>
        </w:tc>
        <w:tc>
          <w:tcPr>
            <w:tcW w:w="674"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3</w:t>
            </w:r>
          </w:p>
        </w:tc>
        <w:tc>
          <w:tcPr>
            <w:tcW w:w="675"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4</w:t>
            </w:r>
          </w:p>
        </w:tc>
        <w:tc>
          <w:tcPr>
            <w:tcW w:w="675"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5</w:t>
            </w:r>
          </w:p>
        </w:tc>
        <w:tc>
          <w:tcPr>
            <w:tcW w:w="856" w:type="dxa"/>
            <w:shd w:val="clear" w:color="auto" w:fill="FFE599"/>
            <w:vAlign w:val="center"/>
          </w:tcPr>
          <w:p w:rsidR="00467923" w:rsidRPr="00D44A02" w:rsidRDefault="00467923" w:rsidP="00D44A02">
            <w:pPr>
              <w:spacing w:after="0" w:line="259" w:lineRule="auto"/>
              <w:rPr>
                <w:rFonts w:ascii="Cambria" w:hAnsi="Cambria"/>
                <w:kern w:val="2"/>
                <w:sz w:val="20"/>
              </w:rPr>
            </w:pPr>
            <w:r w:rsidRPr="00D44A02">
              <w:rPr>
                <w:rFonts w:ascii="Cambria" w:hAnsi="Cambria"/>
                <w:kern w:val="2"/>
                <w:sz w:val="20"/>
              </w:rPr>
              <w:t>Her Ay</w:t>
            </w:r>
          </w:p>
        </w:tc>
        <w:tc>
          <w:tcPr>
            <w:tcW w:w="812" w:type="dxa"/>
            <w:shd w:val="clear" w:color="auto" w:fill="FFE599"/>
            <w:vAlign w:val="center"/>
          </w:tcPr>
          <w:p w:rsidR="00467923" w:rsidRPr="00D44A02" w:rsidRDefault="00467923" w:rsidP="00D44A02">
            <w:pPr>
              <w:spacing w:after="0" w:line="259" w:lineRule="auto"/>
              <w:rPr>
                <w:rFonts w:ascii="Cambria" w:hAnsi="Cambria"/>
                <w:kern w:val="2"/>
                <w:sz w:val="20"/>
              </w:rPr>
            </w:pPr>
            <w:r w:rsidRPr="00D44A02">
              <w:rPr>
                <w:rFonts w:ascii="Cambria" w:hAnsi="Cambria"/>
                <w:kern w:val="2"/>
                <w:sz w:val="20"/>
              </w:rPr>
              <w:t>6 Ay</w:t>
            </w:r>
          </w:p>
        </w:tc>
      </w:tr>
      <w:tr w:rsidR="00467923" w:rsidRPr="00D44A02" w:rsidTr="00BB024E">
        <w:tblPrEx>
          <w:tblCellMar>
            <w:right w:w="88" w:type="dxa"/>
          </w:tblCellMar>
        </w:tblPrEx>
        <w:trPr>
          <w:trHeight w:val="423"/>
        </w:trPr>
        <w:tc>
          <w:tcPr>
            <w:tcW w:w="2387" w:type="dxa"/>
            <w:gridSpan w:val="2"/>
            <w:shd w:val="clear" w:color="auto" w:fill="C5DFB3"/>
          </w:tcPr>
          <w:p w:rsidR="00467923" w:rsidRPr="00D44A02" w:rsidRDefault="00467923" w:rsidP="00D44A02">
            <w:pPr>
              <w:spacing w:after="0" w:line="259" w:lineRule="auto"/>
              <w:jc w:val="right"/>
              <w:rPr>
                <w:rFonts w:ascii="Cambria" w:hAnsi="Cambria"/>
                <w:b/>
                <w:kern w:val="2"/>
                <w:sz w:val="20"/>
              </w:rPr>
            </w:pPr>
            <w:r w:rsidRPr="00D44A02">
              <w:rPr>
                <w:rFonts w:ascii="Cambria" w:hAnsi="Cambria"/>
                <w:b/>
                <w:kern w:val="2"/>
                <w:sz w:val="20"/>
              </w:rPr>
              <w:t>PG 3.1.3</w:t>
            </w:r>
          </w:p>
        </w:tc>
        <w:tc>
          <w:tcPr>
            <w:tcW w:w="1069"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20</w:t>
            </w:r>
          </w:p>
        </w:tc>
        <w:tc>
          <w:tcPr>
            <w:tcW w:w="1132"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1</w:t>
            </w:r>
          </w:p>
        </w:tc>
        <w:tc>
          <w:tcPr>
            <w:tcW w:w="746"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2</w:t>
            </w:r>
          </w:p>
        </w:tc>
        <w:tc>
          <w:tcPr>
            <w:tcW w:w="675"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3</w:t>
            </w:r>
          </w:p>
        </w:tc>
        <w:tc>
          <w:tcPr>
            <w:tcW w:w="674"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4</w:t>
            </w:r>
          </w:p>
        </w:tc>
        <w:tc>
          <w:tcPr>
            <w:tcW w:w="675"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5</w:t>
            </w:r>
          </w:p>
        </w:tc>
        <w:tc>
          <w:tcPr>
            <w:tcW w:w="675"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6</w:t>
            </w:r>
          </w:p>
        </w:tc>
        <w:tc>
          <w:tcPr>
            <w:tcW w:w="856" w:type="dxa"/>
            <w:shd w:val="clear" w:color="auto" w:fill="FFE599"/>
            <w:vAlign w:val="center"/>
          </w:tcPr>
          <w:p w:rsidR="00467923" w:rsidRPr="00D44A02" w:rsidRDefault="00467923" w:rsidP="00D44A02">
            <w:pPr>
              <w:spacing w:after="0" w:line="259" w:lineRule="auto"/>
              <w:rPr>
                <w:rFonts w:ascii="Cambria" w:hAnsi="Cambria"/>
                <w:kern w:val="2"/>
                <w:sz w:val="20"/>
              </w:rPr>
            </w:pPr>
            <w:r w:rsidRPr="00D44A02">
              <w:rPr>
                <w:rFonts w:ascii="Cambria" w:hAnsi="Cambria"/>
                <w:kern w:val="2"/>
                <w:sz w:val="20"/>
              </w:rPr>
              <w:t>Her Ay</w:t>
            </w:r>
          </w:p>
        </w:tc>
        <w:tc>
          <w:tcPr>
            <w:tcW w:w="812" w:type="dxa"/>
            <w:shd w:val="clear" w:color="auto" w:fill="FFE599"/>
            <w:vAlign w:val="center"/>
          </w:tcPr>
          <w:p w:rsidR="00467923" w:rsidRPr="00D44A02" w:rsidRDefault="00467923" w:rsidP="00D44A02">
            <w:pPr>
              <w:spacing w:after="0" w:line="259" w:lineRule="auto"/>
              <w:rPr>
                <w:rFonts w:ascii="Cambria" w:hAnsi="Cambria"/>
                <w:kern w:val="2"/>
                <w:sz w:val="20"/>
              </w:rPr>
            </w:pPr>
            <w:r w:rsidRPr="00D44A02">
              <w:rPr>
                <w:rFonts w:ascii="Cambria" w:hAnsi="Cambria"/>
                <w:kern w:val="2"/>
                <w:sz w:val="20"/>
              </w:rPr>
              <w:t>6 Ay</w:t>
            </w:r>
          </w:p>
        </w:tc>
      </w:tr>
      <w:tr w:rsidR="00467923" w:rsidRPr="00D44A02" w:rsidTr="00BB024E">
        <w:tblPrEx>
          <w:tblCellMar>
            <w:right w:w="88" w:type="dxa"/>
          </w:tblCellMar>
        </w:tblPrEx>
        <w:trPr>
          <w:trHeight w:val="423"/>
        </w:trPr>
        <w:tc>
          <w:tcPr>
            <w:tcW w:w="2387" w:type="dxa"/>
            <w:gridSpan w:val="2"/>
            <w:shd w:val="clear" w:color="auto" w:fill="C5DFB3"/>
          </w:tcPr>
          <w:p w:rsidR="00467923" w:rsidRPr="00D44A02" w:rsidRDefault="00467923" w:rsidP="00D44A02">
            <w:pPr>
              <w:spacing w:after="0" w:line="259" w:lineRule="auto"/>
              <w:jc w:val="right"/>
              <w:rPr>
                <w:rFonts w:ascii="Cambria" w:hAnsi="Cambria"/>
                <w:b/>
                <w:kern w:val="2"/>
                <w:sz w:val="20"/>
              </w:rPr>
            </w:pPr>
            <w:r w:rsidRPr="00D44A02">
              <w:rPr>
                <w:rFonts w:ascii="Cambria" w:hAnsi="Cambria"/>
                <w:b/>
                <w:kern w:val="2"/>
                <w:sz w:val="20"/>
              </w:rPr>
              <w:t>PG 3.1.4</w:t>
            </w:r>
          </w:p>
        </w:tc>
        <w:tc>
          <w:tcPr>
            <w:tcW w:w="1069"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20</w:t>
            </w:r>
          </w:p>
        </w:tc>
        <w:tc>
          <w:tcPr>
            <w:tcW w:w="1132"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10</w:t>
            </w:r>
          </w:p>
        </w:tc>
        <w:tc>
          <w:tcPr>
            <w:tcW w:w="746"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15</w:t>
            </w:r>
          </w:p>
        </w:tc>
        <w:tc>
          <w:tcPr>
            <w:tcW w:w="675"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20</w:t>
            </w:r>
          </w:p>
        </w:tc>
        <w:tc>
          <w:tcPr>
            <w:tcW w:w="674"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25</w:t>
            </w:r>
          </w:p>
        </w:tc>
        <w:tc>
          <w:tcPr>
            <w:tcW w:w="675"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30</w:t>
            </w:r>
          </w:p>
        </w:tc>
        <w:tc>
          <w:tcPr>
            <w:tcW w:w="675"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40</w:t>
            </w:r>
          </w:p>
        </w:tc>
        <w:tc>
          <w:tcPr>
            <w:tcW w:w="856" w:type="dxa"/>
            <w:shd w:val="clear" w:color="auto" w:fill="FFE599"/>
            <w:vAlign w:val="center"/>
          </w:tcPr>
          <w:p w:rsidR="00467923" w:rsidRPr="00D44A02" w:rsidRDefault="00467923" w:rsidP="00D44A02">
            <w:pPr>
              <w:spacing w:after="0" w:line="259" w:lineRule="auto"/>
              <w:rPr>
                <w:rFonts w:ascii="Cambria" w:hAnsi="Cambria"/>
                <w:kern w:val="2"/>
                <w:sz w:val="20"/>
              </w:rPr>
            </w:pPr>
            <w:r w:rsidRPr="00D44A02">
              <w:rPr>
                <w:rFonts w:ascii="Cambria" w:hAnsi="Cambria"/>
                <w:kern w:val="2"/>
                <w:sz w:val="20"/>
              </w:rPr>
              <w:t>Her Ay</w:t>
            </w:r>
          </w:p>
        </w:tc>
        <w:tc>
          <w:tcPr>
            <w:tcW w:w="812" w:type="dxa"/>
            <w:shd w:val="clear" w:color="auto" w:fill="FFE599"/>
            <w:vAlign w:val="center"/>
          </w:tcPr>
          <w:p w:rsidR="00467923" w:rsidRPr="00D44A02" w:rsidRDefault="00467923" w:rsidP="00D44A02">
            <w:pPr>
              <w:spacing w:after="0" w:line="259" w:lineRule="auto"/>
              <w:rPr>
                <w:rFonts w:ascii="Cambria" w:hAnsi="Cambria"/>
                <w:kern w:val="2"/>
                <w:sz w:val="20"/>
              </w:rPr>
            </w:pPr>
            <w:r w:rsidRPr="00D44A02">
              <w:rPr>
                <w:rFonts w:ascii="Cambria" w:hAnsi="Cambria"/>
                <w:kern w:val="2"/>
                <w:sz w:val="20"/>
              </w:rPr>
              <w:t>6 Ay</w:t>
            </w:r>
          </w:p>
        </w:tc>
      </w:tr>
      <w:tr w:rsidR="00467923" w:rsidRPr="00D44A02" w:rsidTr="00BB024E">
        <w:tblPrEx>
          <w:tblCellMar>
            <w:right w:w="88" w:type="dxa"/>
          </w:tblCellMar>
        </w:tblPrEx>
        <w:trPr>
          <w:trHeight w:val="423"/>
        </w:trPr>
        <w:tc>
          <w:tcPr>
            <w:tcW w:w="2387" w:type="dxa"/>
            <w:gridSpan w:val="2"/>
            <w:shd w:val="clear" w:color="auto" w:fill="C5DFB3"/>
          </w:tcPr>
          <w:p w:rsidR="00467923" w:rsidRPr="00D44A02" w:rsidRDefault="00467923" w:rsidP="00D44A02">
            <w:pPr>
              <w:spacing w:after="0" w:line="259" w:lineRule="auto"/>
              <w:jc w:val="right"/>
              <w:rPr>
                <w:rFonts w:ascii="Cambria" w:hAnsi="Cambria"/>
                <w:b/>
                <w:kern w:val="2"/>
                <w:sz w:val="20"/>
              </w:rPr>
            </w:pPr>
            <w:r w:rsidRPr="00D44A02">
              <w:rPr>
                <w:rFonts w:ascii="Cambria" w:hAnsi="Cambria"/>
                <w:b/>
                <w:kern w:val="2"/>
                <w:sz w:val="20"/>
              </w:rPr>
              <w:t>PG 3.1.5</w:t>
            </w:r>
          </w:p>
        </w:tc>
        <w:tc>
          <w:tcPr>
            <w:tcW w:w="1069"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20</w:t>
            </w:r>
          </w:p>
        </w:tc>
        <w:tc>
          <w:tcPr>
            <w:tcW w:w="1132"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30</w:t>
            </w:r>
          </w:p>
        </w:tc>
        <w:tc>
          <w:tcPr>
            <w:tcW w:w="746"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28</w:t>
            </w:r>
          </w:p>
        </w:tc>
        <w:tc>
          <w:tcPr>
            <w:tcW w:w="675"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27</w:t>
            </w:r>
          </w:p>
        </w:tc>
        <w:tc>
          <w:tcPr>
            <w:tcW w:w="674"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26</w:t>
            </w:r>
          </w:p>
        </w:tc>
        <w:tc>
          <w:tcPr>
            <w:tcW w:w="675"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25</w:t>
            </w:r>
          </w:p>
        </w:tc>
        <w:tc>
          <w:tcPr>
            <w:tcW w:w="675" w:type="dxa"/>
            <w:shd w:val="clear" w:color="auto" w:fill="FFE599"/>
            <w:vAlign w:val="center"/>
          </w:tcPr>
          <w:p w:rsidR="00467923" w:rsidRPr="00D44A02" w:rsidRDefault="00467923" w:rsidP="00D44A02">
            <w:pPr>
              <w:spacing w:after="0" w:line="259" w:lineRule="auto"/>
              <w:jc w:val="center"/>
              <w:rPr>
                <w:rFonts w:ascii="Cambria" w:hAnsi="Cambria"/>
                <w:kern w:val="2"/>
                <w:sz w:val="20"/>
                <w:szCs w:val="20"/>
              </w:rPr>
            </w:pPr>
            <w:r w:rsidRPr="00D44A02">
              <w:rPr>
                <w:rFonts w:ascii="Cambria" w:hAnsi="Cambria"/>
                <w:kern w:val="2"/>
                <w:sz w:val="20"/>
                <w:szCs w:val="20"/>
              </w:rPr>
              <w:t>24</w:t>
            </w:r>
          </w:p>
        </w:tc>
        <w:tc>
          <w:tcPr>
            <w:tcW w:w="856" w:type="dxa"/>
            <w:shd w:val="clear" w:color="auto" w:fill="FFE599"/>
            <w:vAlign w:val="center"/>
          </w:tcPr>
          <w:p w:rsidR="00467923" w:rsidRPr="00D44A02" w:rsidRDefault="00467923" w:rsidP="00D44A02">
            <w:pPr>
              <w:spacing w:after="0" w:line="259" w:lineRule="auto"/>
              <w:rPr>
                <w:rFonts w:ascii="Cambria" w:hAnsi="Cambria"/>
                <w:kern w:val="2"/>
                <w:sz w:val="20"/>
              </w:rPr>
            </w:pPr>
            <w:r w:rsidRPr="00D44A02">
              <w:rPr>
                <w:rFonts w:ascii="Cambria" w:hAnsi="Cambria"/>
                <w:kern w:val="2"/>
                <w:sz w:val="20"/>
              </w:rPr>
              <w:t>Her Ay</w:t>
            </w:r>
          </w:p>
        </w:tc>
        <w:tc>
          <w:tcPr>
            <w:tcW w:w="812" w:type="dxa"/>
            <w:shd w:val="clear" w:color="auto" w:fill="FFE599"/>
            <w:vAlign w:val="center"/>
          </w:tcPr>
          <w:p w:rsidR="00467923" w:rsidRPr="00D44A02" w:rsidRDefault="00467923" w:rsidP="00D44A02">
            <w:pPr>
              <w:spacing w:after="0" w:line="259" w:lineRule="auto"/>
              <w:rPr>
                <w:rFonts w:ascii="Cambria" w:hAnsi="Cambria"/>
                <w:kern w:val="2"/>
                <w:sz w:val="20"/>
              </w:rPr>
            </w:pPr>
            <w:r w:rsidRPr="00D44A02">
              <w:rPr>
                <w:rFonts w:ascii="Cambria" w:hAnsi="Cambria"/>
                <w:kern w:val="2"/>
                <w:sz w:val="20"/>
              </w:rPr>
              <w:t>6 Ay</w:t>
            </w:r>
          </w:p>
        </w:tc>
      </w:tr>
    </w:tbl>
    <w:p w:rsidR="00467923" w:rsidRDefault="00793E34" w:rsidP="00467923">
      <w:pPr>
        <w:spacing w:after="0" w:line="259" w:lineRule="auto"/>
        <w:rPr>
          <w:rFonts w:ascii="Cambria" w:eastAsia="Calibri" w:hAnsi="Cambria" w:cs="Calibri"/>
          <w:b/>
          <w:sz w:val="20"/>
          <w:szCs w:val="20"/>
        </w:rPr>
      </w:pPr>
      <w:r w:rsidRPr="009530BC">
        <w:rPr>
          <w:rFonts w:ascii="Cambria" w:hAnsi="Cambria"/>
          <w:b/>
          <w:sz w:val="20"/>
        </w:rPr>
        <w:t xml:space="preserve">Tablo </w:t>
      </w:r>
      <w:r>
        <w:rPr>
          <w:rFonts w:ascii="Cambria" w:hAnsi="Cambria"/>
          <w:b/>
          <w:sz w:val="20"/>
        </w:rPr>
        <w:t>50</w:t>
      </w:r>
      <w:r w:rsidRPr="009530BC">
        <w:rPr>
          <w:rFonts w:ascii="Cambria" w:hAnsi="Cambria"/>
          <w:b/>
          <w:sz w:val="20"/>
        </w:rPr>
        <w:t xml:space="preserve">. </w:t>
      </w:r>
      <w:r w:rsidRPr="00EE63A6">
        <w:rPr>
          <w:rFonts w:ascii="Cambria" w:eastAsia="Calibri" w:hAnsi="Cambria" w:cs="Calibri"/>
          <w:b/>
          <w:sz w:val="20"/>
          <w:szCs w:val="20"/>
        </w:rPr>
        <w:t>Amaç-</w:t>
      </w:r>
      <w:r>
        <w:rPr>
          <w:rFonts w:ascii="Cambria" w:eastAsia="Calibri" w:hAnsi="Cambria" w:cs="Calibri"/>
          <w:b/>
          <w:sz w:val="20"/>
          <w:szCs w:val="20"/>
        </w:rPr>
        <w:t>3</w:t>
      </w:r>
      <w:r w:rsidRPr="00EE63A6">
        <w:rPr>
          <w:rFonts w:ascii="Cambria" w:eastAsia="Calibri" w:hAnsi="Cambria" w:cs="Calibri"/>
          <w:b/>
          <w:sz w:val="20"/>
          <w:szCs w:val="20"/>
        </w:rPr>
        <w:t xml:space="preserve"> Hedef-</w:t>
      </w:r>
      <w:r>
        <w:rPr>
          <w:rFonts w:ascii="Cambria" w:eastAsia="Calibri" w:hAnsi="Cambria" w:cs="Calibri"/>
          <w:b/>
          <w:sz w:val="20"/>
          <w:szCs w:val="20"/>
        </w:rPr>
        <w:t>1</w:t>
      </w:r>
      <w:r w:rsidRPr="00EE63A6">
        <w:rPr>
          <w:rFonts w:ascii="Cambria" w:eastAsia="Calibri" w:hAnsi="Cambria" w:cs="Calibri"/>
          <w:b/>
          <w:sz w:val="20"/>
          <w:szCs w:val="20"/>
        </w:rPr>
        <w:t xml:space="preserve"> Performans Göstergeleri</w:t>
      </w:r>
    </w:p>
    <w:p w:rsidR="00BB024E" w:rsidRPr="009530BC" w:rsidRDefault="00BB024E" w:rsidP="00467923">
      <w:pPr>
        <w:spacing w:after="0" w:line="259" w:lineRule="auto"/>
        <w:rPr>
          <w:rFonts w:ascii="Cambria" w:eastAsia="Calibri" w:hAnsi="Cambria" w:cs="Calibri"/>
          <w:b/>
        </w:rPr>
      </w:pPr>
    </w:p>
    <w:tbl>
      <w:tblPr>
        <w:tblW w:w="9701" w:type="dxa"/>
        <w:tblInd w:w="-3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38" w:type="dxa"/>
          <w:left w:w="107" w:type="dxa"/>
          <w:right w:w="88" w:type="dxa"/>
        </w:tblCellMar>
        <w:tblLook w:val="04A0"/>
      </w:tblPr>
      <w:tblGrid>
        <w:gridCol w:w="2388"/>
        <w:gridCol w:w="7313"/>
      </w:tblGrid>
      <w:tr w:rsidR="00467923" w:rsidRPr="00D44A02" w:rsidTr="00BB024E">
        <w:trPr>
          <w:trHeight w:val="924"/>
        </w:trPr>
        <w:tc>
          <w:tcPr>
            <w:tcW w:w="2388" w:type="dxa"/>
            <w:shd w:val="clear" w:color="auto" w:fill="C5DFB3"/>
            <w:vAlign w:val="center"/>
          </w:tcPr>
          <w:p w:rsidR="00467923" w:rsidRPr="00D44A02" w:rsidRDefault="00467923" w:rsidP="00D44A02">
            <w:pPr>
              <w:spacing w:after="0" w:line="259" w:lineRule="auto"/>
              <w:jc w:val="right"/>
              <w:rPr>
                <w:rFonts w:ascii="Cambria" w:hAnsi="Cambria"/>
                <w:kern w:val="2"/>
                <w:sz w:val="22"/>
              </w:rPr>
            </w:pPr>
            <w:r w:rsidRPr="00D44A02">
              <w:rPr>
                <w:rFonts w:ascii="Cambria" w:hAnsi="Cambria"/>
                <w:b/>
                <w:kern w:val="2"/>
                <w:sz w:val="20"/>
              </w:rPr>
              <w:t xml:space="preserve">Koordinatör Birim </w:t>
            </w:r>
          </w:p>
        </w:tc>
        <w:tc>
          <w:tcPr>
            <w:tcW w:w="7313" w:type="dxa"/>
            <w:shd w:val="clear" w:color="auto" w:fill="C5DFB3"/>
            <w:vAlign w:val="center"/>
          </w:tcPr>
          <w:p w:rsidR="00467923" w:rsidRPr="00D44A02" w:rsidRDefault="00467923" w:rsidP="00D44A02">
            <w:pPr>
              <w:spacing w:after="0" w:line="259" w:lineRule="auto"/>
              <w:ind w:left="52" w:right="57"/>
              <w:rPr>
                <w:rFonts w:ascii="Cambria" w:hAnsi="Cambria"/>
                <w:kern w:val="2"/>
                <w:sz w:val="20"/>
                <w:szCs w:val="20"/>
              </w:rPr>
            </w:pPr>
            <w:r w:rsidRPr="00D44A02">
              <w:rPr>
                <w:rFonts w:ascii="Cambria" w:hAnsi="Cambria"/>
                <w:kern w:val="2"/>
                <w:sz w:val="20"/>
                <w:szCs w:val="20"/>
              </w:rPr>
              <w:t>Stratejik Plan Ekibi, Öğretmenler, Zümre Öğretmenler, Sosyal Etkinlik Kulüpleri, Rehberlik Servisi</w:t>
            </w:r>
          </w:p>
        </w:tc>
      </w:tr>
      <w:tr w:rsidR="00467923" w:rsidRPr="00D44A02" w:rsidTr="00BB024E">
        <w:trPr>
          <w:trHeight w:val="857"/>
        </w:trPr>
        <w:tc>
          <w:tcPr>
            <w:tcW w:w="2388" w:type="dxa"/>
            <w:shd w:val="clear" w:color="auto" w:fill="C5DFB3"/>
            <w:vAlign w:val="center"/>
          </w:tcPr>
          <w:p w:rsidR="00467923" w:rsidRPr="00D44A02" w:rsidRDefault="00467923" w:rsidP="00D44A02">
            <w:pPr>
              <w:spacing w:after="102" w:line="259" w:lineRule="auto"/>
              <w:jc w:val="right"/>
              <w:rPr>
                <w:rFonts w:ascii="Cambria" w:hAnsi="Cambria"/>
                <w:kern w:val="2"/>
                <w:sz w:val="22"/>
              </w:rPr>
            </w:pPr>
            <w:r w:rsidRPr="00D44A02">
              <w:rPr>
                <w:rFonts w:ascii="Cambria" w:eastAsia="Calibri" w:hAnsi="Cambria" w:cs="Calibri"/>
                <w:b/>
                <w:kern w:val="2"/>
                <w:sz w:val="20"/>
              </w:rPr>
              <w:t xml:space="preserve"> İş birliği Yapılacak Birimler </w:t>
            </w:r>
          </w:p>
        </w:tc>
        <w:tc>
          <w:tcPr>
            <w:tcW w:w="7313" w:type="dxa"/>
            <w:shd w:val="clear" w:color="auto" w:fill="FFE599"/>
            <w:vAlign w:val="center"/>
          </w:tcPr>
          <w:p w:rsidR="00467923" w:rsidRPr="00D44A02" w:rsidRDefault="00467923" w:rsidP="00D44A02">
            <w:pPr>
              <w:spacing w:after="0" w:line="259" w:lineRule="auto"/>
              <w:ind w:left="52" w:right="57"/>
              <w:rPr>
                <w:rFonts w:ascii="Cambria" w:hAnsi="Cambria"/>
                <w:kern w:val="2"/>
                <w:sz w:val="20"/>
                <w:szCs w:val="20"/>
              </w:rPr>
            </w:pPr>
            <w:r w:rsidRPr="00D44A02">
              <w:rPr>
                <w:rFonts w:ascii="Cambria" w:hAnsi="Cambria"/>
                <w:kern w:val="2"/>
                <w:sz w:val="20"/>
                <w:szCs w:val="20"/>
              </w:rPr>
              <w:t>Öğretmenler, Veliler, Sosyal Etkinlik Kulüpleri, Rehberlik Servisi, Sivil Toplum Kuruluşları</w:t>
            </w:r>
          </w:p>
        </w:tc>
      </w:tr>
      <w:tr w:rsidR="00467923" w:rsidRPr="00D44A02" w:rsidTr="00BB024E">
        <w:trPr>
          <w:trHeight w:val="736"/>
        </w:trPr>
        <w:tc>
          <w:tcPr>
            <w:tcW w:w="2388" w:type="dxa"/>
            <w:shd w:val="clear" w:color="auto" w:fill="C5DFB3"/>
            <w:vAlign w:val="center"/>
          </w:tcPr>
          <w:p w:rsidR="00467923" w:rsidRPr="00D44A02" w:rsidRDefault="00467923" w:rsidP="00D44A02">
            <w:pPr>
              <w:spacing w:after="102" w:line="259" w:lineRule="auto"/>
              <w:jc w:val="right"/>
              <w:rPr>
                <w:rFonts w:ascii="Cambria" w:hAnsi="Cambria"/>
                <w:kern w:val="2"/>
                <w:sz w:val="22"/>
              </w:rPr>
            </w:pPr>
            <w:r w:rsidRPr="00D44A02">
              <w:rPr>
                <w:rFonts w:ascii="Cambria" w:eastAsia="Calibri" w:hAnsi="Cambria" w:cs="Calibri"/>
                <w:b/>
                <w:kern w:val="2"/>
                <w:sz w:val="20"/>
              </w:rPr>
              <w:t xml:space="preserve"> Riskler </w:t>
            </w:r>
          </w:p>
        </w:tc>
        <w:tc>
          <w:tcPr>
            <w:tcW w:w="7313" w:type="dxa"/>
            <w:shd w:val="clear" w:color="auto" w:fill="C5DFB3"/>
            <w:vAlign w:val="center"/>
          </w:tcPr>
          <w:p w:rsidR="00467923" w:rsidRPr="00D44A02" w:rsidRDefault="00467923" w:rsidP="00D44A02">
            <w:pPr>
              <w:spacing w:after="0" w:line="259" w:lineRule="auto"/>
              <w:ind w:left="52" w:right="57"/>
              <w:rPr>
                <w:rFonts w:ascii="Cambria" w:hAnsi="Cambria"/>
                <w:kern w:val="2"/>
                <w:sz w:val="20"/>
                <w:szCs w:val="20"/>
              </w:rPr>
            </w:pPr>
            <w:r w:rsidRPr="00D44A02">
              <w:rPr>
                <w:rFonts w:ascii="Cambria" w:hAnsi="Cambria"/>
                <w:kern w:val="2"/>
                <w:sz w:val="20"/>
                <w:szCs w:val="20"/>
              </w:rPr>
              <w:t>Maddi olanaksızlıklar</w:t>
            </w:r>
          </w:p>
          <w:p w:rsidR="00467923" w:rsidRPr="00D44A02" w:rsidRDefault="00467923" w:rsidP="00D44A02">
            <w:pPr>
              <w:spacing w:after="0" w:line="259" w:lineRule="auto"/>
              <w:ind w:left="52" w:right="57"/>
              <w:rPr>
                <w:rFonts w:ascii="Cambria" w:hAnsi="Cambria"/>
                <w:kern w:val="2"/>
                <w:sz w:val="20"/>
                <w:szCs w:val="20"/>
              </w:rPr>
            </w:pPr>
            <w:r w:rsidRPr="00D44A02">
              <w:rPr>
                <w:rFonts w:ascii="Cambria" w:hAnsi="Cambria"/>
                <w:kern w:val="2"/>
                <w:sz w:val="20"/>
                <w:szCs w:val="20"/>
              </w:rPr>
              <w:t>Donatım malzemelerinin teminindeki zorluklar.</w:t>
            </w:r>
          </w:p>
        </w:tc>
      </w:tr>
      <w:tr w:rsidR="00467923" w:rsidRPr="00D44A02" w:rsidTr="00BB024E">
        <w:trPr>
          <w:trHeight w:val="857"/>
        </w:trPr>
        <w:tc>
          <w:tcPr>
            <w:tcW w:w="2388" w:type="dxa"/>
            <w:shd w:val="clear" w:color="auto" w:fill="C5DFB3"/>
            <w:vAlign w:val="center"/>
          </w:tcPr>
          <w:p w:rsidR="00467923" w:rsidRPr="00D44A02" w:rsidRDefault="00467923" w:rsidP="00D44A02">
            <w:pPr>
              <w:spacing w:after="0" w:line="259" w:lineRule="auto"/>
              <w:jc w:val="right"/>
              <w:rPr>
                <w:rFonts w:ascii="Cambria" w:hAnsi="Cambria"/>
                <w:kern w:val="2"/>
                <w:sz w:val="22"/>
              </w:rPr>
            </w:pPr>
            <w:r w:rsidRPr="00D44A02">
              <w:rPr>
                <w:rFonts w:ascii="Cambria" w:eastAsia="Calibri" w:hAnsi="Cambria" w:cs="Calibri"/>
                <w:b/>
                <w:kern w:val="2"/>
                <w:sz w:val="20"/>
              </w:rPr>
              <w:lastRenderedPageBreak/>
              <w:t xml:space="preserve"> </w:t>
            </w:r>
          </w:p>
          <w:p w:rsidR="00467923" w:rsidRPr="00D44A02" w:rsidRDefault="00467923" w:rsidP="00D44A02">
            <w:pPr>
              <w:spacing w:after="0" w:line="259" w:lineRule="auto"/>
              <w:jc w:val="right"/>
              <w:rPr>
                <w:rFonts w:ascii="Cambria" w:hAnsi="Cambria"/>
                <w:kern w:val="2"/>
                <w:sz w:val="22"/>
              </w:rPr>
            </w:pPr>
            <w:r w:rsidRPr="00D44A02">
              <w:rPr>
                <w:rFonts w:ascii="Cambria" w:eastAsia="Calibri" w:hAnsi="Cambria" w:cs="Calibri"/>
                <w:b/>
                <w:kern w:val="2"/>
                <w:sz w:val="20"/>
              </w:rPr>
              <w:t xml:space="preserve">Stratejiler </w:t>
            </w:r>
          </w:p>
        </w:tc>
        <w:tc>
          <w:tcPr>
            <w:tcW w:w="7313" w:type="dxa"/>
            <w:shd w:val="clear" w:color="auto" w:fill="FFE599"/>
            <w:vAlign w:val="center"/>
          </w:tcPr>
          <w:p w:rsidR="00467923" w:rsidRPr="00D44A02" w:rsidRDefault="00467923" w:rsidP="00D44A02">
            <w:pPr>
              <w:spacing w:after="0"/>
              <w:ind w:left="52" w:right="57"/>
              <w:rPr>
                <w:rFonts w:ascii="Cambria" w:hAnsi="Cambria"/>
                <w:kern w:val="2"/>
                <w:sz w:val="20"/>
                <w:szCs w:val="20"/>
              </w:rPr>
            </w:pPr>
            <w:r w:rsidRPr="00D44A02">
              <w:rPr>
                <w:rFonts w:ascii="Cambria" w:hAnsi="Cambria"/>
                <w:kern w:val="2"/>
                <w:sz w:val="20"/>
                <w:szCs w:val="20"/>
              </w:rPr>
              <w:t>S.1. Bilimsel, Kültürel, sanatsal ve sportif faaliyetler için düzenleme yapılan oran sayısı arttırılacaktır.</w:t>
            </w:r>
          </w:p>
          <w:p w:rsidR="00467923" w:rsidRPr="00D44A02" w:rsidRDefault="00467923" w:rsidP="00D44A02">
            <w:pPr>
              <w:spacing w:after="0"/>
              <w:ind w:left="52" w:right="57"/>
              <w:rPr>
                <w:rFonts w:ascii="Cambria" w:hAnsi="Cambria"/>
                <w:kern w:val="2"/>
                <w:sz w:val="20"/>
                <w:szCs w:val="20"/>
              </w:rPr>
            </w:pPr>
            <w:r w:rsidRPr="00D44A02">
              <w:rPr>
                <w:rFonts w:ascii="Cambria" w:hAnsi="Cambria"/>
                <w:kern w:val="2"/>
                <w:sz w:val="20"/>
                <w:szCs w:val="20"/>
              </w:rPr>
              <w:t>S.2. Çevre güvenliği için yapılan faaliyet sayısı arttırılacaktır.</w:t>
            </w:r>
          </w:p>
          <w:p w:rsidR="00467923" w:rsidRPr="00D44A02" w:rsidRDefault="00467923" w:rsidP="00D44A02">
            <w:pPr>
              <w:spacing w:after="0"/>
              <w:ind w:left="52" w:right="57"/>
              <w:rPr>
                <w:rFonts w:ascii="Cambria" w:hAnsi="Cambria"/>
                <w:kern w:val="2"/>
                <w:sz w:val="20"/>
                <w:szCs w:val="20"/>
              </w:rPr>
            </w:pPr>
            <w:r w:rsidRPr="00D44A02">
              <w:rPr>
                <w:rFonts w:ascii="Cambria" w:hAnsi="Cambria"/>
                <w:kern w:val="2"/>
                <w:sz w:val="20"/>
                <w:szCs w:val="20"/>
              </w:rPr>
              <w:t>S.3. İSG kapsamında yapılan düzenleme sayısı arttırılacaktır.</w:t>
            </w:r>
          </w:p>
          <w:p w:rsidR="00467923" w:rsidRPr="00D44A02" w:rsidRDefault="00467923" w:rsidP="00D44A02">
            <w:pPr>
              <w:spacing w:after="0"/>
              <w:ind w:left="52" w:right="57"/>
              <w:rPr>
                <w:rFonts w:ascii="Cambria" w:hAnsi="Cambria"/>
                <w:kern w:val="2"/>
                <w:sz w:val="20"/>
                <w:szCs w:val="20"/>
              </w:rPr>
            </w:pPr>
            <w:r w:rsidRPr="00D44A02">
              <w:rPr>
                <w:rFonts w:ascii="Cambria" w:hAnsi="Cambria"/>
                <w:kern w:val="2"/>
                <w:sz w:val="20"/>
                <w:szCs w:val="20"/>
              </w:rPr>
              <w:t>S.4. Derslik başına düşen öğrenci sayısı azaltılacaktır.</w:t>
            </w:r>
          </w:p>
          <w:p w:rsidR="00467923" w:rsidRPr="00D44A02" w:rsidRDefault="00467923" w:rsidP="00D44A02">
            <w:pPr>
              <w:spacing w:after="0"/>
              <w:ind w:left="52" w:right="57"/>
              <w:rPr>
                <w:rFonts w:ascii="Cambria" w:hAnsi="Cambria"/>
                <w:kern w:val="2"/>
                <w:sz w:val="20"/>
                <w:szCs w:val="20"/>
              </w:rPr>
            </w:pPr>
            <w:r w:rsidRPr="00D44A02">
              <w:rPr>
                <w:rFonts w:ascii="Cambria" w:hAnsi="Cambria"/>
                <w:kern w:val="2"/>
                <w:sz w:val="20"/>
                <w:szCs w:val="20"/>
              </w:rPr>
              <w:t>S.5. Okul Sağlığı ve Hijyen konusunda yürütülen faaliyet sayısı arttırılacaktır.</w:t>
            </w:r>
          </w:p>
          <w:p w:rsidR="00467923" w:rsidRPr="00D44A02" w:rsidRDefault="00467923" w:rsidP="00D44A02">
            <w:pPr>
              <w:spacing w:after="0"/>
              <w:ind w:left="52" w:right="57"/>
              <w:rPr>
                <w:rFonts w:ascii="Cambria" w:hAnsi="Cambria"/>
                <w:kern w:val="2"/>
                <w:sz w:val="20"/>
                <w:szCs w:val="20"/>
              </w:rPr>
            </w:pPr>
            <w:r w:rsidRPr="00D44A02">
              <w:rPr>
                <w:rFonts w:ascii="Cambria" w:hAnsi="Cambria"/>
                <w:kern w:val="2"/>
                <w:sz w:val="20"/>
                <w:szCs w:val="20"/>
              </w:rPr>
              <w:t>S.6. Kullanıma sunulan bilgisayar sayısı arttırılacaktır.</w:t>
            </w:r>
          </w:p>
          <w:p w:rsidR="00467923" w:rsidRPr="00D44A02" w:rsidRDefault="00467923" w:rsidP="00D44A02">
            <w:pPr>
              <w:spacing w:after="0"/>
              <w:ind w:left="52" w:right="57"/>
              <w:rPr>
                <w:rFonts w:ascii="Cambria" w:hAnsi="Cambria"/>
                <w:kern w:val="2"/>
                <w:sz w:val="20"/>
                <w:szCs w:val="20"/>
              </w:rPr>
            </w:pPr>
            <w:r w:rsidRPr="00D44A02">
              <w:rPr>
                <w:rFonts w:ascii="Cambria" w:hAnsi="Cambria"/>
                <w:kern w:val="2"/>
                <w:sz w:val="20"/>
                <w:szCs w:val="20"/>
              </w:rPr>
              <w:t>S.7. Üniversite, STK, yerel yönetim iş birliği ile düzenlenen eğitim ve çalışmalara katılan öğrenci oranı arttırılacaktır.</w:t>
            </w:r>
          </w:p>
        </w:tc>
      </w:tr>
      <w:tr w:rsidR="00467923" w:rsidRPr="00D44A02" w:rsidTr="00BB024E">
        <w:trPr>
          <w:trHeight w:val="857"/>
        </w:trPr>
        <w:tc>
          <w:tcPr>
            <w:tcW w:w="2388" w:type="dxa"/>
            <w:shd w:val="clear" w:color="auto" w:fill="C5DFB3"/>
            <w:vAlign w:val="center"/>
          </w:tcPr>
          <w:p w:rsidR="00467923" w:rsidRPr="00D44A02" w:rsidRDefault="00467923" w:rsidP="00D44A02">
            <w:pPr>
              <w:spacing w:after="99" w:line="259" w:lineRule="auto"/>
              <w:jc w:val="right"/>
              <w:rPr>
                <w:rFonts w:ascii="Cambria" w:hAnsi="Cambria"/>
                <w:kern w:val="2"/>
                <w:sz w:val="22"/>
              </w:rPr>
            </w:pPr>
            <w:r w:rsidRPr="00D44A02">
              <w:rPr>
                <w:rFonts w:ascii="Cambria" w:hAnsi="Cambria"/>
                <w:b/>
                <w:kern w:val="2"/>
                <w:sz w:val="20"/>
              </w:rPr>
              <w:t xml:space="preserve"> Maliyet Tahmini </w:t>
            </w:r>
          </w:p>
        </w:tc>
        <w:tc>
          <w:tcPr>
            <w:tcW w:w="7313" w:type="dxa"/>
            <w:shd w:val="clear" w:color="auto" w:fill="FFE599"/>
            <w:vAlign w:val="center"/>
          </w:tcPr>
          <w:p w:rsidR="00467923" w:rsidRPr="00D44A02" w:rsidRDefault="00467923" w:rsidP="00D44A02">
            <w:pPr>
              <w:spacing w:after="0" w:line="259" w:lineRule="auto"/>
              <w:ind w:left="52" w:right="57"/>
              <w:rPr>
                <w:rFonts w:ascii="Cambria" w:hAnsi="Cambria"/>
                <w:kern w:val="2"/>
                <w:sz w:val="20"/>
                <w:szCs w:val="20"/>
              </w:rPr>
            </w:pPr>
            <w:r w:rsidRPr="00D44A02">
              <w:rPr>
                <w:rFonts w:ascii="Cambria" w:hAnsi="Cambria"/>
                <w:kern w:val="2"/>
                <w:sz w:val="20"/>
                <w:szCs w:val="20"/>
              </w:rPr>
              <w:t>200.000 TL</w:t>
            </w:r>
          </w:p>
        </w:tc>
      </w:tr>
      <w:tr w:rsidR="00467923" w:rsidRPr="00D44A02" w:rsidTr="00BB024E">
        <w:trPr>
          <w:trHeight w:val="1058"/>
        </w:trPr>
        <w:tc>
          <w:tcPr>
            <w:tcW w:w="2388" w:type="dxa"/>
            <w:shd w:val="clear" w:color="auto" w:fill="C5DFB3"/>
            <w:vAlign w:val="center"/>
          </w:tcPr>
          <w:p w:rsidR="00467923" w:rsidRPr="00D44A02" w:rsidRDefault="00467923" w:rsidP="00D44A02">
            <w:pPr>
              <w:spacing w:after="105" w:line="259" w:lineRule="auto"/>
              <w:jc w:val="right"/>
              <w:rPr>
                <w:rFonts w:ascii="Cambria" w:hAnsi="Cambria"/>
                <w:kern w:val="2"/>
                <w:sz w:val="22"/>
              </w:rPr>
            </w:pPr>
            <w:r w:rsidRPr="00D44A02">
              <w:rPr>
                <w:rFonts w:ascii="Cambria" w:eastAsia="Calibri" w:hAnsi="Cambria" w:cs="Calibri"/>
                <w:b/>
                <w:kern w:val="2"/>
                <w:sz w:val="20"/>
              </w:rPr>
              <w:t xml:space="preserve"> Tespitler </w:t>
            </w:r>
          </w:p>
        </w:tc>
        <w:tc>
          <w:tcPr>
            <w:tcW w:w="7313" w:type="dxa"/>
            <w:shd w:val="clear" w:color="auto" w:fill="C5DFB3"/>
            <w:vAlign w:val="center"/>
          </w:tcPr>
          <w:p w:rsidR="00467923" w:rsidRPr="00D44A02" w:rsidRDefault="00467923" w:rsidP="00D44A02">
            <w:pPr>
              <w:spacing w:after="0" w:line="259" w:lineRule="auto"/>
              <w:ind w:left="52" w:right="57"/>
              <w:rPr>
                <w:rFonts w:ascii="Cambria" w:hAnsi="Cambria"/>
                <w:kern w:val="2"/>
                <w:sz w:val="20"/>
                <w:szCs w:val="20"/>
              </w:rPr>
            </w:pPr>
            <w:r w:rsidRPr="00D44A02">
              <w:rPr>
                <w:rFonts w:ascii="Cambria" w:hAnsi="Cambria"/>
                <w:kern w:val="2"/>
                <w:sz w:val="20"/>
                <w:szCs w:val="20"/>
              </w:rPr>
              <w:t>Okulumuzun fiziki ortamlarının iyileştirilerek ihtiyaca cevap verecek düzeye getirilmesi</w:t>
            </w:r>
          </w:p>
          <w:p w:rsidR="00467923" w:rsidRPr="00D44A02" w:rsidRDefault="00467923" w:rsidP="00D44A02">
            <w:pPr>
              <w:spacing w:after="0" w:line="259" w:lineRule="auto"/>
              <w:ind w:left="52" w:right="57"/>
              <w:rPr>
                <w:rFonts w:ascii="Cambria" w:hAnsi="Cambria"/>
                <w:kern w:val="2"/>
                <w:sz w:val="20"/>
                <w:szCs w:val="20"/>
              </w:rPr>
            </w:pPr>
            <w:r w:rsidRPr="00D44A02">
              <w:rPr>
                <w:rFonts w:ascii="Cambria" w:hAnsi="Cambria"/>
                <w:kern w:val="2"/>
                <w:sz w:val="20"/>
                <w:szCs w:val="20"/>
              </w:rPr>
              <w:t>Alternatif finansal kaynaklarla eğitimin desteklenmesi</w:t>
            </w:r>
          </w:p>
          <w:p w:rsidR="00467923" w:rsidRPr="00D44A02" w:rsidRDefault="00467923" w:rsidP="00D44A02">
            <w:pPr>
              <w:spacing w:after="0" w:line="259" w:lineRule="auto"/>
              <w:ind w:left="52" w:right="57"/>
              <w:rPr>
                <w:rFonts w:ascii="Cambria" w:hAnsi="Cambria"/>
                <w:kern w:val="2"/>
                <w:sz w:val="20"/>
                <w:szCs w:val="20"/>
              </w:rPr>
            </w:pPr>
            <w:r w:rsidRPr="00D44A02">
              <w:rPr>
                <w:rFonts w:ascii="Cambria" w:hAnsi="Cambria"/>
                <w:kern w:val="2"/>
                <w:sz w:val="20"/>
                <w:szCs w:val="20"/>
              </w:rPr>
              <w:t>Kaynak kullanımında etkinliğin ve verimliliğin sağlanması amaçlanmıştır.</w:t>
            </w:r>
          </w:p>
        </w:tc>
      </w:tr>
      <w:tr w:rsidR="00467923" w:rsidRPr="00D44A02" w:rsidTr="00BB024E">
        <w:trPr>
          <w:trHeight w:val="652"/>
        </w:trPr>
        <w:tc>
          <w:tcPr>
            <w:tcW w:w="2388" w:type="dxa"/>
            <w:shd w:val="clear" w:color="auto" w:fill="C5DFB3"/>
            <w:vAlign w:val="center"/>
          </w:tcPr>
          <w:p w:rsidR="00467923" w:rsidRPr="00D44A02" w:rsidRDefault="00467923" w:rsidP="00D44A02">
            <w:pPr>
              <w:spacing w:after="102" w:line="259" w:lineRule="auto"/>
              <w:jc w:val="right"/>
              <w:rPr>
                <w:rFonts w:ascii="Cambria" w:hAnsi="Cambria"/>
                <w:kern w:val="2"/>
                <w:sz w:val="22"/>
              </w:rPr>
            </w:pPr>
            <w:r w:rsidRPr="00D44A02">
              <w:rPr>
                <w:rFonts w:ascii="Cambria" w:eastAsia="Calibri" w:hAnsi="Cambria" w:cs="Calibri"/>
                <w:b/>
                <w:kern w:val="2"/>
                <w:sz w:val="20"/>
              </w:rPr>
              <w:t xml:space="preserve"> İhtiyaçlar </w:t>
            </w:r>
          </w:p>
        </w:tc>
        <w:tc>
          <w:tcPr>
            <w:tcW w:w="7313" w:type="dxa"/>
            <w:shd w:val="clear" w:color="auto" w:fill="FFE599"/>
            <w:vAlign w:val="center"/>
          </w:tcPr>
          <w:p w:rsidR="00467923" w:rsidRPr="00D44A02" w:rsidRDefault="00467923" w:rsidP="00D44A02">
            <w:pPr>
              <w:spacing w:after="0" w:line="259" w:lineRule="auto"/>
              <w:ind w:left="52" w:right="57"/>
              <w:rPr>
                <w:rFonts w:ascii="Cambria" w:hAnsi="Cambria"/>
                <w:kern w:val="2"/>
                <w:sz w:val="20"/>
                <w:szCs w:val="20"/>
              </w:rPr>
            </w:pPr>
            <w:r w:rsidRPr="00D44A02">
              <w:rPr>
                <w:rFonts w:ascii="Cambria" w:hAnsi="Cambria"/>
                <w:kern w:val="2"/>
                <w:sz w:val="20"/>
                <w:szCs w:val="20"/>
              </w:rPr>
              <w:t>Eğitim binasının yapımı ve derslik ihtiyacı</w:t>
            </w:r>
          </w:p>
          <w:p w:rsidR="00467923" w:rsidRPr="00D44A02" w:rsidRDefault="00467923" w:rsidP="00D44A02">
            <w:pPr>
              <w:spacing w:after="0" w:line="259" w:lineRule="auto"/>
              <w:ind w:left="52" w:right="57"/>
              <w:rPr>
                <w:rFonts w:ascii="Cambria" w:hAnsi="Cambria"/>
                <w:kern w:val="2"/>
                <w:sz w:val="20"/>
                <w:szCs w:val="20"/>
              </w:rPr>
            </w:pPr>
            <w:r w:rsidRPr="00D44A02">
              <w:rPr>
                <w:rFonts w:ascii="Cambria" w:hAnsi="Cambria"/>
                <w:kern w:val="2"/>
                <w:sz w:val="20"/>
                <w:szCs w:val="20"/>
              </w:rPr>
              <w:t>Maddi kaynaklar</w:t>
            </w:r>
          </w:p>
          <w:p w:rsidR="00467923" w:rsidRPr="00D44A02" w:rsidRDefault="00467923" w:rsidP="00D44A02">
            <w:pPr>
              <w:spacing w:after="0" w:line="259" w:lineRule="auto"/>
              <w:ind w:left="52" w:right="57"/>
              <w:rPr>
                <w:rFonts w:ascii="Cambria" w:hAnsi="Cambria"/>
                <w:kern w:val="2"/>
                <w:sz w:val="20"/>
                <w:szCs w:val="20"/>
              </w:rPr>
            </w:pPr>
            <w:r w:rsidRPr="00D44A02">
              <w:rPr>
                <w:rFonts w:ascii="Cambria" w:hAnsi="Cambria"/>
                <w:kern w:val="2"/>
                <w:sz w:val="20"/>
                <w:szCs w:val="20"/>
              </w:rPr>
              <w:t>Personel ihtiyacı</w:t>
            </w:r>
          </w:p>
        </w:tc>
      </w:tr>
    </w:tbl>
    <w:p w:rsidR="00467923" w:rsidRDefault="00467923" w:rsidP="00793E34">
      <w:pPr>
        <w:spacing w:after="0"/>
        <w:rPr>
          <w:rFonts w:ascii="Cambria" w:hAnsi="Cambria"/>
          <w:b/>
          <w:sz w:val="20"/>
          <w:szCs w:val="20"/>
        </w:rPr>
      </w:pPr>
      <w:r w:rsidRPr="009530BC">
        <w:rPr>
          <w:rFonts w:ascii="Cambria" w:hAnsi="Cambria"/>
          <w:b/>
          <w:sz w:val="20"/>
        </w:rPr>
        <w:t xml:space="preserve">Tablo </w:t>
      </w:r>
      <w:r w:rsidR="00793E34">
        <w:rPr>
          <w:rFonts w:ascii="Cambria" w:hAnsi="Cambria"/>
          <w:b/>
          <w:sz w:val="20"/>
        </w:rPr>
        <w:t>51</w:t>
      </w:r>
      <w:r w:rsidRPr="009530BC">
        <w:rPr>
          <w:rFonts w:ascii="Cambria" w:hAnsi="Cambria"/>
          <w:b/>
          <w:sz w:val="20"/>
        </w:rPr>
        <w:t>. Amaç-3 Hedef, Gösterge ve Stratejilere İlişkin Kart Şablonu</w:t>
      </w:r>
      <w:r w:rsidRPr="009530BC">
        <w:rPr>
          <w:rFonts w:ascii="Cambria" w:hAnsi="Cambria"/>
          <w:b/>
          <w:sz w:val="20"/>
          <w:szCs w:val="20"/>
        </w:rPr>
        <w:t>-2</w:t>
      </w:r>
    </w:p>
    <w:p w:rsidR="00D91560" w:rsidRDefault="00D91560" w:rsidP="00467923">
      <w:pPr>
        <w:rPr>
          <w:rFonts w:ascii="Cambria" w:hAnsi="Cambria"/>
          <w:b/>
          <w:sz w:val="20"/>
          <w:szCs w:val="20"/>
        </w:rPr>
      </w:pPr>
    </w:p>
    <w:p w:rsidR="00D91560" w:rsidRDefault="00D91560" w:rsidP="00467923">
      <w:pPr>
        <w:rPr>
          <w:rFonts w:ascii="Cambria" w:hAnsi="Cambria"/>
          <w:b/>
          <w:sz w:val="20"/>
          <w:szCs w:val="20"/>
        </w:rPr>
      </w:pPr>
    </w:p>
    <w:p w:rsidR="00D91560" w:rsidRDefault="00D91560" w:rsidP="00467923">
      <w:pPr>
        <w:rPr>
          <w:rFonts w:ascii="Cambria" w:hAnsi="Cambria"/>
          <w:b/>
          <w:sz w:val="20"/>
          <w:szCs w:val="20"/>
        </w:rPr>
      </w:pPr>
    </w:p>
    <w:p w:rsidR="00D91560" w:rsidRDefault="00D91560" w:rsidP="00467923">
      <w:pPr>
        <w:rPr>
          <w:rFonts w:ascii="Cambria" w:hAnsi="Cambria"/>
          <w:b/>
          <w:sz w:val="20"/>
          <w:szCs w:val="20"/>
        </w:rPr>
      </w:pPr>
    </w:p>
    <w:p w:rsidR="00D91560" w:rsidRDefault="00D91560" w:rsidP="00467923">
      <w:pPr>
        <w:rPr>
          <w:rFonts w:ascii="Cambria" w:hAnsi="Cambria"/>
          <w:b/>
          <w:sz w:val="20"/>
          <w:szCs w:val="20"/>
        </w:rPr>
      </w:pPr>
    </w:p>
    <w:p w:rsidR="00BB024E" w:rsidRDefault="00BB024E" w:rsidP="00467923">
      <w:pPr>
        <w:rPr>
          <w:rFonts w:ascii="Cambria" w:hAnsi="Cambria"/>
          <w:b/>
          <w:sz w:val="20"/>
          <w:szCs w:val="20"/>
        </w:rPr>
      </w:pPr>
    </w:p>
    <w:p w:rsidR="00BB024E" w:rsidRDefault="00BB024E" w:rsidP="00467923">
      <w:pPr>
        <w:rPr>
          <w:rFonts w:ascii="Cambria" w:hAnsi="Cambria"/>
          <w:b/>
          <w:sz w:val="20"/>
          <w:szCs w:val="20"/>
        </w:rPr>
      </w:pPr>
    </w:p>
    <w:p w:rsidR="00D91560" w:rsidRDefault="00D91560" w:rsidP="00467923">
      <w:pPr>
        <w:rPr>
          <w:rFonts w:ascii="Cambria" w:hAnsi="Cambria"/>
          <w:b/>
          <w:sz w:val="20"/>
          <w:szCs w:val="20"/>
        </w:rPr>
      </w:pPr>
    </w:p>
    <w:p w:rsidR="00D91560" w:rsidRDefault="00D91560" w:rsidP="00467923">
      <w:pPr>
        <w:rPr>
          <w:rFonts w:ascii="Cambria" w:hAnsi="Cambria"/>
          <w:b/>
          <w:sz w:val="20"/>
          <w:szCs w:val="20"/>
        </w:rPr>
      </w:pPr>
    </w:p>
    <w:p w:rsidR="00D91560" w:rsidRDefault="00D91560" w:rsidP="00467923">
      <w:pPr>
        <w:rPr>
          <w:rFonts w:ascii="Cambria" w:hAnsi="Cambria"/>
          <w:b/>
          <w:sz w:val="20"/>
          <w:szCs w:val="20"/>
        </w:rPr>
      </w:pPr>
    </w:p>
    <w:p w:rsidR="00D91560" w:rsidRPr="009530BC" w:rsidRDefault="00D91560" w:rsidP="00467923">
      <w:pPr>
        <w:rPr>
          <w:rFonts w:ascii="Cambria" w:eastAsia="SimSun" w:hAnsi="Cambria"/>
        </w:rPr>
      </w:pPr>
    </w:p>
    <w:p w:rsidR="00797FA6" w:rsidRPr="009530BC" w:rsidRDefault="00797FA6" w:rsidP="00D91560">
      <w:pPr>
        <w:pStyle w:val="Balk3"/>
        <w:numPr>
          <w:ilvl w:val="2"/>
          <w:numId w:val="23"/>
        </w:numPr>
        <w:spacing w:before="0" w:after="0" w:line="360" w:lineRule="auto"/>
        <w:ind w:left="0" w:firstLine="0"/>
        <w:jc w:val="both"/>
        <w:rPr>
          <w:rStyle w:val="Balk1Char"/>
          <w:rFonts w:ascii="Cambria" w:hAnsi="Cambria"/>
        </w:rPr>
      </w:pPr>
      <w:r w:rsidRPr="009530BC">
        <w:rPr>
          <w:rStyle w:val="Balk1Char"/>
          <w:rFonts w:ascii="Cambria" w:hAnsi="Cambria"/>
        </w:rPr>
        <w:t xml:space="preserve"> </w:t>
      </w:r>
      <w:bookmarkStart w:id="78" w:name="_Toc161667993"/>
      <w:r w:rsidRPr="009530BC">
        <w:rPr>
          <w:rStyle w:val="Balk1Char"/>
          <w:rFonts w:ascii="Cambria" w:hAnsi="Cambria"/>
        </w:rPr>
        <w:t xml:space="preserve">Stratejik Amaç </w:t>
      </w:r>
      <w:r w:rsidR="009E4B40" w:rsidRPr="009530BC">
        <w:rPr>
          <w:rStyle w:val="Balk1Char"/>
          <w:rFonts w:ascii="Cambria" w:hAnsi="Cambria"/>
        </w:rPr>
        <w:t>4</w:t>
      </w:r>
      <w:bookmarkEnd w:id="78"/>
    </w:p>
    <w:p w:rsidR="009E4B40" w:rsidRPr="009530BC" w:rsidRDefault="009E4B40" w:rsidP="009E4B40">
      <w:pPr>
        <w:ind w:right="119"/>
        <w:jc w:val="both"/>
        <w:rPr>
          <w:rFonts w:ascii="Cambria" w:hAnsi="Cambria"/>
          <w:b/>
          <w:bCs/>
          <w:szCs w:val="24"/>
        </w:rPr>
      </w:pPr>
      <w:r w:rsidRPr="009530BC">
        <w:rPr>
          <w:rFonts w:ascii="Cambria" w:hAnsi="Cambria"/>
          <w:b/>
          <w:bCs/>
          <w:szCs w:val="24"/>
        </w:rPr>
        <w:t>Temel eğitimde öğrencilerin kaliteli eğitime erişimleri fırsat eşitliği temelinde artırılarak bilişsel, duyuşsal ve fiziksel olarak çok yönlü gelişimleri sağlanacak ve temel hayat becerilerini edinmiş öğrenciler yetiştirilecektir.</w:t>
      </w:r>
    </w:p>
    <w:tbl>
      <w:tblPr>
        <w:tblW w:w="9701" w:type="dxa"/>
        <w:tblInd w:w="-137"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shd w:val="clear" w:color="auto" w:fill="FFE599"/>
        <w:tblCellMar>
          <w:top w:w="97" w:type="dxa"/>
          <w:left w:w="0" w:type="dxa"/>
          <w:bottom w:w="6" w:type="dxa"/>
          <w:right w:w="13" w:type="dxa"/>
        </w:tblCellMar>
        <w:tblLook w:val="04A0"/>
      </w:tblPr>
      <w:tblGrid>
        <w:gridCol w:w="1793"/>
        <w:gridCol w:w="7908"/>
      </w:tblGrid>
      <w:tr w:rsidR="009E4B40" w:rsidRPr="00D44A02" w:rsidTr="00B00A4C">
        <w:trPr>
          <w:trHeight w:val="347"/>
        </w:trPr>
        <w:tc>
          <w:tcPr>
            <w:tcW w:w="9701" w:type="dxa"/>
            <w:gridSpan w:val="2"/>
            <w:shd w:val="clear" w:color="auto" w:fill="9CC2E5"/>
            <w:vAlign w:val="center"/>
          </w:tcPr>
          <w:p w:rsidR="009E4B40" w:rsidRPr="00D44A02" w:rsidRDefault="009E4B40" w:rsidP="00403CED">
            <w:pPr>
              <w:spacing w:after="0"/>
              <w:ind w:left="115"/>
              <w:rPr>
                <w:rFonts w:ascii="Cambria" w:hAnsi="Cambria"/>
                <w:kern w:val="2"/>
                <w:sz w:val="22"/>
              </w:rPr>
            </w:pPr>
            <w:r w:rsidRPr="00D44A02">
              <w:rPr>
                <w:rFonts w:ascii="Cambria" w:hAnsi="Cambria"/>
                <w:b/>
                <w:kern w:val="2"/>
                <w:sz w:val="22"/>
              </w:rPr>
              <w:t xml:space="preserve">TEMA: Eğitim ve Öğretimde Kalite </w:t>
            </w:r>
          </w:p>
        </w:tc>
      </w:tr>
      <w:tr w:rsidR="009E4B40" w:rsidRPr="00D44A02" w:rsidTr="00B00A4C">
        <w:trPr>
          <w:trHeight w:val="412"/>
        </w:trPr>
        <w:tc>
          <w:tcPr>
            <w:tcW w:w="9701" w:type="dxa"/>
            <w:gridSpan w:val="2"/>
            <w:shd w:val="clear" w:color="auto" w:fill="9CC2E5"/>
            <w:vAlign w:val="center"/>
          </w:tcPr>
          <w:p w:rsidR="009E4B40" w:rsidRPr="00D44A02" w:rsidRDefault="009E4B40" w:rsidP="00403CED">
            <w:pPr>
              <w:spacing w:after="0"/>
              <w:ind w:left="115"/>
              <w:rPr>
                <w:rFonts w:ascii="Cambria" w:hAnsi="Cambria"/>
                <w:kern w:val="2"/>
                <w:sz w:val="22"/>
              </w:rPr>
            </w:pPr>
            <w:r w:rsidRPr="00D44A02">
              <w:rPr>
                <w:rFonts w:ascii="Cambria" w:hAnsi="Cambria"/>
                <w:b/>
                <w:kern w:val="2"/>
                <w:sz w:val="22"/>
              </w:rPr>
              <w:t xml:space="preserve">Okul Türü: İlkokul </w:t>
            </w:r>
          </w:p>
        </w:tc>
      </w:tr>
      <w:tr w:rsidR="009E4B40" w:rsidRPr="00D44A02" w:rsidTr="00B00A4C">
        <w:trPr>
          <w:trHeight w:val="824"/>
        </w:trPr>
        <w:tc>
          <w:tcPr>
            <w:tcW w:w="1793" w:type="dxa"/>
            <w:shd w:val="clear" w:color="auto" w:fill="9CC2E5"/>
            <w:vAlign w:val="center"/>
          </w:tcPr>
          <w:p w:rsidR="009E4B40" w:rsidRPr="00D44A02" w:rsidRDefault="009E4B40" w:rsidP="00403CED">
            <w:pPr>
              <w:spacing w:after="0"/>
              <w:ind w:left="115" w:right="200"/>
              <w:jc w:val="right"/>
              <w:rPr>
                <w:rFonts w:ascii="Cambria" w:hAnsi="Cambria"/>
                <w:kern w:val="2"/>
                <w:sz w:val="22"/>
              </w:rPr>
            </w:pPr>
            <w:r w:rsidRPr="00D44A02">
              <w:rPr>
                <w:rFonts w:ascii="Cambria" w:hAnsi="Cambria"/>
                <w:b/>
                <w:kern w:val="2"/>
                <w:sz w:val="22"/>
              </w:rPr>
              <w:lastRenderedPageBreak/>
              <w:t xml:space="preserve">Amaç </w:t>
            </w:r>
          </w:p>
        </w:tc>
        <w:tc>
          <w:tcPr>
            <w:tcW w:w="7908" w:type="dxa"/>
            <w:shd w:val="clear" w:color="auto" w:fill="FFE599"/>
          </w:tcPr>
          <w:p w:rsidR="009E4B40" w:rsidRPr="00D44A02" w:rsidRDefault="009E4B40" w:rsidP="00403CED">
            <w:pPr>
              <w:spacing w:after="0"/>
              <w:ind w:left="144" w:right="125"/>
              <w:rPr>
                <w:rFonts w:ascii="Cambria" w:hAnsi="Cambria"/>
                <w:kern w:val="2"/>
                <w:sz w:val="22"/>
              </w:rPr>
            </w:pPr>
            <w:r w:rsidRPr="00D44A02">
              <w:rPr>
                <w:rFonts w:ascii="Cambria" w:hAnsi="Cambria"/>
                <w:b/>
                <w:bCs/>
                <w:kern w:val="2"/>
                <w:sz w:val="20"/>
              </w:rPr>
              <w:t>A.4.</w:t>
            </w:r>
            <w:r w:rsidRPr="00D44A02">
              <w:rPr>
                <w:rFonts w:ascii="Cambria" w:hAnsi="Cambria"/>
                <w:kern w:val="2"/>
                <w:sz w:val="20"/>
              </w:rPr>
              <w:t xml:space="preserve"> Temel eğitimde öğrencilerin kaliteli eğitime erişimleri fırsat eşitliği temelinde artırılarak bilişsel, duyuşsal ve fiziksel olarak çok yönlü gelişimleri sağlanacak ve temel hayat becerilerini edinmiş öğrenciler yetiştirilecektir. </w:t>
            </w:r>
          </w:p>
        </w:tc>
      </w:tr>
      <w:tr w:rsidR="009E4B40" w:rsidRPr="00D44A02" w:rsidTr="00B00A4C">
        <w:trPr>
          <w:trHeight w:val="415"/>
        </w:trPr>
        <w:tc>
          <w:tcPr>
            <w:tcW w:w="1793" w:type="dxa"/>
            <w:shd w:val="clear" w:color="auto" w:fill="9CC2E5"/>
            <w:vAlign w:val="center"/>
          </w:tcPr>
          <w:p w:rsidR="009E4B40" w:rsidRPr="00D44A02" w:rsidRDefault="009E4B40" w:rsidP="00403CED">
            <w:pPr>
              <w:spacing w:after="0"/>
              <w:ind w:left="115" w:right="200"/>
              <w:jc w:val="right"/>
              <w:rPr>
                <w:rFonts w:ascii="Cambria" w:hAnsi="Cambria"/>
                <w:kern w:val="2"/>
                <w:sz w:val="22"/>
              </w:rPr>
            </w:pPr>
            <w:r w:rsidRPr="00D44A02">
              <w:rPr>
                <w:rFonts w:ascii="Cambria" w:hAnsi="Cambria"/>
                <w:b/>
                <w:kern w:val="2"/>
                <w:sz w:val="22"/>
              </w:rPr>
              <w:t xml:space="preserve">Hedef </w:t>
            </w:r>
          </w:p>
        </w:tc>
        <w:tc>
          <w:tcPr>
            <w:tcW w:w="7908" w:type="dxa"/>
            <w:shd w:val="clear" w:color="auto" w:fill="FFE599"/>
          </w:tcPr>
          <w:p w:rsidR="009E4B40" w:rsidRPr="00D44A02" w:rsidRDefault="009E4B40" w:rsidP="00403CED">
            <w:pPr>
              <w:spacing w:after="0"/>
              <w:ind w:left="144" w:right="125"/>
              <w:rPr>
                <w:rFonts w:ascii="Cambria" w:hAnsi="Cambria"/>
                <w:kern w:val="2"/>
                <w:sz w:val="22"/>
              </w:rPr>
            </w:pPr>
            <w:r w:rsidRPr="00D44A02">
              <w:rPr>
                <w:rFonts w:ascii="Cambria" w:hAnsi="Cambria"/>
                <w:b/>
                <w:bCs/>
                <w:kern w:val="2"/>
                <w:sz w:val="20"/>
              </w:rPr>
              <w:t>H.1.</w:t>
            </w:r>
            <w:r w:rsidRPr="00D44A02">
              <w:rPr>
                <w:rFonts w:ascii="Cambria" w:hAnsi="Cambria"/>
                <w:kern w:val="2"/>
                <w:sz w:val="20"/>
              </w:rPr>
              <w:t xml:space="preserve"> Öğrencilerin bilimsel, kültürel, sanatsal, sportif ve toplum hizmeti alanlarında ders dışı etkinliklere katılım oranı artırılacaktır. </w:t>
            </w:r>
          </w:p>
        </w:tc>
      </w:tr>
      <w:tr w:rsidR="009E4B40" w:rsidRPr="00D44A02" w:rsidTr="00B00A4C">
        <w:trPr>
          <w:trHeight w:val="1198"/>
        </w:trPr>
        <w:tc>
          <w:tcPr>
            <w:tcW w:w="1793" w:type="dxa"/>
            <w:shd w:val="clear" w:color="auto" w:fill="9CC2E5"/>
            <w:vAlign w:val="center"/>
          </w:tcPr>
          <w:p w:rsidR="009E4B40" w:rsidRPr="00D44A02" w:rsidRDefault="009E4B40" w:rsidP="00D44A02">
            <w:pPr>
              <w:spacing w:after="0"/>
              <w:ind w:left="115" w:right="200"/>
              <w:jc w:val="right"/>
              <w:rPr>
                <w:rFonts w:ascii="Cambria" w:hAnsi="Cambria"/>
                <w:kern w:val="2"/>
                <w:sz w:val="22"/>
              </w:rPr>
            </w:pPr>
            <w:r w:rsidRPr="00D44A02">
              <w:rPr>
                <w:rFonts w:ascii="Cambria" w:hAnsi="Cambria"/>
                <w:b/>
                <w:kern w:val="2"/>
                <w:sz w:val="22"/>
              </w:rPr>
              <w:t>Performans Göstergeleri</w:t>
            </w:r>
          </w:p>
        </w:tc>
        <w:tc>
          <w:tcPr>
            <w:tcW w:w="7908" w:type="dxa"/>
            <w:shd w:val="clear" w:color="auto" w:fill="FFE599"/>
          </w:tcPr>
          <w:p w:rsidR="009E4B40" w:rsidRPr="00D44A02" w:rsidRDefault="009E4B40" w:rsidP="00D44A02">
            <w:pPr>
              <w:spacing w:after="0" w:line="239" w:lineRule="auto"/>
              <w:ind w:left="144" w:right="125"/>
              <w:rPr>
                <w:rFonts w:ascii="Cambria" w:hAnsi="Cambria"/>
                <w:kern w:val="2"/>
                <w:sz w:val="22"/>
              </w:rPr>
            </w:pPr>
            <w:r w:rsidRPr="00D44A02">
              <w:rPr>
                <w:rFonts w:ascii="Cambria" w:hAnsi="Cambria"/>
                <w:b/>
                <w:bCs/>
                <w:kern w:val="2"/>
                <w:sz w:val="20"/>
              </w:rPr>
              <w:t>PG.1.1.</w:t>
            </w:r>
            <w:r w:rsidRPr="00D44A02">
              <w:rPr>
                <w:rFonts w:ascii="Cambria" w:hAnsi="Cambria"/>
                <w:kern w:val="2"/>
                <w:sz w:val="20"/>
              </w:rPr>
              <w:t xml:space="preserve"> Okulda bir eğitim ve öğretim döneminde bilimsel, kültürel, sanatsal ve sportif alanlarda en az bir faaliyete katılan öğrenci oranı (%) </w:t>
            </w:r>
          </w:p>
          <w:p w:rsidR="009E4B40" w:rsidRPr="00D44A02" w:rsidRDefault="009E4B40" w:rsidP="00D44A02">
            <w:pPr>
              <w:spacing w:after="0" w:line="239" w:lineRule="auto"/>
              <w:ind w:left="144" w:right="125"/>
              <w:rPr>
                <w:rFonts w:ascii="Cambria" w:hAnsi="Cambria"/>
                <w:kern w:val="2"/>
                <w:sz w:val="22"/>
              </w:rPr>
            </w:pPr>
            <w:r w:rsidRPr="00D44A02">
              <w:rPr>
                <w:rFonts w:ascii="Cambria" w:hAnsi="Cambria"/>
                <w:b/>
                <w:bCs/>
                <w:kern w:val="2"/>
                <w:sz w:val="20"/>
              </w:rPr>
              <w:t>PG.1.2.</w:t>
            </w:r>
            <w:r w:rsidRPr="00D44A02">
              <w:rPr>
                <w:rFonts w:ascii="Cambria" w:hAnsi="Cambria"/>
                <w:kern w:val="2"/>
                <w:sz w:val="20"/>
              </w:rPr>
              <w:t xml:space="preserve"> Bir eğitim ve öğretim yılında en az iki sosyal sorumluluk ve toplum hizmeti çalışmalarına katılan öğrenci oranı (%) </w:t>
            </w:r>
          </w:p>
          <w:p w:rsidR="009E4B40" w:rsidRPr="00D44A02" w:rsidRDefault="009E4B40" w:rsidP="00D44A02">
            <w:pPr>
              <w:spacing w:after="0" w:line="239" w:lineRule="auto"/>
              <w:ind w:left="144" w:right="125"/>
              <w:rPr>
                <w:rFonts w:ascii="Cambria" w:hAnsi="Cambria"/>
                <w:kern w:val="2"/>
                <w:sz w:val="22"/>
              </w:rPr>
            </w:pPr>
            <w:r w:rsidRPr="00D44A02">
              <w:rPr>
                <w:rFonts w:ascii="Cambria" w:hAnsi="Cambria"/>
                <w:b/>
                <w:bCs/>
                <w:kern w:val="2"/>
                <w:sz w:val="20"/>
              </w:rPr>
              <w:t>PG.1.3.</w:t>
            </w:r>
            <w:r w:rsidRPr="00D44A02">
              <w:rPr>
                <w:rFonts w:ascii="Cambria" w:hAnsi="Cambria"/>
                <w:kern w:val="2"/>
                <w:sz w:val="20"/>
              </w:rPr>
              <w:t xml:space="preserve"> Bir eğitim ve öğretim yılında yerel, ulusal ve uluslararası proje, yarışma vb. etkinliklere katılan öğrenci oranı (%) </w:t>
            </w:r>
          </w:p>
          <w:p w:rsidR="009E4B40" w:rsidRPr="00D44A02" w:rsidRDefault="009E4B40" w:rsidP="00D44A02">
            <w:pPr>
              <w:spacing w:after="0"/>
              <w:ind w:left="144" w:right="125"/>
              <w:rPr>
                <w:rFonts w:ascii="Cambria" w:hAnsi="Cambria"/>
                <w:kern w:val="2"/>
                <w:sz w:val="22"/>
              </w:rPr>
            </w:pPr>
            <w:r w:rsidRPr="00D44A02">
              <w:rPr>
                <w:rFonts w:ascii="Cambria" w:hAnsi="Cambria"/>
                <w:b/>
                <w:bCs/>
                <w:kern w:val="2"/>
                <w:sz w:val="20"/>
              </w:rPr>
              <w:t>PG.1.4.</w:t>
            </w:r>
            <w:r w:rsidRPr="00D44A02">
              <w:rPr>
                <w:rFonts w:ascii="Cambria" w:hAnsi="Cambria"/>
                <w:kern w:val="2"/>
                <w:sz w:val="20"/>
              </w:rPr>
              <w:t xml:space="preserve"> Okulda bir eğitim ve öğretim yılında geleneksel çocuk oyunları alt başlığında en az bir faaliyete katılan öğrenci oranı (%) </w:t>
            </w:r>
          </w:p>
          <w:p w:rsidR="009E4B40" w:rsidRPr="00D44A02" w:rsidRDefault="009E4B40" w:rsidP="00D44A02">
            <w:pPr>
              <w:spacing w:after="0"/>
              <w:ind w:left="144" w:right="125"/>
              <w:rPr>
                <w:rFonts w:ascii="Cambria" w:hAnsi="Cambria"/>
                <w:kern w:val="2"/>
                <w:sz w:val="22"/>
              </w:rPr>
            </w:pPr>
            <w:r w:rsidRPr="00D44A02">
              <w:rPr>
                <w:rFonts w:ascii="Cambria" w:hAnsi="Cambria"/>
                <w:b/>
                <w:bCs/>
                <w:kern w:val="2"/>
                <w:sz w:val="20"/>
              </w:rPr>
              <w:t>PG.1.5.</w:t>
            </w:r>
            <w:r w:rsidRPr="00D44A02">
              <w:rPr>
                <w:rFonts w:ascii="Cambria" w:hAnsi="Cambria"/>
                <w:kern w:val="2"/>
                <w:sz w:val="20"/>
              </w:rPr>
              <w:t xml:space="preserve"> Okulda bir eğitim ve öğretim yılında geleneksel çocuk oyunlarına yönelik olarak düzenlenen alan/mekân sayısı. </w:t>
            </w:r>
          </w:p>
        </w:tc>
      </w:tr>
      <w:tr w:rsidR="009E4B40" w:rsidRPr="00D44A02" w:rsidTr="00B00A4C">
        <w:trPr>
          <w:trHeight w:val="973"/>
        </w:trPr>
        <w:tc>
          <w:tcPr>
            <w:tcW w:w="1793" w:type="dxa"/>
            <w:shd w:val="clear" w:color="auto" w:fill="9CC2E5"/>
            <w:vAlign w:val="center"/>
          </w:tcPr>
          <w:p w:rsidR="009E4B40" w:rsidRPr="00D44A02" w:rsidRDefault="009E4B40" w:rsidP="00D44A02">
            <w:pPr>
              <w:spacing w:after="0"/>
              <w:ind w:left="115" w:right="200"/>
              <w:jc w:val="right"/>
              <w:rPr>
                <w:rFonts w:ascii="Cambria" w:hAnsi="Cambria"/>
                <w:kern w:val="2"/>
                <w:sz w:val="22"/>
              </w:rPr>
            </w:pPr>
            <w:r w:rsidRPr="00D44A02">
              <w:rPr>
                <w:rFonts w:ascii="Cambria" w:hAnsi="Cambria"/>
                <w:b/>
                <w:kern w:val="2"/>
                <w:sz w:val="22"/>
              </w:rPr>
              <w:t xml:space="preserve">Stratejiler </w:t>
            </w:r>
          </w:p>
        </w:tc>
        <w:tc>
          <w:tcPr>
            <w:tcW w:w="7908" w:type="dxa"/>
            <w:shd w:val="clear" w:color="auto" w:fill="FFE599"/>
            <w:vAlign w:val="center"/>
          </w:tcPr>
          <w:p w:rsidR="009E4B40" w:rsidRPr="00D44A02" w:rsidRDefault="009E4B40" w:rsidP="00D44A02">
            <w:pPr>
              <w:spacing w:after="0"/>
              <w:ind w:left="144" w:right="125"/>
              <w:rPr>
                <w:rFonts w:ascii="Cambria" w:hAnsi="Cambria"/>
                <w:kern w:val="2"/>
                <w:sz w:val="22"/>
              </w:rPr>
            </w:pPr>
            <w:r w:rsidRPr="00D44A02">
              <w:rPr>
                <w:rFonts w:ascii="Cambria" w:hAnsi="Cambria"/>
                <w:b/>
                <w:bCs/>
                <w:kern w:val="2"/>
                <w:sz w:val="20"/>
              </w:rPr>
              <w:t>S.1.</w:t>
            </w:r>
            <w:r w:rsidRPr="00D44A02">
              <w:rPr>
                <w:rFonts w:ascii="Cambria" w:hAnsi="Cambria"/>
                <w:kern w:val="2"/>
                <w:sz w:val="20"/>
              </w:rPr>
              <w:t xml:space="preserve"> Her bir öğrencinin bir kulüp faaliyetinde aktif olarak yer alması sağlanarak kulüp faaliyetlerinin etkinliği artırılacaktır. </w:t>
            </w:r>
          </w:p>
          <w:p w:rsidR="009E4B40" w:rsidRPr="00D44A02" w:rsidRDefault="009E4B40" w:rsidP="00D44A02">
            <w:pPr>
              <w:spacing w:after="0"/>
              <w:ind w:left="144" w:right="125"/>
              <w:rPr>
                <w:rFonts w:ascii="Cambria" w:hAnsi="Cambria"/>
                <w:kern w:val="2"/>
                <w:sz w:val="22"/>
              </w:rPr>
            </w:pPr>
            <w:r w:rsidRPr="00D44A02">
              <w:rPr>
                <w:rFonts w:ascii="Cambria" w:hAnsi="Cambria"/>
                <w:b/>
                <w:bCs/>
                <w:kern w:val="2"/>
                <w:sz w:val="20"/>
              </w:rPr>
              <w:t>S.2.</w:t>
            </w:r>
            <w:r w:rsidRPr="00D44A02">
              <w:rPr>
                <w:rFonts w:ascii="Cambria" w:hAnsi="Cambria"/>
                <w:kern w:val="2"/>
                <w:sz w:val="20"/>
              </w:rPr>
              <w:t xml:space="preserve">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p>
          <w:p w:rsidR="009E4B40" w:rsidRPr="00D44A02" w:rsidRDefault="009E4B40" w:rsidP="00D44A02">
            <w:pPr>
              <w:spacing w:after="0"/>
              <w:ind w:left="144" w:right="125"/>
              <w:rPr>
                <w:rFonts w:ascii="Cambria" w:hAnsi="Cambria"/>
                <w:kern w:val="2"/>
                <w:sz w:val="22"/>
              </w:rPr>
            </w:pPr>
            <w:r w:rsidRPr="00D44A02">
              <w:rPr>
                <w:rFonts w:ascii="Cambria" w:hAnsi="Cambria"/>
                <w:b/>
                <w:bCs/>
                <w:kern w:val="2"/>
                <w:sz w:val="20"/>
              </w:rPr>
              <w:t>S.3.</w:t>
            </w:r>
            <w:r w:rsidRPr="00D44A02">
              <w:rPr>
                <w:rFonts w:ascii="Cambria" w:hAnsi="Cambria"/>
                <w:kern w:val="2"/>
                <w:sz w:val="20"/>
              </w:rPr>
              <w:t xml:space="preserve"> Okul bünyesinde yarışmalar düzenlenecektir. </w:t>
            </w:r>
          </w:p>
          <w:p w:rsidR="009E4B40" w:rsidRPr="00D44A02" w:rsidRDefault="009E4B40" w:rsidP="00D44A02">
            <w:pPr>
              <w:spacing w:after="0" w:line="239" w:lineRule="auto"/>
              <w:ind w:left="144" w:right="125"/>
              <w:rPr>
                <w:rFonts w:ascii="Cambria" w:hAnsi="Cambria"/>
                <w:kern w:val="2"/>
                <w:sz w:val="22"/>
              </w:rPr>
            </w:pPr>
            <w:r w:rsidRPr="00D44A02">
              <w:rPr>
                <w:rFonts w:ascii="Cambria" w:hAnsi="Cambria"/>
                <w:b/>
                <w:bCs/>
                <w:kern w:val="2"/>
                <w:sz w:val="20"/>
              </w:rPr>
              <w:t>S.4.</w:t>
            </w:r>
            <w:r w:rsidRPr="00D44A02">
              <w:rPr>
                <w:rFonts w:ascii="Cambria" w:hAnsi="Cambria"/>
                <w:kern w:val="2"/>
                <w:sz w:val="20"/>
              </w:rPr>
              <w:t xml:space="preserve"> Diğer kurum ve kuruluşlarla iş birliği içerisinde yürütülen bilimsel, sosyal, kültürel, sanatsal ve sportif alanlardaki faaliyetler artırılacaktır. </w:t>
            </w:r>
          </w:p>
          <w:p w:rsidR="009E4B40" w:rsidRPr="00D44A02" w:rsidRDefault="009E4B40" w:rsidP="00D44A02">
            <w:pPr>
              <w:spacing w:after="0" w:line="239" w:lineRule="auto"/>
              <w:ind w:left="144" w:right="125"/>
              <w:rPr>
                <w:rFonts w:ascii="Cambria" w:hAnsi="Cambria"/>
                <w:kern w:val="2"/>
                <w:sz w:val="22"/>
              </w:rPr>
            </w:pPr>
            <w:r w:rsidRPr="00D44A02">
              <w:rPr>
                <w:rFonts w:ascii="Cambria" w:hAnsi="Cambria"/>
                <w:b/>
                <w:bCs/>
                <w:kern w:val="2"/>
                <w:sz w:val="20"/>
              </w:rPr>
              <w:t>S.5.</w:t>
            </w:r>
            <w:r w:rsidRPr="00D44A02">
              <w:rPr>
                <w:rFonts w:ascii="Cambria" w:hAnsi="Cambria"/>
                <w:kern w:val="2"/>
                <w:sz w:val="20"/>
              </w:rPr>
              <w:t xml:space="preserve"> Okul bahçeleri çocukların geleneksel oyunlarla vakit geçirmelerini sağlayacak ve gelişimlerini destekleyecek şekilde etkin olarak kullanılacaktır. </w:t>
            </w:r>
          </w:p>
          <w:p w:rsidR="009E4B40" w:rsidRPr="00D44A02" w:rsidRDefault="009E4B40" w:rsidP="00D44A02">
            <w:pPr>
              <w:spacing w:after="0"/>
              <w:ind w:left="144" w:right="125"/>
              <w:rPr>
                <w:rFonts w:ascii="Cambria" w:hAnsi="Cambria"/>
                <w:kern w:val="2"/>
                <w:sz w:val="22"/>
              </w:rPr>
            </w:pPr>
            <w:r w:rsidRPr="00D44A02">
              <w:rPr>
                <w:rFonts w:ascii="Cambria" w:hAnsi="Cambria"/>
                <w:b/>
                <w:bCs/>
                <w:kern w:val="2"/>
                <w:sz w:val="20"/>
              </w:rPr>
              <w:t>S.6.</w:t>
            </w:r>
            <w:r w:rsidRPr="00D44A02">
              <w:rPr>
                <w:rFonts w:ascii="Cambria" w:hAnsi="Cambria"/>
                <w:kern w:val="2"/>
                <w:sz w:val="20"/>
              </w:rPr>
              <w:t xml:space="preserve"> Okul bünyesinde etkinlikler düzenlenecektir. </w:t>
            </w:r>
          </w:p>
          <w:p w:rsidR="009E4B40" w:rsidRPr="00D44A02" w:rsidRDefault="009E4B40" w:rsidP="00D44A02">
            <w:pPr>
              <w:spacing w:after="0"/>
              <w:ind w:left="144" w:right="125"/>
              <w:rPr>
                <w:rFonts w:ascii="Cambria" w:hAnsi="Cambria"/>
                <w:kern w:val="2"/>
                <w:sz w:val="22"/>
              </w:rPr>
            </w:pPr>
            <w:r w:rsidRPr="00D44A02">
              <w:rPr>
                <w:rFonts w:ascii="Cambria" w:hAnsi="Cambria"/>
                <w:b/>
                <w:bCs/>
                <w:kern w:val="2"/>
                <w:sz w:val="20"/>
              </w:rPr>
              <w:t>S.7.</w:t>
            </w:r>
            <w:r w:rsidRPr="00D44A02">
              <w:rPr>
                <w:rFonts w:ascii="Cambria" w:hAnsi="Cambria"/>
                <w:kern w:val="2"/>
                <w:sz w:val="20"/>
              </w:rPr>
              <w:t xml:space="preserve"> Öğrencilerin yerel, ulusal ve uluslararası proje ve yarışmalara katılmaları teşvik edilecektir. </w:t>
            </w:r>
          </w:p>
          <w:p w:rsidR="009E4B40" w:rsidRPr="00D44A02" w:rsidRDefault="009E4B40" w:rsidP="00D44A02">
            <w:pPr>
              <w:spacing w:after="0"/>
              <w:ind w:left="144" w:right="125"/>
              <w:rPr>
                <w:rFonts w:ascii="Cambria" w:hAnsi="Cambria"/>
                <w:kern w:val="2"/>
                <w:sz w:val="22"/>
              </w:rPr>
            </w:pPr>
            <w:r w:rsidRPr="00D44A02">
              <w:rPr>
                <w:rFonts w:ascii="Cambria" w:hAnsi="Cambria"/>
                <w:b/>
                <w:bCs/>
                <w:kern w:val="2"/>
                <w:sz w:val="20"/>
              </w:rPr>
              <w:t>S.8.</w:t>
            </w:r>
            <w:r w:rsidRPr="00D44A02">
              <w:rPr>
                <w:rFonts w:ascii="Cambria" w:hAnsi="Cambria"/>
                <w:kern w:val="2"/>
                <w:sz w:val="20"/>
              </w:rPr>
              <w:t xml:space="preserve"> e‐okul sisteminde bulunan sosyal etkinlik modülünde gerçekleştirilen etkinlikler işlenecektir. </w:t>
            </w:r>
          </w:p>
          <w:p w:rsidR="009E4B40" w:rsidRPr="00D44A02" w:rsidRDefault="009E4B40" w:rsidP="00D44A02">
            <w:pPr>
              <w:spacing w:after="0"/>
              <w:ind w:left="144" w:right="125"/>
              <w:rPr>
                <w:rFonts w:ascii="Cambria" w:hAnsi="Cambria"/>
                <w:kern w:val="2"/>
                <w:sz w:val="22"/>
              </w:rPr>
            </w:pPr>
            <w:r w:rsidRPr="00D44A02">
              <w:rPr>
                <w:rFonts w:ascii="Cambria" w:hAnsi="Cambria"/>
                <w:b/>
                <w:bCs/>
                <w:kern w:val="2"/>
                <w:sz w:val="20"/>
              </w:rPr>
              <w:t>S.9.</w:t>
            </w:r>
            <w:r w:rsidRPr="00D44A02">
              <w:rPr>
                <w:rFonts w:ascii="Cambria" w:hAnsi="Cambria"/>
                <w:kern w:val="2"/>
                <w:sz w:val="20"/>
              </w:rPr>
              <w:t xml:space="preserve"> Okul bahçeleri geleneksel çocuk oyunlarına yönelik düzenlenecektir. </w:t>
            </w:r>
          </w:p>
          <w:p w:rsidR="009E4B40" w:rsidRPr="00D44A02" w:rsidRDefault="009E4B40" w:rsidP="00D44A02">
            <w:pPr>
              <w:spacing w:after="0"/>
              <w:ind w:left="144" w:right="125"/>
              <w:rPr>
                <w:rFonts w:ascii="Cambria" w:hAnsi="Cambria"/>
                <w:kern w:val="2"/>
                <w:sz w:val="22"/>
              </w:rPr>
            </w:pPr>
            <w:r w:rsidRPr="00D44A02">
              <w:rPr>
                <w:rFonts w:ascii="Cambria" w:hAnsi="Cambria"/>
                <w:b/>
                <w:bCs/>
                <w:kern w:val="2"/>
                <w:sz w:val="20"/>
              </w:rPr>
              <w:t>S.10.</w:t>
            </w:r>
            <w:r w:rsidRPr="00D44A02">
              <w:rPr>
                <w:rFonts w:ascii="Cambria" w:hAnsi="Cambria"/>
                <w:kern w:val="2"/>
                <w:sz w:val="20"/>
              </w:rPr>
              <w:t xml:space="preserve"> Öğrenci seviyesi ve öğretim programı kazanımlarına uygun olarak geleneksel çocuk oyunları ders içi etkinliklerde kullanılacaktır. </w:t>
            </w:r>
          </w:p>
          <w:p w:rsidR="009E4B40" w:rsidRPr="00D44A02" w:rsidRDefault="009E4B40" w:rsidP="00D44A02">
            <w:pPr>
              <w:spacing w:after="0"/>
              <w:ind w:left="144" w:right="125"/>
              <w:rPr>
                <w:rFonts w:ascii="Cambria" w:hAnsi="Cambria"/>
                <w:kern w:val="2"/>
                <w:sz w:val="22"/>
              </w:rPr>
            </w:pPr>
            <w:r w:rsidRPr="00D44A02">
              <w:rPr>
                <w:rFonts w:ascii="Cambria" w:hAnsi="Cambria"/>
                <w:b/>
                <w:bCs/>
                <w:kern w:val="2"/>
                <w:sz w:val="20"/>
              </w:rPr>
              <w:t>S.11.</w:t>
            </w:r>
            <w:r w:rsidRPr="00D44A02">
              <w:rPr>
                <w:rFonts w:ascii="Cambria" w:hAnsi="Cambria"/>
                <w:kern w:val="2"/>
                <w:sz w:val="20"/>
              </w:rPr>
              <w:t xml:space="preserve"> Eğitim‐ öğretim yılı içerisinde okullarda geleneksel çocuk oyunları şenliği yapılacaktır. </w:t>
            </w:r>
          </w:p>
        </w:tc>
      </w:tr>
    </w:tbl>
    <w:p w:rsidR="009E4B40" w:rsidRPr="009530BC" w:rsidRDefault="009E4B40" w:rsidP="009E4B40">
      <w:pPr>
        <w:spacing w:after="0"/>
        <w:rPr>
          <w:rFonts w:ascii="Cambria" w:hAnsi="Cambria"/>
          <w:b/>
          <w:sz w:val="20"/>
        </w:rPr>
      </w:pPr>
      <w:r w:rsidRPr="009530BC">
        <w:rPr>
          <w:rFonts w:ascii="Cambria" w:hAnsi="Cambria"/>
          <w:b/>
          <w:sz w:val="20"/>
        </w:rPr>
        <w:t xml:space="preserve">Tablo </w:t>
      </w:r>
      <w:r w:rsidR="00793E34">
        <w:rPr>
          <w:rFonts w:ascii="Cambria" w:hAnsi="Cambria"/>
          <w:b/>
          <w:sz w:val="20"/>
        </w:rPr>
        <w:t>52</w:t>
      </w:r>
      <w:r w:rsidRPr="009530BC">
        <w:rPr>
          <w:rFonts w:ascii="Cambria" w:hAnsi="Cambria"/>
          <w:b/>
          <w:sz w:val="20"/>
        </w:rPr>
        <w:t>. Amaç-4 Hedef, Gösterge ve Stratejilere İlişkin Kart Şablonu-1</w:t>
      </w:r>
    </w:p>
    <w:p w:rsidR="009E4B40" w:rsidRPr="009530BC" w:rsidRDefault="009E4B40" w:rsidP="009E4B40">
      <w:pPr>
        <w:spacing w:after="0"/>
        <w:rPr>
          <w:rFonts w:ascii="Cambria" w:hAnsi="Cambria"/>
        </w:rPr>
      </w:pPr>
    </w:p>
    <w:tbl>
      <w:tblPr>
        <w:tblW w:w="9701" w:type="dxa"/>
        <w:tblInd w:w="-3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38" w:type="dxa"/>
          <w:left w:w="107" w:type="dxa"/>
          <w:right w:w="115" w:type="dxa"/>
        </w:tblCellMar>
        <w:tblLook w:val="04A0"/>
      </w:tblPr>
      <w:tblGrid>
        <w:gridCol w:w="1646"/>
        <w:gridCol w:w="867"/>
        <w:gridCol w:w="943"/>
        <w:gridCol w:w="1132"/>
        <w:gridCol w:w="746"/>
        <w:gridCol w:w="675"/>
        <w:gridCol w:w="674"/>
        <w:gridCol w:w="675"/>
        <w:gridCol w:w="675"/>
        <w:gridCol w:w="856"/>
        <w:gridCol w:w="812"/>
      </w:tblGrid>
      <w:tr w:rsidR="009E4B40" w:rsidRPr="00D44A02" w:rsidTr="00BC2B8F">
        <w:trPr>
          <w:trHeight w:val="448"/>
        </w:trPr>
        <w:tc>
          <w:tcPr>
            <w:tcW w:w="1646" w:type="dxa"/>
            <w:shd w:val="clear" w:color="auto" w:fill="FFE599"/>
            <w:vAlign w:val="center"/>
          </w:tcPr>
          <w:p w:rsidR="009E4B40" w:rsidRPr="00D44A02" w:rsidRDefault="009E4B40" w:rsidP="00D44A02">
            <w:pPr>
              <w:spacing w:after="0" w:line="259" w:lineRule="auto"/>
              <w:jc w:val="right"/>
              <w:rPr>
                <w:rFonts w:ascii="Cambria" w:hAnsi="Cambria"/>
                <w:kern w:val="2"/>
                <w:sz w:val="22"/>
              </w:rPr>
            </w:pPr>
            <w:r w:rsidRPr="00D44A02">
              <w:rPr>
                <w:rFonts w:ascii="Cambria" w:hAnsi="Cambria"/>
                <w:b/>
                <w:kern w:val="2"/>
                <w:sz w:val="20"/>
              </w:rPr>
              <w:t xml:space="preserve">Amaç 4 </w:t>
            </w:r>
          </w:p>
        </w:tc>
        <w:tc>
          <w:tcPr>
            <w:tcW w:w="8055" w:type="dxa"/>
            <w:gridSpan w:val="10"/>
            <w:shd w:val="clear" w:color="auto" w:fill="FFE599"/>
            <w:vAlign w:val="center"/>
          </w:tcPr>
          <w:p w:rsidR="009E4B40" w:rsidRPr="00D44A02" w:rsidRDefault="009E4B40" w:rsidP="00D44A02">
            <w:pPr>
              <w:spacing w:after="0" w:line="259" w:lineRule="auto"/>
              <w:rPr>
                <w:rFonts w:ascii="Cambria" w:hAnsi="Cambria"/>
                <w:kern w:val="2"/>
                <w:sz w:val="22"/>
              </w:rPr>
            </w:pPr>
            <w:r w:rsidRPr="00D44A02">
              <w:rPr>
                <w:rFonts w:ascii="Cambria" w:hAnsi="Cambria"/>
                <w:kern w:val="2"/>
                <w:sz w:val="2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9E4B40" w:rsidRPr="00D44A02" w:rsidTr="00BC2B8F">
        <w:trPr>
          <w:trHeight w:val="448"/>
        </w:trPr>
        <w:tc>
          <w:tcPr>
            <w:tcW w:w="1646" w:type="dxa"/>
            <w:shd w:val="clear" w:color="auto" w:fill="C5DFB3"/>
            <w:vAlign w:val="center"/>
          </w:tcPr>
          <w:p w:rsidR="009E4B40" w:rsidRPr="00D44A02" w:rsidRDefault="009E4B40" w:rsidP="00D44A02">
            <w:pPr>
              <w:spacing w:after="0" w:line="259" w:lineRule="auto"/>
              <w:jc w:val="right"/>
              <w:rPr>
                <w:rFonts w:ascii="Cambria" w:hAnsi="Cambria"/>
                <w:kern w:val="2"/>
                <w:sz w:val="22"/>
              </w:rPr>
            </w:pPr>
            <w:r w:rsidRPr="00D44A02">
              <w:rPr>
                <w:rFonts w:ascii="Cambria" w:hAnsi="Cambria"/>
                <w:b/>
                <w:kern w:val="2"/>
                <w:sz w:val="20"/>
              </w:rPr>
              <w:t xml:space="preserve">Hedef 4.1 </w:t>
            </w:r>
          </w:p>
        </w:tc>
        <w:tc>
          <w:tcPr>
            <w:tcW w:w="8055" w:type="dxa"/>
            <w:gridSpan w:val="10"/>
            <w:shd w:val="clear" w:color="auto" w:fill="C5DFB3"/>
            <w:vAlign w:val="center"/>
          </w:tcPr>
          <w:p w:rsidR="009E4B40" w:rsidRPr="00D44A02" w:rsidRDefault="009E4B40" w:rsidP="00D44A02">
            <w:pPr>
              <w:spacing w:after="0" w:line="259" w:lineRule="auto"/>
              <w:rPr>
                <w:rFonts w:ascii="Cambria" w:hAnsi="Cambria"/>
                <w:kern w:val="2"/>
                <w:sz w:val="22"/>
              </w:rPr>
            </w:pPr>
            <w:r w:rsidRPr="00D44A02">
              <w:rPr>
                <w:rFonts w:ascii="Cambria" w:hAnsi="Cambria"/>
                <w:kern w:val="2"/>
                <w:sz w:val="20"/>
              </w:rPr>
              <w:t>Öğrencilerin bilimsel, kültürel, sanatsal, sportif ve toplum hizmeti alanlarında ders dışı etkinliklere katılım oranı artırılacaktır.</w:t>
            </w:r>
          </w:p>
        </w:tc>
      </w:tr>
      <w:tr w:rsidR="009E4B40" w:rsidRPr="00D44A02" w:rsidTr="00BC2B8F">
        <w:tblPrEx>
          <w:tblCellMar>
            <w:right w:w="88" w:type="dxa"/>
          </w:tblCellMar>
        </w:tblPrEx>
        <w:trPr>
          <w:trHeight w:val="856"/>
        </w:trPr>
        <w:tc>
          <w:tcPr>
            <w:tcW w:w="2513" w:type="dxa"/>
            <w:gridSpan w:val="2"/>
            <w:shd w:val="clear" w:color="auto" w:fill="C5DFB3"/>
            <w:vAlign w:val="center"/>
          </w:tcPr>
          <w:p w:rsidR="009E4B40" w:rsidRPr="00D44A02" w:rsidRDefault="009E4B40" w:rsidP="00D44A02">
            <w:pPr>
              <w:spacing w:after="0" w:line="259" w:lineRule="auto"/>
              <w:jc w:val="right"/>
              <w:rPr>
                <w:rFonts w:ascii="Cambria" w:hAnsi="Cambria"/>
                <w:kern w:val="2"/>
                <w:sz w:val="22"/>
              </w:rPr>
            </w:pPr>
            <w:r w:rsidRPr="00D44A02">
              <w:rPr>
                <w:rFonts w:ascii="Cambria" w:hAnsi="Cambria"/>
                <w:b/>
                <w:kern w:val="2"/>
                <w:sz w:val="20"/>
              </w:rPr>
              <w:t xml:space="preserve">Performans Göstergeleri </w:t>
            </w:r>
          </w:p>
        </w:tc>
        <w:tc>
          <w:tcPr>
            <w:tcW w:w="943" w:type="dxa"/>
            <w:shd w:val="clear" w:color="auto" w:fill="C5DFB3"/>
            <w:vAlign w:val="center"/>
          </w:tcPr>
          <w:p w:rsidR="009E4B40" w:rsidRPr="00D44A02" w:rsidRDefault="009E4B40" w:rsidP="006F679E">
            <w:pPr>
              <w:spacing w:after="0" w:line="259" w:lineRule="auto"/>
              <w:jc w:val="center"/>
              <w:rPr>
                <w:rFonts w:ascii="Cambria" w:hAnsi="Cambria"/>
                <w:kern w:val="2"/>
                <w:sz w:val="22"/>
              </w:rPr>
            </w:pPr>
            <w:r w:rsidRPr="00D44A02">
              <w:rPr>
                <w:rFonts w:ascii="Cambria" w:hAnsi="Cambria"/>
                <w:b/>
                <w:kern w:val="2"/>
                <w:sz w:val="20"/>
              </w:rPr>
              <w:t>Hedefe</w:t>
            </w:r>
          </w:p>
          <w:p w:rsidR="009E4B40" w:rsidRPr="00D44A02" w:rsidRDefault="009E4B40" w:rsidP="006F679E">
            <w:pPr>
              <w:spacing w:after="0" w:line="259" w:lineRule="auto"/>
              <w:jc w:val="center"/>
              <w:rPr>
                <w:rFonts w:ascii="Cambria" w:hAnsi="Cambria"/>
                <w:kern w:val="2"/>
                <w:sz w:val="22"/>
              </w:rPr>
            </w:pPr>
            <w:r w:rsidRPr="00D44A02">
              <w:rPr>
                <w:rFonts w:ascii="Cambria" w:hAnsi="Cambria"/>
                <w:b/>
                <w:kern w:val="2"/>
                <w:sz w:val="20"/>
              </w:rPr>
              <w:t>Etkisi</w:t>
            </w:r>
          </w:p>
        </w:tc>
        <w:tc>
          <w:tcPr>
            <w:tcW w:w="1132" w:type="dxa"/>
            <w:shd w:val="clear" w:color="auto" w:fill="C5DFB3"/>
            <w:vAlign w:val="center"/>
          </w:tcPr>
          <w:p w:rsidR="009E4B40" w:rsidRPr="00D44A02" w:rsidRDefault="009E4B40" w:rsidP="006F679E">
            <w:pPr>
              <w:spacing w:after="0" w:line="259" w:lineRule="auto"/>
              <w:jc w:val="center"/>
              <w:rPr>
                <w:rFonts w:ascii="Cambria" w:hAnsi="Cambria"/>
                <w:kern w:val="2"/>
                <w:sz w:val="22"/>
              </w:rPr>
            </w:pPr>
            <w:r w:rsidRPr="00D44A02">
              <w:rPr>
                <w:rFonts w:ascii="Cambria" w:hAnsi="Cambria"/>
                <w:b/>
                <w:kern w:val="2"/>
                <w:sz w:val="20"/>
              </w:rPr>
              <w:t>Başlangıç</w:t>
            </w:r>
          </w:p>
          <w:p w:rsidR="009E4B40" w:rsidRPr="00D44A02" w:rsidRDefault="009E4B40" w:rsidP="006F679E">
            <w:pPr>
              <w:spacing w:after="0" w:line="259" w:lineRule="auto"/>
              <w:jc w:val="center"/>
              <w:rPr>
                <w:rFonts w:ascii="Cambria" w:hAnsi="Cambria"/>
                <w:kern w:val="2"/>
                <w:sz w:val="22"/>
              </w:rPr>
            </w:pPr>
            <w:r w:rsidRPr="00D44A02">
              <w:rPr>
                <w:rFonts w:ascii="Cambria" w:hAnsi="Cambria"/>
                <w:b/>
                <w:kern w:val="2"/>
                <w:sz w:val="20"/>
              </w:rPr>
              <w:t>Değeri</w:t>
            </w:r>
          </w:p>
        </w:tc>
        <w:tc>
          <w:tcPr>
            <w:tcW w:w="746" w:type="dxa"/>
            <w:shd w:val="clear" w:color="auto" w:fill="C5DFB3"/>
            <w:vAlign w:val="center"/>
          </w:tcPr>
          <w:p w:rsidR="009E4B40" w:rsidRPr="00D44A02" w:rsidRDefault="009E4B40" w:rsidP="006F679E">
            <w:pPr>
              <w:spacing w:after="0" w:line="259" w:lineRule="auto"/>
              <w:jc w:val="center"/>
              <w:rPr>
                <w:rFonts w:ascii="Cambria" w:hAnsi="Cambria"/>
                <w:kern w:val="2"/>
                <w:sz w:val="22"/>
              </w:rPr>
            </w:pPr>
            <w:r w:rsidRPr="00D44A02">
              <w:rPr>
                <w:rFonts w:ascii="Cambria" w:hAnsi="Cambria"/>
                <w:b/>
                <w:kern w:val="2"/>
                <w:sz w:val="20"/>
              </w:rPr>
              <w:t>1. Yıl</w:t>
            </w:r>
          </w:p>
        </w:tc>
        <w:tc>
          <w:tcPr>
            <w:tcW w:w="675" w:type="dxa"/>
            <w:shd w:val="clear" w:color="auto" w:fill="C5DFB3"/>
            <w:vAlign w:val="center"/>
          </w:tcPr>
          <w:p w:rsidR="009E4B40" w:rsidRPr="00D44A02" w:rsidRDefault="009E4B40" w:rsidP="006F679E">
            <w:pPr>
              <w:spacing w:after="0" w:line="259" w:lineRule="auto"/>
              <w:jc w:val="center"/>
              <w:rPr>
                <w:rFonts w:ascii="Cambria" w:hAnsi="Cambria"/>
                <w:kern w:val="2"/>
                <w:sz w:val="22"/>
              </w:rPr>
            </w:pPr>
            <w:r w:rsidRPr="00D44A02">
              <w:rPr>
                <w:rFonts w:ascii="Cambria" w:hAnsi="Cambria"/>
                <w:b/>
                <w:kern w:val="2"/>
                <w:sz w:val="20"/>
              </w:rPr>
              <w:t>2. Yıl</w:t>
            </w:r>
          </w:p>
        </w:tc>
        <w:tc>
          <w:tcPr>
            <w:tcW w:w="674" w:type="dxa"/>
            <w:shd w:val="clear" w:color="auto" w:fill="C5DFB3"/>
            <w:vAlign w:val="center"/>
          </w:tcPr>
          <w:p w:rsidR="009E4B40" w:rsidRPr="00D44A02" w:rsidRDefault="009E4B40" w:rsidP="006F679E">
            <w:pPr>
              <w:spacing w:after="0" w:line="259" w:lineRule="auto"/>
              <w:jc w:val="center"/>
              <w:rPr>
                <w:rFonts w:ascii="Cambria" w:hAnsi="Cambria"/>
                <w:kern w:val="2"/>
                <w:sz w:val="22"/>
              </w:rPr>
            </w:pPr>
            <w:r w:rsidRPr="00D44A02">
              <w:rPr>
                <w:rFonts w:ascii="Cambria" w:hAnsi="Cambria"/>
                <w:b/>
                <w:kern w:val="2"/>
                <w:sz w:val="20"/>
              </w:rPr>
              <w:t>3. yıl</w:t>
            </w:r>
          </w:p>
        </w:tc>
        <w:tc>
          <w:tcPr>
            <w:tcW w:w="675" w:type="dxa"/>
            <w:shd w:val="clear" w:color="auto" w:fill="C5DFB3"/>
            <w:vAlign w:val="center"/>
          </w:tcPr>
          <w:p w:rsidR="009E4B40" w:rsidRPr="00D44A02" w:rsidRDefault="009E4B40" w:rsidP="006F679E">
            <w:pPr>
              <w:spacing w:after="0" w:line="259" w:lineRule="auto"/>
              <w:jc w:val="center"/>
              <w:rPr>
                <w:rFonts w:ascii="Cambria" w:hAnsi="Cambria"/>
                <w:kern w:val="2"/>
                <w:sz w:val="22"/>
              </w:rPr>
            </w:pPr>
            <w:r w:rsidRPr="00D44A02">
              <w:rPr>
                <w:rFonts w:ascii="Cambria" w:hAnsi="Cambria"/>
                <w:b/>
                <w:kern w:val="2"/>
                <w:sz w:val="20"/>
              </w:rPr>
              <w:t>4. Yıl</w:t>
            </w:r>
          </w:p>
        </w:tc>
        <w:tc>
          <w:tcPr>
            <w:tcW w:w="675" w:type="dxa"/>
            <w:shd w:val="clear" w:color="auto" w:fill="C5DFB3"/>
            <w:vAlign w:val="center"/>
          </w:tcPr>
          <w:p w:rsidR="009E4B40" w:rsidRPr="00D44A02" w:rsidRDefault="009E4B40" w:rsidP="006F679E">
            <w:pPr>
              <w:spacing w:after="0" w:line="259" w:lineRule="auto"/>
              <w:jc w:val="center"/>
              <w:rPr>
                <w:rFonts w:ascii="Cambria" w:hAnsi="Cambria"/>
                <w:kern w:val="2"/>
                <w:sz w:val="22"/>
              </w:rPr>
            </w:pPr>
            <w:r w:rsidRPr="00D44A02">
              <w:rPr>
                <w:rFonts w:ascii="Cambria" w:hAnsi="Cambria"/>
                <w:b/>
                <w:kern w:val="2"/>
                <w:sz w:val="20"/>
              </w:rPr>
              <w:t>5. Yıl</w:t>
            </w:r>
          </w:p>
        </w:tc>
        <w:tc>
          <w:tcPr>
            <w:tcW w:w="856" w:type="dxa"/>
            <w:shd w:val="clear" w:color="auto" w:fill="C5DFB3"/>
            <w:vAlign w:val="center"/>
          </w:tcPr>
          <w:p w:rsidR="009E4B40" w:rsidRPr="00D44A02" w:rsidRDefault="009E4B40" w:rsidP="006F679E">
            <w:pPr>
              <w:spacing w:after="99" w:line="259" w:lineRule="auto"/>
              <w:jc w:val="center"/>
              <w:rPr>
                <w:rFonts w:ascii="Cambria" w:hAnsi="Cambria"/>
                <w:kern w:val="2"/>
                <w:sz w:val="22"/>
              </w:rPr>
            </w:pPr>
            <w:r w:rsidRPr="00D44A02">
              <w:rPr>
                <w:rFonts w:ascii="Cambria" w:hAnsi="Cambria"/>
                <w:b/>
                <w:kern w:val="2"/>
                <w:sz w:val="20"/>
              </w:rPr>
              <w:t>İzleme</w:t>
            </w:r>
          </w:p>
          <w:p w:rsidR="009E4B40" w:rsidRPr="00D44A02" w:rsidRDefault="009E4B40" w:rsidP="006F679E">
            <w:pPr>
              <w:spacing w:after="0" w:line="259" w:lineRule="auto"/>
              <w:jc w:val="center"/>
              <w:rPr>
                <w:rFonts w:ascii="Cambria" w:hAnsi="Cambria"/>
                <w:kern w:val="2"/>
                <w:sz w:val="22"/>
              </w:rPr>
            </w:pPr>
            <w:r w:rsidRPr="00D44A02">
              <w:rPr>
                <w:rFonts w:ascii="Cambria" w:hAnsi="Cambria"/>
                <w:b/>
                <w:kern w:val="2"/>
                <w:sz w:val="20"/>
              </w:rPr>
              <w:t>Sıklığı</w:t>
            </w:r>
          </w:p>
        </w:tc>
        <w:tc>
          <w:tcPr>
            <w:tcW w:w="812" w:type="dxa"/>
            <w:shd w:val="clear" w:color="auto" w:fill="C5DFB3"/>
            <w:vAlign w:val="center"/>
          </w:tcPr>
          <w:p w:rsidR="009E4B40" w:rsidRPr="00D44A02" w:rsidRDefault="009E4B40" w:rsidP="006F679E">
            <w:pPr>
              <w:spacing w:after="99" w:line="259" w:lineRule="auto"/>
              <w:jc w:val="center"/>
              <w:rPr>
                <w:rFonts w:ascii="Cambria" w:hAnsi="Cambria"/>
                <w:kern w:val="2"/>
                <w:sz w:val="22"/>
              </w:rPr>
            </w:pPr>
            <w:r w:rsidRPr="00D44A02">
              <w:rPr>
                <w:rFonts w:ascii="Cambria" w:hAnsi="Cambria"/>
                <w:b/>
                <w:kern w:val="2"/>
                <w:sz w:val="20"/>
              </w:rPr>
              <w:t>Rapor</w:t>
            </w:r>
          </w:p>
          <w:p w:rsidR="009E4B40" w:rsidRPr="00D44A02" w:rsidRDefault="009E4B40" w:rsidP="006F679E">
            <w:pPr>
              <w:spacing w:after="0" w:line="259" w:lineRule="auto"/>
              <w:jc w:val="center"/>
              <w:rPr>
                <w:rFonts w:ascii="Cambria" w:hAnsi="Cambria"/>
                <w:kern w:val="2"/>
                <w:sz w:val="22"/>
              </w:rPr>
            </w:pPr>
            <w:r w:rsidRPr="00D44A02">
              <w:rPr>
                <w:rFonts w:ascii="Cambria" w:hAnsi="Cambria"/>
                <w:b/>
                <w:kern w:val="2"/>
                <w:sz w:val="20"/>
              </w:rPr>
              <w:t>Sıklığı</w:t>
            </w:r>
          </w:p>
        </w:tc>
      </w:tr>
      <w:tr w:rsidR="009E4B40" w:rsidRPr="00D44A02" w:rsidTr="00BC2B8F">
        <w:tblPrEx>
          <w:tblCellMar>
            <w:right w:w="88" w:type="dxa"/>
          </w:tblCellMar>
        </w:tblPrEx>
        <w:trPr>
          <w:trHeight w:val="423"/>
        </w:trPr>
        <w:tc>
          <w:tcPr>
            <w:tcW w:w="2513" w:type="dxa"/>
            <w:gridSpan w:val="2"/>
            <w:shd w:val="clear" w:color="auto" w:fill="C5DFB3"/>
            <w:vAlign w:val="center"/>
          </w:tcPr>
          <w:p w:rsidR="009E4B40" w:rsidRPr="00D44A02" w:rsidRDefault="009E4B40" w:rsidP="00D44A02">
            <w:pPr>
              <w:spacing w:after="0" w:line="259" w:lineRule="auto"/>
              <w:jc w:val="right"/>
              <w:rPr>
                <w:rFonts w:ascii="Cambria" w:hAnsi="Cambria"/>
                <w:kern w:val="2"/>
                <w:sz w:val="22"/>
              </w:rPr>
            </w:pPr>
            <w:r w:rsidRPr="00D44A02">
              <w:rPr>
                <w:rFonts w:ascii="Cambria" w:hAnsi="Cambria"/>
                <w:b/>
                <w:kern w:val="2"/>
                <w:sz w:val="20"/>
              </w:rPr>
              <w:t xml:space="preserve">PG 4.1.1  </w:t>
            </w:r>
          </w:p>
        </w:tc>
        <w:tc>
          <w:tcPr>
            <w:tcW w:w="943"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20</w:t>
            </w:r>
          </w:p>
        </w:tc>
        <w:tc>
          <w:tcPr>
            <w:tcW w:w="1132"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0</w:t>
            </w:r>
          </w:p>
        </w:tc>
        <w:tc>
          <w:tcPr>
            <w:tcW w:w="746"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1</w:t>
            </w:r>
          </w:p>
        </w:tc>
        <w:tc>
          <w:tcPr>
            <w:tcW w:w="675"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2</w:t>
            </w:r>
          </w:p>
        </w:tc>
        <w:tc>
          <w:tcPr>
            <w:tcW w:w="674"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3</w:t>
            </w:r>
          </w:p>
        </w:tc>
        <w:tc>
          <w:tcPr>
            <w:tcW w:w="675"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4</w:t>
            </w:r>
          </w:p>
        </w:tc>
        <w:tc>
          <w:tcPr>
            <w:tcW w:w="675"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5</w:t>
            </w:r>
          </w:p>
        </w:tc>
        <w:tc>
          <w:tcPr>
            <w:tcW w:w="856" w:type="dxa"/>
            <w:shd w:val="clear" w:color="auto" w:fill="FFE599"/>
            <w:vAlign w:val="center"/>
          </w:tcPr>
          <w:p w:rsidR="009E4B40" w:rsidRPr="00D44A02" w:rsidRDefault="009E4B40" w:rsidP="00D44A02">
            <w:pPr>
              <w:spacing w:after="0" w:line="259" w:lineRule="auto"/>
              <w:jc w:val="center"/>
              <w:rPr>
                <w:rFonts w:ascii="Cambria" w:hAnsi="Cambria"/>
                <w:kern w:val="2"/>
                <w:sz w:val="22"/>
              </w:rPr>
            </w:pPr>
            <w:r w:rsidRPr="00D44A02">
              <w:rPr>
                <w:rFonts w:ascii="Cambria" w:hAnsi="Cambria"/>
                <w:kern w:val="2"/>
                <w:sz w:val="20"/>
              </w:rPr>
              <w:t>Her Ay</w:t>
            </w:r>
          </w:p>
        </w:tc>
        <w:tc>
          <w:tcPr>
            <w:tcW w:w="812" w:type="dxa"/>
            <w:shd w:val="clear" w:color="auto" w:fill="FFE599"/>
            <w:vAlign w:val="center"/>
          </w:tcPr>
          <w:p w:rsidR="009E4B40" w:rsidRPr="00D44A02" w:rsidRDefault="009E4B40" w:rsidP="00D44A02">
            <w:pPr>
              <w:spacing w:after="0" w:line="259" w:lineRule="auto"/>
              <w:rPr>
                <w:rFonts w:ascii="Cambria" w:hAnsi="Cambria"/>
                <w:kern w:val="2"/>
                <w:sz w:val="22"/>
              </w:rPr>
            </w:pPr>
            <w:r w:rsidRPr="00D44A02">
              <w:rPr>
                <w:rFonts w:ascii="Cambria" w:hAnsi="Cambria"/>
                <w:kern w:val="2"/>
                <w:sz w:val="20"/>
              </w:rPr>
              <w:t>6 Ay</w:t>
            </w:r>
          </w:p>
        </w:tc>
      </w:tr>
      <w:tr w:rsidR="009E4B40" w:rsidRPr="00D44A02" w:rsidTr="00BC2B8F">
        <w:tblPrEx>
          <w:tblCellMar>
            <w:right w:w="88" w:type="dxa"/>
          </w:tblCellMar>
        </w:tblPrEx>
        <w:trPr>
          <w:trHeight w:val="421"/>
        </w:trPr>
        <w:tc>
          <w:tcPr>
            <w:tcW w:w="2513" w:type="dxa"/>
            <w:gridSpan w:val="2"/>
            <w:shd w:val="clear" w:color="auto" w:fill="C5DFB3"/>
            <w:vAlign w:val="center"/>
          </w:tcPr>
          <w:p w:rsidR="009E4B40" w:rsidRPr="00D44A02" w:rsidRDefault="009E4B40" w:rsidP="00D44A02">
            <w:pPr>
              <w:spacing w:after="0" w:line="259" w:lineRule="auto"/>
              <w:jc w:val="right"/>
              <w:rPr>
                <w:rFonts w:ascii="Cambria" w:hAnsi="Cambria"/>
                <w:kern w:val="2"/>
                <w:sz w:val="22"/>
              </w:rPr>
            </w:pPr>
            <w:r w:rsidRPr="00D44A02">
              <w:rPr>
                <w:rFonts w:ascii="Cambria" w:hAnsi="Cambria"/>
                <w:b/>
                <w:kern w:val="2"/>
                <w:sz w:val="20"/>
              </w:rPr>
              <w:lastRenderedPageBreak/>
              <w:t xml:space="preserve">PG 4.1.2  </w:t>
            </w:r>
          </w:p>
        </w:tc>
        <w:tc>
          <w:tcPr>
            <w:tcW w:w="943"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20</w:t>
            </w:r>
          </w:p>
        </w:tc>
        <w:tc>
          <w:tcPr>
            <w:tcW w:w="1132"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50</w:t>
            </w:r>
          </w:p>
        </w:tc>
        <w:tc>
          <w:tcPr>
            <w:tcW w:w="746"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60</w:t>
            </w:r>
          </w:p>
        </w:tc>
        <w:tc>
          <w:tcPr>
            <w:tcW w:w="675"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70</w:t>
            </w:r>
          </w:p>
        </w:tc>
        <w:tc>
          <w:tcPr>
            <w:tcW w:w="674"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80</w:t>
            </w:r>
          </w:p>
        </w:tc>
        <w:tc>
          <w:tcPr>
            <w:tcW w:w="675"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90</w:t>
            </w:r>
          </w:p>
        </w:tc>
        <w:tc>
          <w:tcPr>
            <w:tcW w:w="675"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100</w:t>
            </w:r>
          </w:p>
        </w:tc>
        <w:tc>
          <w:tcPr>
            <w:tcW w:w="856" w:type="dxa"/>
            <w:shd w:val="clear" w:color="auto" w:fill="FFE599"/>
            <w:vAlign w:val="center"/>
          </w:tcPr>
          <w:p w:rsidR="009E4B40" w:rsidRPr="00D44A02" w:rsidRDefault="009E4B40" w:rsidP="00D44A02">
            <w:pPr>
              <w:spacing w:after="0" w:line="259" w:lineRule="auto"/>
              <w:jc w:val="center"/>
              <w:rPr>
                <w:rFonts w:ascii="Cambria" w:hAnsi="Cambria"/>
                <w:kern w:val="2"/>
                <w:sz w:val="22"/>
              </w:rPr>
            </w:pPr>
            <w:r w:rsidRPr="00D44A02">
              <w:rPr>
                <w:rFonts w:ascii="Cambria" w:hAnsi="Cambria"/>
                <w:kern w:val="2"/>
                <w:sz w:val="20"/>
              </w:rPr>
              <w:t>Her Ay</w:t>
            </w:r>
          </w:p>
        </w:tc>
        <w:tc>
          <w:tcPr>
            <w:tcW w:w="812" w:type="dxa"/>
            <w:shd w:val="clear" w:color="auto" w:fill="FFE599"/>
            <w:vAlign w:val="center"/>
          </w:tcPr>
          <w:p w:rsidR="009E4B40" w:rsidRPr="00D44A02" w:rsidRDefault="009E4B40" w:rsidP="00D44A02">
            <w:pPr>
              <w:spacing w:after="0" w:line="259" w:lineRule="auto"/>
              <w:rPr>
                <w:rFonts w:ascii="Cambria" w:hAnsi="Cambria"/>
                <w:kern w:val="2"/>
                <w:sz w:val="22"/>
              </w:rPr>
            </w:pPr>
            <w:r w:rsidRPr="00D44A02">
              <w:rPr>
                <w:rFonts w:ascii="Cambria" w:hAnsi="Cambria"/>
                <w:kern w:val="2"/>
                <w:sz w:val="20"/>
              </w:rPr>
              <w:t>6 Ay</w:t>
            </w:r>
          </w:p>
        </w:tc>
      </w:tr>
      <w:tr w:rsidR="009E4B40" w:rsidRPr="00D44A02" w:rsidTr="00BC2B8F">
        <w:tblPrEx>
          <w:tblCellMar>
            <w:right w:w="88" w:type="dxa"/>
          </w:tblCellMar>
        </w:tblPrEx>
        <w:trPr>
          <w:trHeight w:val="445"/>
        </w:trPr>
        <w:tc>
          <w:tcPr>
            <w:tcW w:w="2513" w:type="dxa"/>
            <w:gridSpan w:val="2"/>
            <w:shd w:val="clear" w:color="auto" w:fill="C5DFB3"/>
            <w:vAlign w:val="center"/>
          </w:tcPr>
          <w:p w:rsidR="009E4B40" w:rsidRPr="00D44A02" w:rsidRDefault="009E4B40" w:rsidP="00D44A02">
            <w:pPr>
              <w:spacing w:after="0" w:line="259" w:lineRule="auto"/>
              <w:jc w:val="right"/>
              <w:rPr>
                <w:rFonts w:ascii="Cambria" w:hAnsi="Cambria"/>
                <w:kern w:val="2"/>
                <w:sz w:val="22"/>
              </w:rPr>
            </w:pPr>
            <w:r w:rsidRPr="00D44A02">
              <w:rPr>
                <w:rFonts w:ascii="Cambria" w:hAnsi="Cambria"/>
                <w:b/>
                <w:kern w:val="2"/>
                <w:sz w:val="20"/>
              </w:rPr>
              <w:t xml:space="preserve">PG 4.1.3  </w:t>
            </w:r>
          </w:p>
        </w:tc>
        <w:tc>
          <w:tcPr>
            <w:tcW w:w="943"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20</w:t>
            </w:r>
          </w:p>
        </w:tc>
        <w:tc>
          <w:tcPr>
            <w:tcW w:w="1132"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0</w:t>
            </w:r>
          </w:p>
        </w:tc>
        <w:tc>
          <w:tcPr>
            <w:tcW w:w="746"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10</w:t>
            </w:r>
          </w:p>
        </w:tc>
        <w:tc>
          <w:tcPr>
            <w:tcW w:w="675"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12</w:t>
            </w:r>
          </w:p>
        </w:tc>
        <w:tc>
          <w:tcPr>
            <w:tcW w:w="674"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14</w:t>
            </w:r>
          </w:p>
        </w:tc>
        <w:tc>
          <w:tcPr>
            <w:tcW w:w="675"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16</w:t>
            </w:r>
          </w:p>
        </w:tc>
        <w:tc>
          <w:tcPr>
            <w:tcW w:w="675"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20</w:t>
            </w:r>
          </w:p>
        </w:tc>
        <w:tc>
          <w:tcPr>
            <w:tcW w:w="856" w:type="dxa"/>
            <w:shd w:val="clear" w:color="auto" w:fill="FFE599"/>
            <w:vAlign w:val="center"/>
          </w:tcPr>
          <w:p w:rsidR="009E4B40" w:rsidRPr="00D44A02" w:rsidRDefault="009E4B40" w:rsidP="00D44A02">
            <w:pPr>
              <w:spacing w:after="0" w:line="259" w:lineRule="auto"/>
              <w:jc w:val="center"/>
              <w:rPr>
                <w:rFonts w:ascii="Cambria" w:hAnsi="Cambria"/>
                <w:kern w:val="2"/>
                <w:sz w:val="22"/>
              </w:rPr>
            </w:pPr>
            <w:r w:rsidRPr="00D44A02">
              <w:rPr>
                <w:rFonts w:ascii="Cambria" w:hAnsi="Cambria"/>
                <w:kern w:val="2"/>
                <w:sz w:val="20"/>
              </w:rPr>
              <w:t>Her Ay</w:t>
            </w:r>
          </w:p>
        </w:tc>
        <w:tc>
          <w:tcPr>
            <w:tcW w:w="812" w:type="dxa"/>
            <w:shd w:val="clear" w:color="auto" w:fill="FFE599"/>
            <w:vAlign w:val="center"/>
          </w:tcPr>
          <w:p w:rsidR="009E4B40" w:rsidRPr="00D44A02" w:rsidRDefault="009E4B40" w:rsidP="00D44A02">
            <w:pPr>
              <w:spacing w:after="0" w:line="259" w:lineRule="auto"/>
              <w:rPr>
                <w:rFonts w:ascii="Cambria" w:hAnsi="Cambria"/>
                <w:kern w:val="2"/>
                <w:sz w:val="22"/>
              </w:rPr>
            </w:pPr>
            <w:r w:rsidRPr="00D44A02">
              <w:rPr>
                <w:rFonts w:ascii="Cambria" w:hAnsi="Cambria"/>
                <w:kern w:val="2"/>
                <w:sz w:val="20"/>
              </w:rPr>
              <w:t>6 Ay</w:t>
            </w:r>
          </w:p>
        </w:tc>
      </w:tr>
      <w:tr w:rsidR="009E4B40" w:rsidRPr="00D44A02" w:rsidTr="00BC2B8F">
        <w:tblPrEx>
          <w:tblCellMar>
            <w:right w:w="88" w:type="dxa"/>
          </w:tblCellMar>
        </w:tblPrEx>
        <w:trPr>
          <w:trHeight w:val="421"/>
        </w:trPr>
        <w:tc>
          <w:tcPr>
            <w:tcW w:w="2513" w:type="dxa"/>
            <w:gridSpan w:val="2"/>
            <w:shd w:val="clear" w:color="auto" w:fill="C5DFB3"/>
            <w:vAlign w:val="center"/>
          </w:tcPr>
          <w:p w:rsidR="009E4B40" w:rsidRPr="00D44A02" w:rsidRDefault="009E4B40" w:rsidP="00D44A02">
            <w:pPr>
              <w:spacing w:after="0" w:line="259" w:lineRule="auto"/>
              <w:jc w:val="right"/>
              <w:rPr>
                <w:rFonts w:ascii="Cambria" w:hAnsi="Cambria"/>
                <w:kern w:val="2"/>
                <w:sz w:val="22"/>
              </w:rPr>
            </w:pPr>
            <w:r w:rsidRPr="00D44A02">
              <w:rPr>
                <w:rFonts w:ascii="Cambria" w:hAnsi="Cambria"/>
                <w:b/>
                <w:kern w:val="2"/>
                <w:sz w:val="20"/>
              </w:rPr>
              <w:t xml:space="preserve">PG 4.1.4  </w:t>
            </w:r>
          </w:p>
        </w:tc>
        <w:tc>
          <w:tcPr>
            <w:tcW w:w="943"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20</w:t>
            </w:r>
          </w:p>
        </w:tc>
        <w:tc>
          <w:tcPr>
            <w:tcW w:w="1132"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0</w:t>
            </w:r>
          </w:p>
        </w:tc>
        <w:tc>
          <w:tcPr>
            <w:tcW w:w="746"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10</w:t>
            </w:r>
          </w:p>
        </w:tc>
        <w:tc>
          <w:tcPr>
            <w:tcW w:w="675"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15</w:t>
            </w:r>
          </w:p>
        </w:tc>
        <w:tc>
          <w:tcPr>
            <w:tcW w:w="674"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20</w:t>
            </w:r>
          </w:p>
        </w:tc>
        <w:tc>
          <w:tcPr>
            <w:tcW w:w="675"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25</w:t>
            </w:r>
          </w:p>
        </w:tc>
        <w:tc>
          <w:tcPr>
            <w:tcW w:w="675"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30</w:t>
            </w:r>
          </w:p>
        </w:tc>
        <w:tc>
          <w:tcPr>
            <w:tcW w:w="856" w:type="dxa"/>
            <w:shd w:val="clear" w:color="auto" w:fill="FFE599"/>
            <w:vAlign w:val="center"/>
          </w:tcPr>
          <w:p w:rsidR="009E4B40" w:rsidRPr="00D44A02" w:rsidRDefault="009E4B40" w:rsidP="00D44A02">
            <w:pPr>
              <w:spacing w:after="0" w:line="259" w:lineRule="auto"/>
              <w:jc w:val="center"/>
              <w:rPr>
                <w:rFonts w:ascii="Cambria" w:hAnsi="Cambria"/>
                <w:kern w:val="2"/>
                <w:sz w:val="22"/>
              </w:rPr>
            </w:pPr>
            <w:r w:rsidRPr="00D44A02">
              <w:rPr>
                <w:rFonts w:ascii="Cambria" w:hAnsi="Cambria"/>
                <w:kern w:val="2"/>
                <w:sz w:val="20"/>
              </w:rPr>
              <w:t>Her Ay</w:t>
            </w:r>
          </w:p>
        </w:tc>
        <w:tc>
          <w:tcPr>
            <w:tcW w:w="812" w:type="dxa"/>
            <w:shd w:val="clear" w:color="auto" w:fill="FFE599"/>
            <w:vAlign w:val="center"/>
          </w:tcPr>
          <w:p w:rsidR="009E4B40" w:rsidRPr="00D44A02" w:rsidRDefault="009E4B40" w:rsidP="00D44A02">
            <w:pPr>
              <w:spacing w:after="0" w:line="259" w:lineRule="auto"/>
              <w:rPr>
                <w:rFonts w:ascii="Cambria" w:hAnsi="Cambria"/>
                <w:kern w:val="2"/>
                <w:sz w:val="22"/>
              </w:rPr>
            </w:pPr>
            <w:r w:rsidRPr="00D44A02">
              <w:rPr>
                <w:rFonts w:ascii="Cambria" w:hAnsi="Cambria"/>
                <w:kern w:val="2"/>
                <w:sz w:val="20"/>
              </w:rPr>
              <w:t>6 Ay</w:t>
            </w:r>
          </w:p>
        </w:tc>
      </w:tr>
      <w:tr w:rsidR="009E4B40" w:rsidRPr="00D44A02" w:rsidTr="00BC2B8F">
        <w:tblPrEx>
          <w:tblCellMar>
            <w:right w:w="88" w:type="dxa"/>
          </w:tblCellMar>
        </w:tblPrEx>
        <w:trPr>
          <w:trHeight w:val="421"/>
        </w:trPr>
        <w:tc>
          <w:tcPr>
            <w:tcW w:w="2513" w:type="dxa"/>
            <w:gridSpan w:val="2"/>
            <w:shd w:val="clear" w:color="auto" w:fill="C5DFB3"/>
          </w:tcPr>
          <w:p w:rsidR="009E4B40" w:rsidRPr="00D44A02" w:rsidRDefault="009E4B40" w:rsidP="00D44A02">
            <w:pPr>
              <w:spacing w:after="0" w:line="259" w:lineRule="auto"/>
              <w:jc w:val="right"/>
              <w:rPr>
                <w:rFonts w:ascii="Cambria" w:hAnsi="Cambria"/>
                <w:b/>
                <w:kern w:val="2"/>
                <w:sz w:val="20"/>
              </w:rPr>
            </w:pPr>
            <w:r w:rsidRPr="00D44A02">
              <w:rPr>
                <w:rFonts w:ascii="Cambria" w:hAnsi="Cambria"/>
                <w:b/>
                <w:kern w:val="2"/>
                <w:sz w:val="20"/>
              </w:rPr>
              <w:t xml:space="preserve">PG 4.1.5  </w:t>
            </w:r>
          </w:p>
        </w:tc>
        <w:tc>
          <w:tcPr>
            <w:tcW w:w="943"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20</w:t>
            </w:r>
          </w:p>
        </w:tc>
        <w:tc>
          <w:tcPr>
            <w:tcW w:w="1132"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0</w:t>
            </w:r>
          </w:p>
        </w:tc>
        <w:tc>
          <w:tcPr>
            <w:tcW w:w="746"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0</w:t>
            </w:r>
          </w:p>
        </w:tc>
        <w:tc>
          <w:tcPr>
            <w:tcW w:w="675"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2</w:t>
            </w:r>
          </w:p>
        </w:tc>
        <w:tc>
          <w:tcPr>
            <w:tcW w:w="674"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3</w:t>
            </w:r>
          </w:p>
        </w:tc>
        <w:tc>
          <w:tcPr>
            <w:tcW w:w="675"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4</w:t>
            </w:r>
          </w:p>
        </w:tc>
        <w:tc>
          <w:tcPr>
            <w:tcW w:w="675" w:type="dxa"/>
            <w:shd w:val="clear" w:color="auto" w:fill="FFE599"/>
            <w:vAlign w:val="center"/>
          </w:tcPr>
          <w:p w:rsidR="009E4B40" w:rsidRPr="00D44A02" w:rsidRDefault="009E4B40" w:rsidP="00D44A02">
            <w:pPr>
              <w:spacing w:after="0" w:line="259" w:lineRule="auto"/>
              <w:jc w:val="center"/>
              <w:rPr>
                <w:rFonts w:ascii="Cambria" w:hAnsi="Cambria"/>
                <w:kern w:val="2"/>
                <w:sz w:val="20"/>
                <w:szCs w:val="20"/>
              </w:rPr>
            </w:pPr>
            <w:r w:rsidRPr="00D44A02">
              <w:rPr>
                <w:rFonts w:ascii="Cambria" w:hAnsi="Cambria"/>
                <w:kern w:val="2"/>
                <w:sz w:val="20"/>
                <w:szCs w:val="20"/>
              </w:rPr>
              <w:t>5</w:t>
            </w:r>
          </w:p>
        </w:tc>
        <w:tc>
          <w:tcPr>
            <w:tcW w:w="856" w:type="dxa"/>
            <w:shd w:val="clear" w:color="auto" w:fill="FFE599"/>
            <w:vAlign w:val="center"/>
          </w:tcPr>
          <w:p w:rsidR="009E4B40" w:rsidRPr="00D44A02" w:rsidRDefault="009E4B40" w:rsidP="00D44A02">
            <w:pPr>
              <w:spacing w:after="0" w:line="259" w:lineRule="auto"/>
              <w:jc w:val="center"/>
              <w:rPr>
                <w:rFonts w:ascii="Cambria" w:hAnsi="Cambria"/>
                <w:kern w:val="2"/>
                <w:sz w:val="20"/>
              </w:rPr>
            </w:pPr>
            <w:r w:rsidRPr="00D44A02">
              <w:rPr>
                <w:rFonts w:ascii="Cambria" w:hAnsi="Cambria"/>
                <w:kern w:val="2"/>
                <w:sz w:val="20"/>
              </w:rPr>
              <w:t>Her Ay</w:t>
            </w:r>
          </w:p>
        </w:tc>
        <w:tc>
          <w:tcPr>
            <w:tcW w:w="812" w:type="dxa"/>
            <w:shd w:val="clear" w:color="auto" w:fill="FFE599"/>
            <w:vAlign w:val="center"/>
          </w:tcPr>
          <w:p w:rsidR="009E4B40" w:rsidRPr="00D44A02" w:rsidRDefault="009E4B40" w:rsidP="00D44A02">
            <w:pPr>
              <w:spacing w:after="0" w:line="259" w:lineRule="auto"/>
              <w:rPr>
                <w:rFonts w:ascii="Cambria" w:hAnsi="Cambria"/>
                <w:kern w:val="2"/>
                <w:sz w:val="20"/>
              </w:rPr>
            </w:pPr>
            <w:r w:rsidRPr="00D44A02">
              <w:rPr>
                <w:rFonts w:ascii="Cambria" w:hAnsi="Cambria"/>
                <w:kern w:val="2"/>
                <w:sz w:val="20"/>
              </w:rPr>
              <w:t>6 Ay</w:t>
            </w:r>
          </w:p>
        </w:tc>
      </w:tr>
    </w:tbl>
    <w:p w:rsidR="009E4B40" w:rsidRPr="009530BC" w:rsidRDefault="00793E34" w:rsidP="009E4B40">
      <w:pPr>
        <w:spacing w:after="0" w:line="259" w:lineRule="auto"/>
        <w:rPr>
          <w:rFonts w:ascii="Cambria" w:eastAsia="Calibri" w:hAnsi="Cambria" w:cs="Calibri"/>
          <w:b/>
        </w:rPr>
      </w:pPr>
      <w:r w:rsidRPr="009530BC">
        <w:rPr>
          <w:rFonts w:ascii="Cambria" w:hAnsi="Cambria"/>
          <w:b/>
          <w:sz w:val="20"/>
        </w:rPr>
        <w:t xml:space="preserve">Tablo </w:t>
      </w:r>
      <w:r>
        <w:rPr>
          <w:rFonts w:ascii="Cambria" w:hAnsi="Cambria"/>
          <w:b/>
          <w:sz w:val="20"/>
        </w:rPr>
        <w:t>53</w:t>
      </w:r>
      <w:r w:rsidRPr="009530BC">
        <w:rPr>
          <w:rFonts w:ascii="Cambria" w:hAnsi="Cambria"/>
          <w:b/>
          <w:sz w:val="20"/>
        </w:rPr>
        <w:t xml:space="preserve">. </w:t>
      </w:r>
      <w:r w:rsidRPr="00EE63A6">
        <w:rPr>
          <w:rFonts w:ascii="Cambria" w:eastAsia="Calibri" w:hAnsi="Cambria" w:cs="Calibri"/>
          <w:b/>
          <w:sz w:val="20"/>
          <w:szCs w:val="20"/>
        </w:rPr>
        <w:t>Amaç-</w:t>
      </w:r>
      <w:r>
        <w:rPr>
          <w:rFonts w:ascii="Cambria" w:eastAsia="Calibri" w:hAnsi="Cambria" w:cs="Calibri"/>
          <w:b/>
          <w:sz w:val="20"/>
          <w:szCs w:val="20"/>
        </w:rPr>
        <w:t>4</w:t>
      </w:r>
      <w:r w:rsidRPr="00EE63A6">
        <w:rPr>
          <w:rFonts w:ascii="Cambria" w:eastAsia="Calibri" w:hAnsi="Cambria" w:cs="Calibri"/>
          <w:b/>
          <w:sz w:val="20"/>
          <w:szCs w:val="20"/>
        </w:rPr>
        <w:t xml:space="preserve"> Hedef-</w:t>
      </w:r>
      <w:r>
        <w:rPr>
          <w:rFonts w:ascii="Cambria" w:eastAsia="Calibri" w:hAnsi="Cambria" w:cs="Calibri"/>
          <w:b/>
          <w:sz w:val="20"/>
          <w:szCs w:val="20"/>
        </w:rPr>
        <w:t>1</w:t>
      </w:r>
      <w:r w:rsidRPr="00EE63A6">
        <w:rPr>
          <w:rFonts w:ascii="Cambria" w:eastAsia="Calibri" w:hAnsi="Cambria" w:cs="Calibri"/>
          <w:b/>
          <w:sz w:val="20"/>
          <w:szCs w:val="20"/>
        </w:rPr>
        <w:t xml:space="preserve"> Performans Göstergeleri</w:t>
      </w:r>
    </w:p>
    <w:tbl>
      <w:tblPr>
        <w:tblW w:w="9701" w:type="dxa"/>
        <w:tblInd w:w="-3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38" w:type="dxa"/>
          <w:left w:w="107" w:type="dxa"/>
          <w:right w:w="88" w:type="dxa"/>
        </w:tblCellMar>
        <w:tblLook w:val="04A0"/>
      </w:tblPr>
      <w:tblGrid>
        <w:gridCol w:w="2513"/>
        <w:gridCol w:w="7188"/>
      </w:tblGrid>
      <w:tr w:rsidR="009E4B40" w:rsidRPr="00D44A02" w:rsidTr="00296405">
        <w:trPr>
          <w:trHeight w:val="634"/>
        </w:trPr>
        <w:tc>
          <w:tcPr>
            <w:tcW w:w="2513" w:type="dxa"/>
            <w:shd w:val="clear" w:color="auto" w:fill="C5DFB3"/>
            <w:vAlign w:val="center"/>
          </w:tcPr>
          <w:p w:rsidR="009E4B40" w:rsidRPr="00D44A02" w:rsidRDefault="009E4B40" w:rsidP="00D44A02">
            <w:pPr>
              <w:spacing w:after="0" w:line="259" w:lineRule="auto"/>
              <w:jc w:val="right"/>
              <w:rPr>
                <w:rFonts w:ascii="Cambria" w:hAnsi="Cambria"/>
                <w:kern w:val="2"/>
                <w:sz w:val="22"/>
              </w:rPr>
            </w:pPr>
            <w:r w:rsidRPr="00D44A02">
              <w:rPr>
                <w:rFonts w:ascii="Cambria" w:hAnsi="Cambria"/>
                <w:b/>
                <w:kern w:val="2"/>
                <w:sz w:val="20"/>
              </w:rPr>
              <w:t xml:space="preserve">Koordinatör Birim </w:t>
            </w:r>
          </w:p>
        </w:tc>
        <w:tc>
          <w:tcPr>
            <w:tcW w:w="7188" w:type="dxa"/>
            <w:shd w:val="clear" w:color="auto" w:fill="C5DFB3"/>
            <w:vAlign w:val="center"/>
          </w:tcPr>
          <w:p w:rsidR="009E4B40" w:rsidRPr="00D44A02" w:rsidRDefault="009E4B40" w:rsidP="00D44A02">
            <w:pPr>
              <w:spacing w:after="0" w:line="259" w:lineRule="auto"/>
              <w:ind w:left="52" w:right="57"/>
              <w:rPr>
                <w:rFonts w:ascii="Cambria" w:hAnsi="Cambria"/>
                <w:color w:val="FF0000"/>
                <w:kern w:val="2"/>
                <w:sz w:val="20"/>
                <w:szCs w:val="20"/>
              </w:rPr>
            </w:pPr>
            <w:r w:rsidRPr="00D44A02">
              <w:rPr>
                <w:rFonts w:ascii="Cambria" w:hAnsi="Cambria"/>
                <w:kern w:val="2"/>
                <w:sz w:val="20"/>
                <w:szCs w:val="20"/>
              </w:rPr>
              <w:t>Stratejik Plan Ekibi, Öğretmenler, Zümre Öğretmenler, Sosyal Etkinlik Kulüpleri</w:t>
            </w:r>
          </w:p>
        </w:tc>
      </w:tr>
      <w:tr w:rsidR="009E4B40" w:rsidRPr="00D44A02" w:rsidTr="00296405">
        <w:trPr>
          <w:trHeight w:val="649"/>
        </w:trPr>
        <w:tc>
          <w:tcPr>
            <w:tcW w:w="2513" w:type="dxa"/>
            <w:shd w:val="clear" w:color="auto" w:fill="C5DFB3"/>
            <w:vAlign w:val="center"/>
          </w:tcPr>
          <w:p w:rsidR="009E4B40" w:rsidRPr="00D44A02" w:rsidRDefault="009E4B40" w:rsidP="00D44A02">
            <w:pPr>
              <w:spacing w:after="102" w:line="259" w:lineRule="auto"/>
              <w:jc w:val="right"/>
              <w:rPr>
                <w:rFonts w:ascii="Cambria" w:hAnsi="Cambria"/>
                <w:kern w:val="2"/>
                <w:sz w:val="22"/>
              </w:rPr>
            </w:pPr>
            <w:r w:rsidRPr="00D44A02">
              <w:rPr>
                <w:rFonts w:ascii="Cambria" w:eastAsia="Calibri" w:hAnsi="Cambria" w:cs="Calibri"/>
                <w:b/>
                <w:kern w:val="2"/>
                <w:sz w:val="20"/>
              </w:rPr>
              <w:t xml:space="preserve"> İş birliği Yapılacak Birimler </w:t>
            </w:r>
          </w:p>
        </w:tc>
        <w:tc>
          <w:tcPr>
            <w:tcW w:w="7188" w:type="dxa"/>
            <w:shd w:val="clear" w:color="auto" w:fill="FFE599"/>
            <w:vAlign w:val="center"/>
          </w:tcPr>
          <w:p w:rsidR="009E4B40" w:rsidRPr="00D44A02" w:rsidRDefault="009E4B40" w:rsidP="00D44A02">
            <w:pPr>
              <w:spacing w:after="0" w:line="259" w:lineRule="auto"/>
              <w:ind w:left="52" w:right="57"/>
              <w:rPr>
                <w:rFonts w:ascii="Cambria" w:hAnsi="Cambria"/>
                <w:color w:val="FF0000"/>
                <w:kern w:val="2"/>
                <w:sz w:val="20"/>
                <w:szCs w:val="20"/>
              </w:rPr>
            </w:pPr>
            <w:r w:rsidRPr="00D44A02">
              <w:rPr>
                <w:rFonts w:ascii="Cambria" w:hAnsi="Cambria"/>
                <w:kern w:val="2"/>
                <w:sz w:val="20"/>
                <w:szCs w:val="20"/>
              </w:rPr>
              <w:t>Öğretmenler, Belediye, İl Milli Eğitim</w:t>
            </w:r>
          </w:p>
        </w:tc>
      </w:tr>
      <w:tr w:rsidR="009E4B40" w:rsidRPr="00D44A02" w:rsidTr="00296405">
        <w:trPr>
          <w:trHeight w:val="385"/>
        </w:trPr>
        <w:tc>
          <w:tcPr>
            <w:tcW w:w="2513" w:type="dxa"/>
            <w:shd w:val="clear" w:color="auto" w:fill="C5DFB3"/>
            <w:vAlign w:val="center"/>
          </w:tcPr>
          <w:p w:rsidR="009E4B40" w:rsidRPr="00D44A02" w:rsidRDefault="009E4B40" w:rsidP="00403CED">
            <w:pPr>
              <w:spacing w:after="0" w:line="259" w:lineRule="auto"/>
              <w:jc w:val="right"/>
              <w:rPr>
                <w:rFonts w:ascii="Cambria" w:hAnsi="Cambria"/>
                <w:kern w:val="2"/>
                <w:sz w:val="22"/>
              </w:rPr>
            </w:pPr>
            <w:r w:rsidRPr="00D44A02">
              <w:rPr>
                <w:rFonts w:ascii="Cambria" w:eastAsia="Calibri" w:hAnsi="Cambria" w:cs="Calibri"/>
                <w:b/>
                <w:kern w:val="2"/>
                <w:sz w:val="20"/>
              </w:rPr>
              <w:t xml:space="preserve"> Riskler </w:t>
            </w:r>
          </w:p>
        </w:tc>
        <w:tc>
          <w:tcPr>
            <w:tcW w:w="7188" w:type="dxa"/>
            <w:shd w:val="clear" w:color="auto" w:fill="C5DFB3"/>
            <w:vAlign w:val="center"/>
          </w:tcPr>
          <w:p w:rsidR="009E4B40" w:rsidRPr="00D44A02" w:rsidRDefault="009E4B40" w:rsidP="00403CED">
            <w:pPr>
              <w:spacing w:after="0" w:line="259" w:lineRule="auto"/>
              <w:ind w:left="52" w:right="57"/>
              <w:rPr>
                <w:rFonts w:ascii="Cambria" w:hAnsi="Cambria"/>
                <w:color w:val="FF0000"/>
                <w:kern w:val="2"/>
                <w:sz w:val="20"/>
                <w:szCs w:val="20"/>
              </w:rPr>
            </w:pPr>
            <w:r w:rsidRPr="00D44A02">
              <w:rPr>
                <w:rFonts w:ascii="Cambria" w:hAnsi="Cambria"/>
                <w:kern w:val="2"/>
                <w:sz w:val="20"/>
                <w:szCs w:val="20"/>
              </w:rPr>
              <w:t>Hedefin</w:t>
            </w:r>
            <w:r w:rsidRPr="00D44A02">
              <w:rPr>
                <w:rFonts w:ascii="Cambria" w:hAnsi="Cambria"/>
                <w:spacing w:val="-5"/>
                <w:kern w:val="2"/>
                <w:sz w:val="20"/>
                <w:szCs w:val="20"/>
              </w:rPr>
              <w:t xml:space="preserve"> </w:t>
            </w:r>
            <w:r w:rsidRPr="00D44A02">
              <w:rPr>
                <w:rFonts w:ascii="Cambria" w:hAnsi="Cambria"/>
                <w:kern w:val="2"/>
                <w:sz w:val="20"/>
                <w:szCs w:val="20"/>
              </w:rPr>
              <w:t>gerçekleşmesini</w:t>
            </w:r>
            <w:r w:rsidRPr="00D44A02">
              <w:rPr>
                <w:rFonts w:ascii="Cambria" w:hAnsi="Cambria"/>
                <w:spacing w:val="-2"/>
                <w:kern w:val="2"/>
                <w:sz w:val="20"/>
                <w:szCs w:val="20"/>
              </w:rPr>
              <w:t xml:space="preserve"> </w:t>
            </w:r>
            <w:r w:rsidRPr="00D44A02">
              <w:rPr>
                <w:rFonts w:ascii="Cambria" w:hAnsi="Cambria"/>
                <w:kern w:val="2"/>
                <w:sz w:val="20"/>
                <w:szCs w:val="20"/>
              </w:rPr>
              <w:t>etkileyebilecek</w:t>
            </w:r>
            <w:r w:rsidRPr="00D44A02">
              <w:rPr>
                <w:rFonts w:ascii="Cambria" w:hAnsi="Cambria"/>
                <w:spacing w:val="-2"/>
                <w:kern w:val="2"/>
                <w:sz w:val="20"/>
                <w:szCs w:val="20"/>
              </w:rPr>
              <w:t xml:space="preserve"> </w:t>
            </w:r>
            <w:r w:rsidRPr="00D44A02">
              <w:rPr>
                <w:rFonts w:ascii="Cambria" w:hAnsi="Cambria"/>
                <w:kern w:val="2"/>
                <w:sz w:val="20"/>
                <w:szCs w:val="20"/>
              </w:rPr>
              <w:t>bir risk ön görülememiştir.</w:t>
            </w:r>
          </w:p>
        </w:tc>
      </w:tr>
      <w:tr w:rsidR="009E4B40" w:rsidRPr="00D44A02" w:rsidTr="00296405">
        <w:trPr>
          <w:trHeight w:val="857"/>
        </w:trPr>
        <w:tc>
          <w:tcPr>
            <w:tcW w:w="2513" w:type="dxa"/>
            <w:shd w:val="clear" w:color="auto" w:fill="C5DFB3"/>
            <w:vAlign w:val="center"/>
          </w:tcPr>
          <w:p w:rsidR="009E4B40" w:rsidRPr="00D44A02" w:rsidRDefault="009E4B40" w:rsidP="00D44A02">
            <w:pPr>
              <w:spacing w:after="0" w:line="259" w:lineRule="auto"/>
              <w:jc w:val="right"/>
              <w:rPr>
                <w:rFonts w:ascii="Cambria" w:hAnsi="Cambria"/>
                <w:kern w:val="2"/>
                <w:sz w:val="22"/>
              </w:rPr>
            </w:pPr>
            <w:r w:rsidRPr="00D44A02">
              <w:rPr>
                <w:rFonts w:ascii="Cambria" w:eastAsia="Calibri" w:hAnsi="Cambria" w:cs="Calibri"/>
                <w:b/>
                <w:kern w:val="2"/>
                <w:sz w:val="20"/>
              </w:rPr>
              <w:t xml:space="preserve">Stratejiler </w:t>
            </w:r>
          </w:p>
        </w:tc>
        <w:tc>
          <w:tcPr>
            <w:tcW w:w="7188" w:type="dxa"/>
            <w:shd w:val="clear" w:color="auto" w:fill="FFE599"/>
            <w:vAlign w:val="center"/>
          </w:tcPr>
          <w:p w:rsidR="009E4B40" w:rsidRPr="00D44A02" w:rsidRDefault="009E4B40" w:rsidP="00D44A02">
            <w:pPr>
              <w:spacing w:after="0"/>
              <w:ind w:left="52" w:right="57"/>
              <w:rPr>
                <w:rFonts w:ascii="Cambria" w:hAnsi="Cambria"/>
                <w:kern w:val="2"/>
                <w:sz w:val="20"/>
                <w:szCs w:val="20"/>
              </w:rPr>
            </w:pPr>
            <w:r w:rsidRPr="00D44A02">
              <w:rPr>
                <w:rFonts w:ascii="Cambria" w:hAnsi="Cambria"/>
                <w:kern w:val="2"/>
                <w:sz w:val="20"/>
                <w:szCs w:val="20"/>
              </w:rPr>
              <w:t>S.1. Her bir öğrencinin bir kulüp faaliyetinde aktif olarak yer alması sağlanarak kulüp faaliyetlerinin etkinliği artırılacaktır.</w:t>
            </w:r>
          </w:p>
          <w:p w:rsidR="009E4B40" w:rsidRPr="00D44A02" w:rsidRDefault="009E4B40" w:rsidP="00D44A02">
            <w:pPr>
              <w:adjustRightInd w:val="0"/>
              <w:spacing w:after="0"/>
              <w:ind w:left="52" w:right="57"/>
              <w:rPr>
                <w:rFonts w:ascii="Cambria" w:hAnsi="Cambria"/>
                <w:kern w:val="2"/>
                <w:sz w:val="20"/>
                <w:szCs w:val="20"/>
              </w:rPr>
            </w:pPr>
            <w:r w:rsidRPr="00D44A02">
              <w:rPr>
                <w:rFonts w:ascii="Cambria" w:hAnsi="Cambria"/>
                <w:kern w:val="2"/>
                <w:sz w:val="20"/>
                <w:szCs w:val="20"/>
              </w:rPr>
              <w:t>S.2.</w:t>
            </w:r>
            <w:r w:rsidRPr="00D44A02">
              <w:rPr>
                <w:rFonts w:ascii="Cambria" w:eastAsia="Calibri" w:hAnsi="Cambria"/>
                <w:kern w:val="2"/>
                <w:sz w:val="20"/>
                <w:szCs w:val="20"/>
              </w:rPr>
              <w:t xml:space="preserve"> </w:t>
            </w:r>
            <w:r w:rsidRPr="00D44A02">
              <w:rPr>
                <w:rFonts w:ascii="Cambria" w:hAnsi="Cambria"/>
                <w:kern w:val="2"/>
                <w:sz w:val="20"/>
                <w:szCs w:val="20"/>
              </w:rPr>
              <w:t>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9E4B40" w:rsidRPr="00D44A02" w:rsidRDefault="009E4B40" w:rsidP="00D44A02">
            <w:pPr>
              <w:adjustRightInd w:val="0"/>
              <w:spacing w:after="0"/>
              <w:ind w:left="52" w:right="57"/>
              <w:rPr>
                <w:rFonts w:ascii="Cambria" w:hAnsi="Cambria"/>
                <w:kern w:val="2"/>
                <w:sz w:val="20"/>
                <w:szCs w:val="20"/>
              </w:rPr>
            </w:pPr>
            <w:r w:rsidRPr="00D44A02">
              <w:rPr>
                <w:rFonts w:ascii="Cambria" w:eastAsia="Calibri" w:hAnsi="Cambria"/>
                <w:kern w:val="2"/>
                <w:sz w:val="20"/>
                <w:szCs w:val="20"/>
              </w:rPr>
              <w:t>S.3.</w:t>
            </w:r>
            <w:r w:rsidRPr="00D44A02">
              <w:rPr>
                <w:rFonts w:ascii="Cambria" w:hAnsi="Cambria"/>
                <w:kern w:val="2"/>
                <w:sz w:val="20"/>
                <w:szCs w:val="20"/>
              </w:rPr>
              <w:t xml:space="preserve"> Okul bünyesinde yarışmalar düzenlenecektir.</w:t>
            </w:r>
          </w:p>
          <w:p w:rsidR="009E4B40" w:rsidRPr="00D44A02" w:rsidRDefault="009E4B40" w:rsidP="00D44A02">
            <w:pPr>
              <w:adjustRightInd w:val="0"/>
              <w:spacing w:after="0"/>
              <w:ind w:left="52" w:right="57"/>
              <w:rPr>
                <w:rFonts w:ascii="Cambria" w:hAnsi="Cambria"/>
                <w:kern w:val="2"/>
                <w:sz w:val="20"/>
                <w:szCs w:val="20"/>
              </w:rPr>
            </w:pPr>
            <w:r w:rsidRPr="00D44A02">
              <w:rPr>
                <w:rFonts w:ascii="Cambria" w:hAnsi="Cambria"/>
                <w:kern w:val="2"/>
                <w:sz w:val="20"/>
                <w:szCs w:val="20"/>
              </w:rPr>
              <w:t>S.4. Diğer kurum ve kuruluşlarla iş birliği içerisinde yürütülen bilimsel, sosyal, kültürel, sanatsal ve sportif alanlardaki faaliyetler artırılacaktır.</w:t>
            </w:r>
          </w:p>
          <w:p w:rsidR="009E4B40" w:rsidRPr="00D44A02" w:rsidRDefault="009E4B40" w:rsidP="00D44A02">
            <w:pPr>
              <w:spacing w:after="0" w:line="259" w:lineRule="auto"/>
              <w:ind w:left="52" w:right="57"/>
              <w:rPr>
                <w:rFonts w:ascii="Cambria" w:hAnsi="Cambria"/>
                <w:color w:val="FF0000"/>
                <w:kern w:val="2"/>
                <w:sz w:val="20"/>
                <w:szCs w:val="20"/>
              </w:rPr>
            </w:pPr>
            <w:r w:rsidRPr="00D44A02">
              <w:rPr>
                <w:rFonts w:ascii="Cambria" w:hAnsi="Cambria"/>
                <w:kern w:val="2"/>
                <w:sz w:val="20"/>
                <w:szCs w:val="20"/>
              </w:rPr>
              <w:t>S.5. Okul bahçeleri çocukların geleneksel oyunlarla vakit geçirmelerini sağlayacak ve gelişimlerini destekleyecek şekilde etkin olarak kullanılacaktır.</w:t>
            </w:r>
          </w:p>
        </w:tc>
      </w:tr>
      <w:tr w:rsidR="009E4B40" w:rsidRPr="00D44A02" w:rsidTr="00296405">
        <w:trPr>
          <w:trHeight w:val="593"/>
        </w:trPr>
        <w:tc>
          <w:tcPr>
            <w:tcW w:w="2513" w:type="dxa"/>
            <w:shd w:val="clear" w:color="auto" w:fill="C5DFB3"/>
            <w:vAlign w:val="center"/>
          </w:tcPr>
          <w:p w:rsidR="009E4B40" w:rsidRPr="00D44A02" w:rsidRDefault="009E4B40" w:rsidP="00D44A02">
            <w:pPr>
              <w:spacing w:after="99" w:line="259" w:lineRule="auto"/>
              <w:jc w:val="right"/>
              <w:rPr>
                <w:rFonts w:ascii="Cambria" w:hAnsi="Cambria"/>
                <w:kern w:val="2"/>
                <w:sz w:val="22"/>
              </w:rPr>
            </w:pPr>
            <w:r w:rsidRPr="00D44A02">
              <w:rPr>
                <w:rFonts w:ascii="Cambria" w:hAnsi="Cambria"/>
                <w:b/>
                <w:kern w:val="2"/>
                <w:sz w:val="20"/>
              </w:rPr>
              <w:t xml:space="preserve"> Maliyet Tahmini </w:t>
            </w:r>
          </w:p>
        </w:tc>
        <w:tc>
          <w:tcPr>
            <w:tcW w:w="7188" w:type="dxa"/>
            <w:shd w:val="clear" w:color="auto" w:fill="FFE599"/>
            <w:vAlign w:val="center"/>
          </w:tcPr>
          <w:p w:rsidR="009E4B40" w:rsidRPr="00D44A02" w:rsidRDefault="009E4B40" w:rsidP="00D44A02">
            <w:pPr>
              <w:spacing w:after="0" w:line="259" w:lineRule="auto"/>
              <w:ind w:left="52" w:right="57"/>
              <w:rPr>
                <w:rFonts w:ascii="Cambria" w:hAnsi="Cambria"/>
                <w:color w:val="FF0000"/>
                <w:kern w:val="2"/>
                <w:sz w:val="20"/>
                <w:szCs w:val="20"/>
              </w:rPr>
            </w:pPr>
            <w:r w:rsidRPr="00D44A02">
              <w:rPr>
                <w:rFonts w:ascii="Cambria" w:hAnsi="Cambria"/>
                <w:kern w:val="2"/>
                <w:sz w:val="20"/>
                <w:szCs w:val="20"/>
              </w:rPr>
              <w:t>25.000 TL</w:t>
            </w:r>
          </w:p>
        </w:tc>
      </w:tr>
      <w:tr w:rsidR="009E4B40" w:rsidRPr="00D44A02" w:rsidTr="00296405">
        <w:trPr>
          <w:trHeight w:val="942"/>
        </w:trPr>
        <w:tc>
          <w:tcPr>
            <w:tcW w:w="2513" w:type="dxa"/>
            <w:shd w:val="clear" w:color="auto" w:fill="C5DFB3"/>
            <w:vAlign w:val="center"/>
          </w:tcPr>
          <w:p w:rsidR="009E4B40" w:rsidRPr="00D44A02" w:rsidRDefault="009E4B40" w:rsidP="00D44A02">
            <w:pPr>
              <w:spacing w:after="105" w:line="259" w:lineRule="auto"/>
              <w:jc w:val="right"/>
              <w:rPr>
                <w:rFonts w:ascii="Cambria" w:hAnsi="Cambria"/>
                <w:kern w:val="2"/>
                <w:sz w:val="22"/>
              </w:rPr>
            </w:pPr>
            <w:r w:rsidRPr="00D44A02">
              <w:rPr>
                <w:rFonts w:ascii="Cambria" w:eastAsia="Calibri" w:hAnsi="Cambria" w:cs="Calibri"/>
                <w:b/>
                <w:kern w:val="2"/>
                <w:sz w:val="20"/>
              </w:rPr>
              <w:t xml:space="preserve"> Tespitler </w:t>
            </w:r>
          </w:p>
        </w:tc>
        <w:tc>
          <w:tcPr>
            <w:tcW w:w="7188" w:type="dxa"/>
            <w:shd w:val="clear" w:color="auto" w:fill="C5DFB3"/>
            <w:vAlign w:val="center"/>
          </w:tcPr>
          <w:p w:rsidR="009E4B40" w:rsidRPr="00D44A02" w:rsidRDefault="009E4B40" w:rsidP="00D44A02">
            <w:pPr>
              <w:spacing w:after="0" w:line="259" w:lineRule="auto"/>
              <w:ind w:left="52" w:right="57"/>
              <w:rPr>
                <w:rFonts w:ascii="Cambria" w:hAnsi="Cambria"/>
                <w:color w:val="FF0000"/>
                <w:kern w:val="2"/>
                <w:sz w:val="20"/>
                <w:szCs w:val="20"/>
              </w:rPr>
            </w:pPr>
            <w:r w:rsidRPr="00D44A02">
              <w:rPr>
                <w:rFonts w:ascii="Cambria" w:hAnsi="Cambria"/>
                <w:kern w:val="2"/>
                <w:sz w:val="20"/>
                <w:szCs w:val="20"/>
              </w:rPr>
              <w:t>Öğrencilerin bilimsel, kültürel, sanatsal, sportif ve toplum hizmeti alanlarında ders dışı etkinliklere katılım oranı artırılarak sosyal bireylerin yetiştirilmesi sağlanacaktır.</w:t>
            </w:r>
          </w:p>
        </w:tc>
      </w:tr>
      <w:tr w:rsidR="009E4B40" w:rsidRPr="00D44A02" w:rsidTr="00296405">
        <w:trPr>
          <w:trHeight w:val="507"/>
        </w:trPr>
        <w:tc>
          <w:tcPr>
            <w:tcW w:w="2513" w:type="dxa"/>
            <w:shd w:val="clear" w:color="auto" w:fill="C5DFB3"/>
            <w:vAlign w:val="center"/>
          </w:tcPr>
          <w:p w:rsidR="009E4B40" w:rsidRPr="00D44A02" w:rsidRDefault="009E4B40" w:rsidP="00D44A02">
            <w:pPr>
              <w:spacing w:after="102" w:line="259" w:lineRule="auto"/>
              <w:jc w:val="right"/>
              <w:rPr>
                <w:rFonts w:ascii="Cambria" w:hAnsi="Cambria"/>
                <w:kern w:val="2"/>
                <w:sz w:val="22"/>
              </w:rPr>
            </w:pPr>
            <w:r w:rsidRPr="00D44A02">
              <w:rPr>
                <w:rFonts w:ascii="Cambria" w:eastAsia="Calibri" w:hAnsi="Cambria" w:cs="Calibri"/>
                <w:b/>
                <w:kern w:val="2"/>
                <w:sz w:val="20"/>
              </w:rPr>
              <w:t xml:space="preserve"> İhtiyaçlar </w:t>
            </w:r>
          </w:p>
        </w:tc>
        <w:tc>
          <w:tcPr>
            <w:tcW w:w="7188" w:type="dxa"/>
            <w:shd w:val="clear" w:color="auto" w:fill="FFE599"/>
            <w:vAlign w:val="center"/>
          </w:tcPr>
          <w:p w:rsidR="009E4B40" w:rsidRPr="00D44A02" w:rsidRDefault="009E4B40" w:rsidP="00D44A02">
            <w:pPr>
              <w:spacing w:after="0" w:line="259" w:lineRule="auto"/>
              <w:ind w:left="52" w:right="57"/>
              <w:rPr>
                <w:rFonts w:ascii="Cambria" w:hAnsi="Cambria"/>
                <w:color w:val="FF0000"/>
                <w:kern w:val="2"/>
                <w:sz w:val="20"/>
                <w:szCs w:val="20"/>
              </w:rPr>
            </w:pPr>
            <w:r w:rsidRPr="00D44A02">
              <w:rPr>
                <w:rFonts w:ascii="Cambria" w:hAnsi="Cambria"/>
                <w:kern w:val="2"/>
                <w:sz w:val="20"/>
                <w:szCs w:val="20"/>
              </w:rPr>
              <w:t>Oyun araç gereçleri, spor salonu malzemeleri</w:t>
            </w:r>
          </w:p>
        </w:tc>
      </w:tr>
    </w:tbl>
    <w:p w:rsidR="009E4B40" w:rsidRPr="009530BC" w:rsidRDefault="009E4B40" w:rsidP="009E4B40">
      <w:pPr>
        <w:spacing w:after="0" w:line="259" w:lineRule="auto"/>
        <w:ind w:right="-2"/>
        <w:rPr>
          <w:rFonts w:ascii="Cambria" w:hAnsi="Cambria"/>
        </w:rPr>
      </w:pPr>
      <w:r w:rsidRPr="009530BC">
        <w:rPr>
          <w:rFonts w:ascii="Cambria" w:hAnsi="Cambria"/>
          <w:b/>
          <w:sz w:val="20"/>
        </w:rPr>
        <w:t xml:space="preserve">Tablo </w:t>
      </w:r>
      <w:r w:rsidR="00793E34">
        <w:rPr>
          <w:rFonts w:ascii="Cambria" w:hAnsi="Cambria"/>
          <w:b/>
          <w:sz w:val="20"/>
        </w:rPr>
        <w:t>54</w:t>
      </w:r>
      <w:r w:rsidRPr="009530BC">
        <w:rPr>
          <w:rFonts w:ascii="Cambria" w:hAnsi="Cambria"/>
          <w:b/>
          <w:sz w:val="20"/>
        </w:rPr>
        <w:t>. Amaç-4 Hedef, Gösterge ve Stratejilere İlişkin Kart Şablonu-2</w:t>
      </w:r>
    </w:p>
    <w:p w:rsidR="009E4B40" w:rsidRDefault="009E4B40" w:rsidP="009E4B40">
      <w:pPr>
        <w:rPr>
          <w:rFonts w:ascii="Cambria" w:eastAsia="SimSun" w:hAnsi="Cambria"/>
        </w:rPr>
      </w:pPr>
    </w:p>
    <w:p w:rsidR="00CF38AF" w:rsidRPr="009530BC" w:rsidRDefault="00CF38AF" w:rsidP="009E4B40">
      <w:pPr>
        <w:rPr>
          <w:rFonts w:ascii="Cambria" w:eastAsia="SimSun" w:hAnsi="Cambria"/>
        </w:rPr>
      </w:pPr>
    </w:p>
    <w:p w:rsidR="00797FA6" w:rsidRPr="009530BC" w:rsidRDefault="00797FA6" w:rsidP="00BD583A">
      <w:pPr>
        <w:pStyle w:val="Balk3"/>
        <w:numPr>
          <w:ilvl w:val="1"/>
          <w:numId w:val="23"/>
        </w:numPr>
        <w:spacing w:before="0" w:after="0" w:line="360" w:lineRule="auto"/>
        <w:ind w:left="709" w:hanging="142"/>
        <w:jc w:val="both"/>
        <w:rPr>
          <w:rStyle w:val="Balk1Char"/>
          <w:rFonts w:ascii="Cambria" w:hAnsi="Cambria"/>
        </w:rPr>
      </w:pPr>
      <w:r w:rsidRPr="009530BC">
        <w:rPr>
          <w:rStyle w:val="Balk1Char"/>
          <w:rFonts w:ascii="Cambria" w:hAnsi="Cambria"/>
        </w:rPr>
        <w:t xml:space="preserve"> </w:t>
      </w:r>
      <w:bookmarkStart w:id="79" w:name="_Toc161667994"/>
      <w:r w:rsidRPr="009530BC">
        <w:rPr>
          <w:rStyle w:val="Balk1Char"/>
          <w:rFonts w:ascii="Cambria" w:hAnsi="Cambria"/>
        </w:rPr>
        <w:t>Stratej</w:t>
      </w:r>
      <w:r w:rsidR="009530BC" w:rsidRPr="009530BC">
        <w:rPr>
          <w:rStyle w:val="Balk1Char"/>
          <w:rFonts w:ascii="Cambria" w:hAnsi="Cambria"/>
        </w:rPr>
        <w:t>ilerin Belirlenmesi</w:t>
      </w:r>
      <w:bookmarkEnd w:id="79"/>
    </w:p>
    <w:p w:rsidR="009530BC" w:rsidRPr="009530BC" w:rsidRDefault="009530BC" w:rsidP="009530BC">
      <w:pPr>
        <w:spacing w:after="0" w:line="357" w:lineRule="auto"/>
        <w:ind w:right="-2"/>
        <w:jc w:val="both"/>
        <w:rPr>
          <w:rFonts w:ascii="Cambria" w:hAnsi="Cambria"/>
        </w:rPr>
      </w:pPr>
      <w:r w:rsidRPr="009530BC">
        <w:rPr>
          <w:rFonts w:ascii="Cambria" w:hAnsi="Cambria"/>
        </w:rPr>
        <w:t xml:space="preserve">Stratejiler, okulumuzun hedeflerine nasıl ulaşılacağını gösteren kararlar bütünüdür. 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çizer. Stratejiler oluşturulurken cevaplanması gereken sorular: </w:t>
      </w:r>
    </w:p>
    <w:p w:rsidR="009530BC" w:rsidRPr="009530BC" w:rsidRDefault="009530BC" w:rsidP="00D91560">
      <w:pPr>
        <w:numPr>
          <w:ilvl w:val="0"/>
          <w:numId w:val="14"/>
        </w:numPr>
        <w:spacing w:after="173" w:line="263" w:lineRule="auto"/>
        <w:ind w:left="0" w:right="-2"/>
        <w:jc w:val="both"/>
        <w:rPr>
          <w:rFonts w:ascii="Cambria" w:hAnsi="Cambria"/>
        </w:rPr>
      </w:pPr>
      <w:r w:rsidRPr="009530BC">
        <w:rPr>
          <w:rFonts w:ascii="Cambria" w:hAnsi="Cambria"/>
        </w:rPr>
        <w:lastRenderedPageBreak/>
        <w:t xml:space="preserve">Hedeflere ulaşmada karşılaşılabilecek sorunlar nelerdir? </w:t>
      </w:r>
    </w:p>
    <w:p w:rsidR="009530BC" w:rsidRPr="009530BC" w:rsidRDefault="009530BC" w:rsidP="00D91560">
      <w:pPr>
        <w:numPr>
          <w:ilvl w:val="0"/>
          <w:numId w:val="14"/>
        </w:numPr>
        <w:spacing w:after="173" w:line="263" w:lineRule="auto"/>
        <w:ind w:left="0" w:right="-2"/>
        <w:jc w:val="both"/>
        <w:rPr>
          <w:rFonts w:ascii="Cambria" w:hAnsi="Cambria"/>
        </w:rPr>
      </w:pPr>
      <w:r w:rsidRPr="009530BC">
        <w:rPr>
          <w:rFonts w:ascii="Cambria" w:hAnsi="Cambria"/>
        </w:rPr>
        <w:t xml:space="preserve">Hedeflere ulaşmak için izlenebilecek alternatif yol ve yöntemler nelerdir? </w:t>
      </w:r>
    </w:p>
    <w:p w:rsidR="009530BC" w:rsidRPr="009530BC" w:rsidRDefault="009530BC" w:rsidP="00D91560">
      <w:pPr>
        <w:numPr>
          <w:ilvl w:val="0"/>
          <w:numId w:val="14"/>
        </w:numPr>
        <w:spacing w:after="0" w:line="259" w:lineRule="auto"/>
        <w:ind w:left="0" w:right="-2"/>
        <w:jc w:val="both"/>
        <w:rPr>
          <w:rFonts w:ascii="Cambria" w:hAnsi="Cambria"/>
        </w:rPr>
      </w:pPr>
      <w:r w:rsidRPr="009530BC">
        <w:rPr>
          <w:rFonts w:ascii="Cambria" w:hAnsi="Cambria"/>
        </w:rPr>
        <w:t xml:space="preserve">Alternatiflerin maliyetleri ile olumlu ve olumsuz yönleri nelerdir? </w:t>
      </w:r>
      <w:r w:rsidRPr="009530BC">
        <w:rPr>
          <w:rFonts w:ascii="Cambria" w:eastAsia="Calibri" w:hAnsi="Cambria" w:cs="Calibri"/>
          <w:b/>
          <w:sz w:val="32"/>
        </w:rPr>
        <w:t xml:space="preserve"> </w:t>
      </w:r>
    </w:p>
    <w:p w:rsidR="009530BC" w:rsidRDefault="009530BC" w:rsidP="009530BC">
      <w:pPr>
        <w:rPr>
          <w:rFonts w:ascii="Cambria" w:eastAsia="SimSun" w:hAnsi="Cambria"/>
        </w:rPr>
      </w:pPr>
    </w:p>
    <w:p w:rsidR="000829C7" w:rsidRDefault="000829C7" w:rsidP="009530BC">
      <w:pPr>
        <w:rPr>
          <w:rFonts w:ascii="Cambria" w:eastAsia="SimSun" w:hAnsi="Cambria"/>
        </w:rPr>
      </w:pPr>
    </w:p>
    <w:p w:rsidR="000829C7" w:rsidRDefault="000829C7" w:rsidP="009530BC">
      <w:pPr>
        <w:rPr>
          <w:rFonts w:ascii="Cambria" w:eastAsia="SimSun" w:hAnsi="Cambria"/>
        </w:rPr>
      </w:pPr>
    </w:p>
    <w:p w:rsidR="000829C7" w:rsidRDefault="000829C7" w:rsidP="009530BC">
      <w:pPr>
        <w:rPr>
          <w:rFonts w:ascii="Cambria" w:eastAsia="SimSun" w:hAnsi="Cambria"/>
        </w:rPr>
      </w:pPr>
    </w:p>
    <w:p w:rsidR="000829C7" w:rsidRDefault="000829C7" w:rsidP="009530BC">
      <w:pPr>
        <w:rPr>
          <w:rFonts w:ascii="Cambria" w:eastAsia="SimSun" w:hAnsi="Cambria"/>
        </w:rPr>
      </w:pPr>
    </w:p>
    <w:p w:rsidR="000829C7" w:rsidRDefault="000829C7" w:rsidP="009530BC">
      <w:pPr>
        <w:rPr>
          <w:rFonts w:ascii="Cambria" w:eastAsia="SimSun" w:hAnsi="Cambria"/>
        </w:rPr>
      </w:pPr>
    </w:p>
    <w:p w:rsidR="000829C7" w:rsidRDefault="000829C7" w:rsidP="009530BC">
      <w:pPr>
        <w:rPr>
          <w:rFonts w:ascii="Cambria" w:eastAsia="SimSun" w:hAnsi="Cambria"/>
        </w:rPr>
      </w:pPr>
    </w:p>
    <w:p w:rsidR="000829C7" w:rsidRDefault="000829C7" w:rsidP="009530BC">
      <w:pPr>
        <w:rPr>
          <w:rFonts w:ascii="Cambria" w:eastAsia="SimSun" w:hAnsi="Cambria"/>
        </w:rPr>
      </w:pPr>
    </w:p>
    <w:p w:rsidR="000829C7" w:rsidRDefault="000829C7" w:rsidP="009530BC">
      <w:pPr>
        <w:rPr>
          <w:rFonts w:ascii="Cambria" w:eastAsia="SimSun" w:hAnsi="Cambria"/>
        </w:rPr>
      </w:pPr>
    </w:p>
    <w:p w:rsidR="000829C7" w:rsidRDefault="000829C7" w:rsidP="009530BC">
      <w:pPr>
        <w:rPr>
          <w:rFonts w:ascii="Cambria" w:eastAsia="SimSun" w:hAnsi="Cambria"/>
        </w:rPr>
      </w:pPr>
    </w:p>
    <w:p w:rsidR="000829C7" w:rsidRDefault="000829C7" w:rsidP="009530BC">
      <w:pPr>
        <w:rPr>
          <w:rFonts w:ascii="Cambria" w:eastAsia="SimSun" w:hAnsi="Cambria"/>
        </w:rPr>
      </w:pPr>
    </w:p>
    <w:p w:rsidR="000829C7" w:rsidRDefault="000829C7" w:rsidP="009530BC">
      <w:pPr>
        <w:rPr>
          <w:rFonts w:ascii="Cambria" w:eastAsia="SimSun" w:hAnsi="Cambria"/>
        </w:rPr>
      </w:pPr>
    </w:p>
    <w:p w:rsidR="000829C7" w:rsidRDefault="000829C7" w:rsidP="009530BC">
      <w:pPr>
        <w:rPr>
          <w:rFonts w:ascii="Cambria" w:eastAsia="SimSun" w:hAnsi="Cambria"/>
        </w:rPr>
      </w:pPr>
    </w:p>
    <w:p w:rsidR="000829C7" w:rsidRDefault="000829C7" w:rsidP="009530BC">
      <w:pPr>
        <w:rPr>
          <w:rFonts w:ascii="Cambria" w:eastAsia="SimSun" w:hAnsi="Cambria"/>
        </w:rPr>
      </w:pPr>
    </w:p>
    <w:p w:rsidR="000829C7" w:rsidRDefault="000829C7" w:rsidP="009530BC">
      <w:pPr>
        <w:rPr>
          <w:rFonts w:ascii="Cambria" w:eastAsia="SimSun" w:hAnsi="Cambria"/>
        </w:rPr>
      </w:pPr>
    </w:p>
    <w:p w:rsidR="000829C7" w:rsidRDefault="000829C7" w:rsidP="009530BC">
      <w:pPr>
        <w:rPr>
          <w:rFonts w:ascii="Cambria" w:eastAsia="SimSun" w:hAnsi="Cambria"/>
        </w:rPr>
      </w:pPr>
    </w:p>
    <w:p w:rsidR="000829C7" w:rsidRDefault="000829C7" w:rsidP="009530BC">
      <w:pPr>
        <w:rPr>
          <w:rFonts w:ascii="Cambria" w:eastAsia="SimSun" w:hAnsi="Cambria"/>
        </w:rPr>
      </w:pPr>
    </w:p>
    <w:p w:rsidR="00B00A4C" w:rsidRDefault="00B00A4C" w:rsidP="009530BC">
      <w:pPr>
        <w:rPr>
          <w:rFonts w:ascii="Cambria" w:eastAsia="SimSun" w:hAnsi="Cambria"/>
        </w:rPr>
      </w:pPr>
    </w:p>
    <w:p w:rsidR="00B00A4C" w:rsidRPr="009530BC" w:rsidRDefault="00B00A4C" w:rsidP="009530BC">
      <w:pPr>
        <w:rPr>
          <w:rFonts w:ascii="Cambria" w:eastAsia="SimSun" w:hAnsi="Cambria"/>
        </w:rPr>
      </w:pPr>
    </w:p>
    <w:p w:rsidR="009530BC" w:rsidRPr="009530BC" w:rsidRDefault="009530BC" w:rsidP="00BD583A">
      <w:pPr>
        <w:pStyle w:val="Balk3"/>
        <w:numPr>
          <w:ilvl w:val="1"/>
          <w:numId w:val="23"/>
        </w:numPr>
        <w:spacing w:before="0" w:after="0" w:line="360" w:lineRule="auto"/>
        <w:ind w:left="567" w:firstLine="0"/>
        <w:jc w:val="both"/>
        <w:rPr>
          <w:rStyle w:val="Balk1Char"/>
          <w:rFonts w:ascii="Cambria" w:hAnsi="Cambria"/>
        </w:rPr>
      </w:pPr>
      <w:bookmarkStart w:id="80" w:name="_Toc161667995"/>
      <w:r w:rsidRPr="009530BC">
        <w:rPr>
          <w:rStyle w:val="Balk1Char"/>
          <w:rFonts w:ascii="Cambria" w:hAnsi="Cambria"/>
        </w:rPr>
        <w:t>Maliyetlendirme</w:t>
      </w:r>
      <w:bookmarkEnd w:id="80"/>
    </w:p>
    <w:p w:rsidR="009530BC" w:rsidRPr="009530BC" w:rsidRDefault="009530BC" w:rsidP="009530BC">
      <w:pPr>
        <w:spacing w:after="71" w:line="280" w:lineRule="auto"/>
        <w:ind w:right="-2"/>
        <w:jc w:val="both"/>
        <w:rPr>
          <w:rFonts w:ascii="Cambria" w:hAnsi="Cambria"/>
        </w:rPr>
      </w:pPr>
      <w:r w:rsidRPr="009530BC">
        <w:rPr>
          <w:rFonts w:ascii="Cambria" w:hAnsi="Cambria"/>
        </w:rPr>
        <w:t xml:space="preserve">Stratejik planda belirlenen hedeflerin plan dönemi için tahmini maliyeti tespit edilmiştir. Tahmini Maliyetler Tablosunda gösterilen maliyetler ile tahmin edilen kaynakların uyumlu olmasına dikkat edilmiştir. </w:t>
      </w:r>
    </w:p>
    <w:tbl>
      <w:tblPr>
        <w:tblW w:w="9687" w:type="dxa"/>
        <w:tblInd w:w="-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shd w:val="clear" w:color="auto" w:fill="9CC2E5"/>
        <w:tblLayout w:type="fixed"/>
        <w:tblCellMar>
          <w:top w:w="38" w:type="dxa"/>
          <w:left w:w="107" w:type="dxa"/>
          <w:right w:w="79" w:type="dxa"/>
        </w:tblCellMar>
        <w:tblLook w:val="04A0"/>
      </w:tblPr>
      <w:tblGrid>
        <w:gridCol w:w="1621"/>
        <w:gridCol w:w="1354"/>
        <w:gridCol w:w="1354"/>
        <w:gridCol w:w="1354"/>
        <w:gridCol w:w="1354"/>
        <w:gridCol w:w="1354"/>
        <w:gridCol w:w="1296"/>
      </w:tblGrid>
      <w:tr w:rsidR="009530BC" w:rsidRPr="00D44A02" w:rsidTr="00EC4700">
        <w:trPr>
          <w:trHeight w:val="388"/>
        </w:trPr>
        <w:tc>
          <w:tcPr>
            <w:tcW w:w="1621" w:type="dxa"/>
            <w:shd w:val="clear" w:color="auto" w:fill="9CC2E5"/>
            <w:vAlign w:val="center"/>
          </w:tcPr>
          <w:p w:rsidR="009530BC" w:rsidRPr="00D44A02" w:rsidRDefault="009530BC" w:rsidP="00D44A02">
            <w:pPr>
              <w:spacing w:after="0" w:line="259" w:lineRule="auto"/>
              <w:rPr>
                <w:rFonts w:ascii="Cambria" w:hAnsi="Cambria"/>
                <w:b/>
                <w:bCs/>
                <w:kern w:val="2"/>
                <w:sz w:val="20"/>
                <w:szCs w:val="20"/>
              </w:rPr>
            </w:pPr>
            <w:r w:rsidRPr="00D44A02">
              <w:rPr>
                <w:rFonts w:ascii="Cambria" w:eastAsia="Calibri" w:hAnsi="Cambria" w:cs="Calibri"/>
                <w:kern w:val="2"/>
                <w:sz w:val="22"/>
              </w:rPr>
              <w:t xml:space="preserve"> </w:t>
            </w:r>
          </w:p>
          <w:p w:rsidR="009530BC" w:rsidRPr="00D44A02" w:rsidRDefault="009530BC" w:rsidP="00D44A02">
            <w:pPr>
              <w:spacing w:after="0" w:line="259" w:lineRule="auto"/>
              <w:rPr>
                <w:rFonts w:ascii="Cambria" w:hAnsi="Cambria"/>
                <w:b/>
                <w:bCs/>
                <w:kern w:val="2"/>
                <w:sz w:val="20"/>
                <w:szCs w:val="20"/>
              </w:rPr>
            </w:pPr>
          </w:p>
        </w:tc>
        <w:tc>
          <w:tcPr>
            <w:tcW w:w="1354" w:type="dxa"/>
            <w:shd w:val="clear" w:color="auto" w:fill="9CC2E5"/>
            <w:vAlign w:val="center"/>
          </w:tcPr>
          <w:p w:rsidR="009530BC" w:rsidRPr="00D44A02" w:rsidRDefault="009530BC" w:rsidP="00D44A02">
            <w:pPr>
              <w:spacing w:after="0" w:line="259" w:lineRule="auto"/>
              <w:jc w:val="center"/>
              <w:rPr>
                <w:rFonts w:ascii="Cambria" w:hAnsi="Cambria"/>
                <w:kern w:val="2"/>
                <w:sz w:val="20"/>
                <w:szCs w:val="20"/>
              </w:rPr>
            </w:pPr>
            <w:r w:rsidRPr="00D44A02">
              <w:rPr>
                <w:rFonts w:ascii="Cambria" w:hAnsi="Cambria"/>
                <w:b/>
                <w:kern w:val="2"/>
                <w:sz w:val="20"/>
                <w:szCs w:val="20"/>
              </w:rPr>
              <w:t>2024</w:t>
            </w:r>
          </w:p>
        </w:tc>
        <w:tc>
          <w:tcPr>
            <w:tcW w:w="1354" w:type="dxa"/>
            <w:shd w:val="clear" w:color="auto" w:fill="9CC2E5"/>
            <w:vAlign w:val="center"/>
          </w:tcPr>
          <w:p w:rsidR="009530BC" w:rsidRPr="00D44A02" w:rsidRDefault="009530BC" w:rsidP="00D44A02">
            <w:pPr>
              <w:spacing w:after="0" w:line="259" w:lineRule="auto"/>
              <w:jc w:val="center"/>
              <w:rPr>
                <w:rFonts w:ascii="Cambria" w:hAnsi="Cambria"/>
                <w:kern w:val="2"/>
                <w:sz w:val="20"/>
                <w:szCs w:val="20"/>
              </w:rPr>
            </w:pPr>
            <w:r w:rsidRPr="00D44A02">
              <w:rPr>
                <w:rFonts w:ascii="Cambria" w:hAnsi="Cambria"/>
                <w:b/>
                <w:kern w:val="2"/>
                <w:sz w:val="20"/>
                <w:szCs w:val="20"/>
              </w:rPr>
              <w:t>2025</w:t>
            </w:r>
          </w:p>
        </w:tc>
        <w:tc>
          <w:tcPr>
            <w:tcW w:w="1354" w:type="dxa"/>
            <w:shd w:val="clear" w:color="auto" w:fill="9CC2E5"/>
            <w:vAlign w:val="center"/>
          </w:tcPr>
          <w:p w:rsidR="009530BC" w:rsidRPr="00D44A02" w:rsidRDefault="009530BC" w:rsidP="00D44A02">
            <w:pPr>
              <w:spacing w:after="0" w:line="259" w:lineRule="auto"/>
              <w:jc w:val="center"/>
              <w:rPr>
                <w:rFonts w:ascii="Cambria" w:hAnsi="Cambria"/>
                <w:kern w:val="2"/>
                <w:sz w:val="20"/>
                <w:szCs w:val="20"/>
              </w:rPr>
            </w:pPr>
            <w:r w:rsidRPr="00D44A02">
              <w:rPr>
                <w:rFonts w:ascii="Cambria" w:hAnsi="Cambria"/>
                <w:b/>
                <w:kern w:val="2"/>
                <w:sz w:val="20"/>
                <w:szCs w:val="20"/>
              </w:rPr>
              <w:t>2026</w:t>
            </w:r>
          </w:p>
        </w:tc>
        <w:tc>
          <w:tcPr>
            <w:tcW w:w="1354" w:type="dxa"/>
            <w:shd w:val="clear" w:color="auto" w:fill="9CC2E5"/>
            <w:vAlign w:val="center"/>
          </w:tcPr>
          <w:p w:rsidR="009530BC" w:rsidRPr="00D44A02" w:rsidRDefault="009530BC" w:rsidP="00D44A02">
            <w:pPr>
              <w:spacing w:after="0" w:line="259" w:lineRule="auto"/>
              <w:jc w:val="center"/>
              <w:rPr>
                <w:rFonts w:ascii="Cambria" w:hAnsi="Cambria"/>
                <w:kern w:val="2"/>
                <w:sz w:val="20"/>
                <w:szCs w:val="20"/>
              </w:rPr>
            </w:pPr>
            <w:r w:rsidRPr="00D44A02">
              <w:rPr>
                <w:rFonts w:ascii="Cambria" w:hAnsi="Cambria"/>
                <w:b/>
                <w:kern w:val="2"/>
                <w:sz w:val="20"/>
                <w:szCs w:val="20"/>
              </w:rPr>
              <w:t>2027</w:t>
            </w:r>
          </w:p>
        </w:tc>
        <w:tc>
          <w:tcPr>
            <w:tcW w:w="1354" w:type="dxa"/>
            <w:shd w:val="clear" w:color="auto" w:fill="9CC2E5"/>
            <w:vAlign w:val="center"/>
          </w:tcPr>
          <w:p w:rsidR="009530BC" w:rsidRPr="00D44A02" w:rsidRDefault="009530BC" w:rsidP="00D44A02">
            <w:pPr>
              <w:spacing w:after="0" w:line="259" w:lineRule="auto"/>
              <w:jc w:val="center"/>
              <w:rPr>
                <w:rFonts w:ascii="Cambria" w:hAnsi="Cambria"/>
                <w:kern w:val="2"/>
                <w:sz w:val="20"/>
                <w:szCs w:val="20"/>
              </w:rPr>
            </w:pPr>
            <w:r w:rsidRPr="00D44A02">
              <w:rPr>
                <w:rFonts w:ascii="Cambria" w:hAnsi="Cambria"/>
                <w:b/>
                <w:kern w:val="2"/>
                <w:sz w:val="20"/>
                <w:szCs w:val="20"/>
              </w:rPr>
              <w:t>2028</w:t>
            </w:r>
          </w:p>
        </w:tc>
        <w:tc>
          <w:tcPr>
            <w:tcW w:w="1296" w:type="dxa"/>
            <w:shd w:val="clear" w:color="auto" w:fill="9CC2E5"/>
            <w:vAlign w:val="center"/>
          </w:tcPr>
          <w:p w:rsidR="009530BC" w:rsidRPr="00D44A02" w:rsidRDefault="009530BC" w:rsidP="00D44A02">
            <w:pPr>
              <w:spacing w:after="0" w:line="259" w:lineRule="auto"/>
              <w:jc w:val="center"/>
              <w:rPr>
                <w:rFonts w:ascii="Cambria" w:hAnsi="Cambria"/>
                <w:kern w:val="2"/>
                <w:sz w:val="22"/>
              </w:rPr>
            </w:pPr>
            <w:r w:rsidRPr="00D44A02">
              <w:rPr>
                <w:rFonts w:ascii="Cambria" w:hAnsi="Cambria"/>
                <w:b/>
                <w:kern w:val="2"/>
                <w:sz w:val="20"/>
              </w:rPr>
              <w:t>Toplam Maliyet</w:t>
            </w:r>
          </w:p>
        </w:tc>
      </w:tr>
      <w:tr w:rsidR="009530BC" w:rsidRPr="00D44A02" w:rsidTr="00202401">
        <w:trPr>
          <w:trHeight w:val="388"/>
        </w:trPr>
        <w:tc>
          <w:tcPr>
            <w:tcW w:w="1621" w:type="dxa"/>
            <w:shd w:val="clear" w:color="auto" w:fill="9CC2E5"/>
            <w:vAlign w:val="center"/>
          </w:tcPr>
          <w:p w:rsidR="009530BC" w:rsidRPr="00D44A02" w:rsidRDefault="009530BC" w:rsidP="00D44A02">
            <w:pPr>
              <w:spacing w:after="0" w:line="259" w:lineRule="auto"/>
              <w:jc w:val="right"/>
              <w:rPr>
                <w:rFonts w:ascii="Cambria" w:hAnsi="Cambria"/>
                <w:b/>
                <w:bCs/>
                <w:kern w:val="2"/>
                <w:sz w:val="20"/>
                <w:szCs w:val="20"/>
              </w:rPr>
            </w:pPr>
            <w:r w:rsidRPr="00D44A02">
              <w:rPr>
                <w:rFonts w:ascii="Cambria" w:hAnsi="Cambria"/>
                <w:b/>
                <w:bCs/>
                <w:kern w:val="2"/>
                <w:sz w:val="20"/>
                <w:szCs w:val="20"/>
              </w:rPr>
              <w:t>Amaç 1</w:t>
            </w:r>
          </w:p>
        </w:tc>
        <w:tc>
          <w:tcPr>
            <w:tcW w:w="1354" w:type="dxa"/>
            <w:shd w:val="clear" w:color="auto" w:fill="FFE599"/>
            <w:vAlign w:val="center"/>
          </w:tcPr>
          <w:p w:rsidR="009530BC" w:rsidRPr="00D44A02" w:rsidRDefault="009530BC" w:rsidP="00FF46BC">
            <w:pPr>
              <w:spacing w:after="0" w:line="259" w:lineRule="auto"/>
              <w:ind w:right="86"/>
              <w:jc w:val="right"/>
              <w:rPr>
                <w:rFonts w:ascii="Cambria" w:hAnsi="Cambria"/>
                <w:b/>
                <w:bCs/>
                <w:kern w:val="2"/>
                <w:sz w:val="20"/>
                <w:szCs w:val="20"/>
              </w:rPr>
            </w:pPr>
            <w:r w:rsidRPr="00D44A02">
              <w:rPr>
                <w:rFonts w:ascii="Cambria" w:hAnsi="Cambria"/>
                <w:b/>
                <w:bCs/>
                <w:kern w:val="2"/>
                <w:sz w:val="20"/>
                <w:szCs w:val="20"/>
              </w:rPr>
              <w:t>2.000,00</w:t>
            </w:r>
          </w:p>
        </w:tc>
        <w:tc>
          <w:tcPr>
            <w:tcW w:w="1354" w:type="dxa"/>
            <w:shd w:val="clear" w:color="auto" w:fill="FFE599"/>
            <w:vAlign w:val="center"/>
          </w:tcPr>
          <w:p w:rsidR="009530BC" w:rsidRPr="00D44A02" w:rsidRDefault="009530BC" w:rsidP="00FF46BC">
            <w:pPr>
              <w:spacing w:after="0" w:line="259" w:lineRule="auto"/>
              <w:ind w:right="21"/>
              <w:jc w:val="right"/>
              <w:rPr>
                <w:rFonts w:ascii="Cambria" w:hAnsi="Cambria"/>
                <w:b/>
                <w:bCs/>
                <w:kern w:val="2"/>
                <w:sz w:val="20"/>
                <w:szCs w:val="20"/>
              </w:rPr>
            </w:pPr>
            <w:r w:rsidRPr="00D44A02">
              <w:rPr>
                <w:rFonts w:ascii="Cambria" w:hAnsi="Cambria"/>
                <w:b/>
                <w:bCs/>
                <w:kern w:val="2"/>
                <w:sz w:val="20"/>
                <w:szCs w:val="20"/>
              </w:rPr>
              <w:t>3.000,00</w:t>
            </w:r>
          </w:p>
        </w:tc>
        <w:tc>
          <w:tcPr>
            <w:tcW w:w="1354" w:type="dxa"/>
            <w:shd w:val="clear" w:color="auto" w:fill="FFE599"/>
            <w:vAlign w:val="center"/>
          </w:tcPr>
          <w:p w:rsidR="009530BC" w:rsidRPr="00D44A02" w:rsidRDefault="009530BC" w:rsidP="00FF46BC">
            <w:pPr>
              <w:spacing w:after="0" w:line="259" w:lineRule="auto"/>
              <w:jc w:val="right"/>
              <w:rPr>
                <w:rFonts w:ascii="Cambria" w:hAnsi="Cambria"/>
                <w:b/>
                <w:bCs/>
                <w:kern w:val="2"/>
                <w:sz w:val="20"/>
                <w:szCs w:val="20"/>
              </w:rPr>
            </w:pPr>
            <w:r w:rsidRPr="00D44A02">
              <w:rPr>
                <w:rFonts w:ascii="Cambria" w:hAnsi="Cambria"/>
                <w:b/>
                <w:bCs/>
                <w:kern w:val="2"/>
                <w:sz w:val="20"/>
                <w:szCs w:val="20"/>
              </w:rPr>
              <w:t>4.000,00</w:t>
            </w:r>
          </w:p>
        </w:tc>
        <w:tc>
          <w:tcPr>
            <w:tcW w:w="1354" w:type="dxa"/>
            <w:shd w:val="clear" w:color="auto" w:fill="FFE599"/>
            <w:vAlign w:val="center"/>
          </w:tcPr>
          <w:p w:rsidR="009530BC" w:rsidRPr="00D44A02" w:rsidRDefault="009530BC" w:rsidP="00FF46BC">
            <w:pPr>
              <w:spacing w:after="0" w:line="259" w:lineRule="auto"/>
              <w:ind w:right="45"/>
              <w:jc w:val="right"/>
              <w:rPr>
                <w:rFonts w:ascii="Cambria" w:hAnsi="Cambria"/>
                <w:b/>
                <w:bCs/>
                <w:kern w:val="2"/>
                <w:sz w:val="20"/>
                <w:szCs w:val="20"/>
              </w:rPr>
            </w:pPr>
            <w:r w:rsidRPr="00D44A02">
              <w:rPr>
                <w:rFonts w:ascii="Cambria" w:hAnsi="Cambria"/>
                <w:b/>
                <w:bCs/>
                <w:kern w:val="2"/>
                <w:sz w:val="20"/>
                <w:szCs w:val="20"/>
              </w:rPr>
              <w:t>5.000,00</w:t>
            </w:r>
          </w:p>
        </w:tc>
        <w:tc>
          <w:tcPr>
            <w:tcW w:w="1354" w:type="dxa"/>
            <w:shd w:val="clear" w:color="auto" w:fill="FFE599"/>
            <w:vAlign w:val="center"/>
          </w:tcPr>
          <w:p w:rsidR="009530BC" w:rsidRPr="00D44A02" w:rsidRDefault="009530BC" w:rsidP="00FF46BC">
            <w:pPr>
              <w:spacing w:after="0" w:line="259" w:lineRule="auto"/>
              <w:jc w:val="right"/>
              <w:rPr>
                <w:rFonts w:ascii="Cambria" w:hAnsi="Cambria"/>
                <w:b/>
                <w:bCs/>
                <w:kern w:val="2"/>
                <w:sz w:val="20"/>
                <w:szCs w:val="20"/>
              </w:rPr>
            </w:pPr>
            <w:r w:rsidRPr="00D44A02">
              <w:rPr>
                <w:rFonts w:ascii="Cambria" w:hAnsi="Cambria"/>
                <w:b/>
                <w:bCs/>
                <w:kern w:val="2"/>
                <w:sz w:val="20"/>
                <w:szCs w:val="20"/>
              </w:rPr>
              <w:t>6.000,00</w:t>
            </w:r>
          </w:p>
        </w:tc>
        <w:tc>
          <w:tcPr>
            <w:tcW w:w="1296" w:type="dxa"/>
            <w:shd w:val="clear" w:color="auto" w:fill="9CC2E5"/>
            <w:vAlign w:val="center"/>
          </w:tcPr>
          <w:p w:rsidR="009530BC" w:rsidRPr="00D44A02" w:rsidRDefault="009530BC" w:rsidP="00FF46BC">
            <w:pPr>
              <w:spacing w:after="0" w:line="259" w:lineRule="auto"/>
              <w:ind w:left="-25" w:right="-6"/>
              <w:jc w:val="right"/>
              <w:rPr>
                <w:rFonts w:ascii="Cambria" w:hAnsi="Cambria"/>
                <w:b/>
                <w:bCs/>
                <w:kern w:val="2"/>
                <w:sz w:val="20"/>
                <w:szCs w:val="20"/>
              </w:rPr>
            </w:pPr>
            <w:r w:rsidRPr="00D44A02">
              <w:rPr>
                <w:rFonts w:ascii="Cambria" w:hAnsi="Cambria"/>
                <w:b/>
                <w:bCs/>
                <w:kern w:val="2"/>
                <w:sz w:val="20"/>
                <w:szCs w:val="20"/>
              </w:rPr>
              <w:t>20.000,00</w:t>
            </w:r>
          </w:p>
        </w:tc>
      </w:tr>
      <w:tr w:rsidR="009530BC" w:rsidRPr="00D44A02" w:rsidTr="00202401">
        <w:trPr>
          <w:trHeight w:val="388"/>
        </w:trPr>
        <w:tc>
          <w:tcPr>
            <w:tcW w:w="1621" w:type="dxa"/>
            <w:shd w:val="clear" w:color="auto" w:fill="9CC2E5"/>
            <w:vAlign w:val="center"/>
          </w:tcPr>
          <w:p w:rsidR="009530BC" w:rsidRPr="00D44A02" w:rsidRDefault="009530BC" w:rsidP="00D44A02">
            <w:pPr>
              <w:spacing w:after="0" w:line="259" w:lineRule="auto"/>
              <w:jc w:val="right"/>
              <w:rPr>
                <w:rFonts w:ascii="Cambria" w:hAnsi="Cambria"/>
                <w:b/>
                <w:bCs/>
                <w:kern w:val="2"/>
                <w:sz w:val="20"/>
                <w:szCs w:val="20"/>
              </w:rPr>
            </w:pPr>
            <w:r w:rsidRPr="00D44A02">
              <w:rPr>
                <w:rFonts w:ascii="Cambria" w:hAnsi="Cambria"/>
                <w:b/>
                <w:bCs/>
                <w:kern w:val="2"/>
                <w:sz w:val="20"/>
                <w:szCs w:val="20"/>
              </w:rPr>
              <w:t>Hedef 1.1</w:t>
            </w:r>
          </w:p>
        </w:tc>
        <w:tc>
          <w:tcPr>
            <w:tcW w:w="1354" w:type="dxa"/>
            <w:shd w:val="clear" w:color="auto" w:fill="FFE599"/>
            <w:vAlign w:val="center"/>
          </w:tcPr>
          <w:p w:rsidR="009530BC" w:rsidRPr="00D44A02" w:rsidRDefault="00EB6556" w:rsidP="00FF46BC">
            <w:pPr>
              <w:spacing w:after="0" w:line="259" w:lineRule="auto"/>
              <w:ind w:right="86"/>
              <w:jc w:val="right"/>
              <w:rPr>
                <w:rFonts w:ascii="Cambria" w:hAnsi="Cambria"/>
                <w:b/>
                <w:bCs/>
                <w:color w:val="FF0000"/>
                <w:kern w:val="2"/>
                <w:sz w:val="20"/>
                <w:szCs w:val="20"/>
              </w:rPr>
            </w:pPr>
            <w:r>
              <w:rPr>
                <w:rFonts w:ascii="Cambria" w:hAnsi="Cambria"/>
                <w:b/>
                <w:bCs/>
                <w:color w:val="FF0000"/>
                <w:kern w:val="2"/>
                <w:sz w:val="20"/>
                <w:szCs w:val="20"/>
              </w:rPr>
              <w:t>1</w:t>
            </w:r>
            <w:r w:rsidR="009530BC" w:rsidRPr="00D44A02">
              <w:rPr>
                <w:rFonts w:ascii="Cambria" w:hAnsi="Cambria"/>
                <w:b/>
                <w:bCs/>
                <w:color w:val="FF0000"/>
                <w:kern w:val="2"/>
                <w:sz w:val="20"/>
                <w:szCs w:val="20"/>
              </w:rPr>
              <w:t>.000,00</w:t>
            </w:r>
          </w:p>
        </w:tc>
        <w:tc>
          <w:tcPr>
            <w:tcW w:w="1354" w:type="dxa"/>
            <w:shd w:val="clear" w:color="auto" w:fill="FFE599"/>
            <w:vAlign w:val="center"/>
          </w:tcPr>
          <w:p w:rsidR="009530BC" w:rsidRPr="00D44A02" w:rsidRDefault="00EB6556" w:rsidP="00FF46BC">
            <w:pPr>
              <w:spacing w:after="0" w:line="259" w:lineRule="auto"/>
              <w:ind w:right="21"/>
              <w:jc w:val="right"/>
              <w:rPr>
                <w:rFonts w:ascii="Cambria" w:hAnsi="Cambria"/>
                <w:b/>
                <w:bCs/>
                <w:color w:val="FF0000"/>
                <w:kern w:val="2"/>
                <w:sz w:val="20"/>
                <w:szCs w:val="20"/>
              </w:rPr>
            </w:pPr>
            <w:r>
              <w:rPr>
                <w:rFonts w:ascii="Cambria" w:hAnsi="Cambria"/>
                <w:b/>
                <w:bCs/>
                <w:color w:val="FF0000"/>
                <w:kern w:val="2"/>
                <w:sz w:val="20"/>
                <w:szCs w:val="20"/>
              </w:rPr>
              <w:t>1.5</w:t>
            </w:r>
            <w:r w:rsidR="009530BC" w:rsidRPr="00D44A02">
              <w:rPr>
                <w:rFonts w:ascii="Cambria" w:hAnsi="Cambria"/>
                <w:b/>
                <w:bCs/>
                <w:color w:val="FF0000"/>
                <w:kern w:val="2"/>
                <w:sz w:val="20"/>
                <w:szCs w:val="20"/>
              </w:rPr>
              <w:t>00,00</w:t>
            </w:r>
          </w:p>
        </w:tc>
        <w:tc>
          <w:tcPr>
            <w:tcW w:w="1354" w:type="dxa"/>
            <w:shd w:val="clear" w:color="auto" w:fill="FFE599"/>
            <w:vAlign w:val="center"/>
          </w:tcPr>
          <w:p w:rsidR="009530BC" w:rsidRPr="00D44A02" w:rsidRDefault="00EB6556" w:rsidP="00FF46BC">
            <w:pPr>
              <w:spacing w:after="0" w:line="259" w:lineRule="auto"/>
              <w:jc w:val="right"/>
              <w:rPr>
                <w:rFonts w:ascii="Cambria" w:hAnsi="Cambria"/>
                <w:b/>
                <w:bCs/>
                <w:color w:val="FF0000"/>
                <w:kern w:val="2"/>
                <w:sz w:val="20"/>
                <w:szCs w:val="20"/>
              </w:rPr>
            </w:pPr>
            <w:r>
              <w:rPr>
                <w:rFonts w:ascii="Cambria" w:hAnsi="Cambria"/>
                <w:b/>
                <w:bCs/>
                <w:color w:val="FF0000"/>
                <w:kern w:val="2"/>
                <w:sz w:val="20"/>
                <w:szCs w:val="20"/>
              </w:rPr>
              <w:t>2</w:t>
            </w:r>
            <w:r w:rsidR="009530BC" w:rsidRPr="00D44A02">
              <w:rPr>
                <w:rFonts w:ascii="Cambria" w:hAnsi="Cambria"/>
                <w:b/>
                <w:bCs/>
                <w:color w:val="FF0000"/>
                <w:kern w:val="2"/>
                <w:sz w:val="20"/>
                <w:szCs w:val="20"/>
              </w:rPr>
              <w:t>.000,00</w:t>
            </w:r>
          </w:p>
        </w:tc>
        <w:tc>
          <w:tcPr>
            <w:tcW w:w="1354" w:type="dxa"/>
            <w:shd w:val="clear" w:color="auto" w:fill="FFE599"/>
            <w:vAlign w:val="center"/>
          </w:tcPr>
          <w:p w:rsidR="009530BC" w:rsidRPr="00D44A02" w:rsidRDefault="00EB6556" w:rsidP="00FF46BC">
            <w:pPr>
              <w:spacing w:after="0" w:line="259" w:lineRule="auto"/>
              <w:ind w:right="45"/>
              <w:jc w:val="right"/>
              <w:rPr>
                <w:rFonts w:ascii="Cambria" w:hAnsi="Cambria"/>
                <w:b/>
                <w:bCs/>
                <w:color w:val="FF0000"/>
                <w:kern w:val="2"/>
                <w:sz w:val="20"/>
                <w:szCs w:val="20"/>
              </w:rPr>
            </w:pPr>
            <w:r>
              <w:rPr>
                <w:rFonts w:ascii="Cambria" w:hAnsi="Cambria"/>
                <w:b/>
                <w:bCs/>
                <w:color w:val="FF0000"/>
                <w:kern w:val="2"/>
                <w:sz w:val="20"/>
                <w:szCs w:val="20"/>
              </w:rPr>
              <w:t>2.5</w:t>
            </w:r>
            <w:r w:rsidR="009530BC" w:rsidRPr="00D44A02">
              <w:rPr>
                <w:rFonts w:ascii="Cambria" w:hAnsi="Cambria"/>
                <w:b/>
                <w:bCs/>
                <w:color w:val="FF0000"/>
                <w:kern w:val="2"/>
                <w:sz w:val="20"/>
                <w:szCs w:val="20"/>
              </w:rPr>
              <w:t>00,00</w:t>
            </w:r>
          </w:p>
        </w:tc>
        <w:tc>
          <w:tcPr>
            <w:tcW w:w="1354" w:type="dxa"/>
            <w:shd w:val="clear" w:color="auto" w:fill="FFE599"/>
            <w:vAlign w:val="center"/>
          </w:tcPr>
          <w:p w:rsidR="009530BC" w:rsidRPr="00D44A02" w:rsidRDefault="00EB6556" w:rsidP="00FF46BC">
            <w:pPr>
              <w:spacing w:after="0" w:line="259" w:lineRule="auto"/>
              <w:jc w:val="right"/>
              <w:rPr>
                <w:rFonts w:ascii="Cambria" w:hAnsi="Cambria"/>
                <w:b/>
                <w:bCs/>
                <w:color w:val="FF0000"/>
                <w:kern w:val="2"/>
                <w:sz w:val="20"/>
                <w:szCs w:val="20"/>
              </w:rPr>
            </w:pPr>
            <w:r>
              <w:rPr>
                <w:rFonts w:ascii="Cambria" w:hAnsi="Cambria"/>
                <w:b/>
                <w:bCs/>
                <w:color w:val="FF0000"/>
                <w:kern w:val="2"/>
                <w:sz w:val="20"/>
                <w:szCs w:val="20"/>
              </w:rPr>
              <w:t>3</w:t>
            </w:r>
            <w:r w:rsidR="009530BC" w:rsidRPr="00D44A02">
              <w:rPr>
                <w:rFonts w:ascii="Cambria" w:hAnsi="Cambria"/>
                <w:b/>
                <w:bCs/>
                <w:color w:val="FF0000"/>
                <w:kern w:val="2"/>
                <w:sz w:val="20"/>
                <w:szCs w:val="20"/>
              </w:rPr>
              <w:t>.000,00</w:t>
            </w:r>
          </w:p>
        </w:tc>
        <w:tc>
          <w:tcPr>
            <w:tcW w:w="1296" w:type="dxa"/>
            <w:shd w:val="clear" w:color="auto" w:fill="9CC2E5"/>
            <w:vAlign w:val="center"/>
          </w:tcPr>
          <w:p w:rsidR="009530BC" w:rsidRPr="00D44A02" w:rsidRDefault="00EB6556" w:rsidP="00FF46BC">
            <w:pPr>
              <w:spacing w:after="0" w:line="259" w:lineRule="auto"/>
              <w:ind w:left="-25" w:right="-6"/>
              <w:jc w:val="right"/>
              <w:rPr>
                <w:rFonts w:ascii="Cambria" w:hAnsi="Cambria"/>
                <w:b/>
                <w:bCs/>
                <w:color w:val="FF0000"/>
                <w:kern w:val="2"/>
                <w:sz w:val="20"/>
                <w:szCs w:val="20"/>
              </w:rPr>
            </w:pPr>
            <w:r>
              <w:rPr>
                <w:rFonts w:ascii="Cambria" w:hAnsi="Cambria"/>
                <w:b/>
                <w:bCs/>
                <w:color w:val="FF0000"/>
                <w:kern w:val="2"/>
                <w:sz w:val="20"/>
                <w:szCs w:val="20"/>
              </w:rPr>
              <w:t>1</w:t>
            </w:r>
            <w:r w:rsidR="009530BC" w:rsidRPr="00D44A02">
              <w:rPr>
                <w:rFonts w:ascii="Cambria" w:hAnsi="Cambria"/>
                <w:b/>
                <w:bCs/>
                <w:color w:val="FF0000"/>
                <w:kern w:val="2"/>
                <w:sz w:val="20"/>
                <w:szCs w:val="20"/>
              </w:rPr>
              <w:t>0.000,00</w:t>
            </w:r>
          </w:p>
        </w:tc>
      </w:tr>
      <w:tr w:rsidR="00EB6556" w:rsidRPr="00D44A02" w:rsidTr="00202401">
        <w:trPr>
          <w:trHeight w:val="388"/>
        </w:trPr>
        <w:tc>
          <w:tcPr>
            <w:tcW w:w="1621" w:type="dxa"/>
            <w:shd w:val="clear" w:color="auto" w:fill="9CC2E5"/>
            <w:vAlign w:val="center"/>
          </w:tcPr>
          <w:p w:rsidR="00EB6556" w:rsidRPr="00D44A02" w:rsidRDefault="00EB6556" w:rsidP="00EB6556">
            <w:pPr>
              <w:spacing w:after="0" w:line="259" w:lineRule="auto"/>
              <w:jc w:val="right"/>
              <w:rPr>
                <w:rFonts w:ascii="Cambria" w:hAnsi="Cambria"/>
                <w:b/>
                <w:bCs/>
                <w:kern w:val="2"/>
                <w:sz w:val="20"/>
                <w:szCs w:val="20"/>
              </w:rPr>
            </w:pPr>
            <w:r w:rsidRPr="00D44A02">
              <w:rPr>
                <w:rFonts w:ascii="Cambria" w:hAnsi="Cambria"/>
                <w:b/>
                <w:bCs/>
                <w:kern w:val="2"/>
                <w:sz w:val="20"/>
                <w:szCs w:val="20"/>
              </w:rPr>
              <w:lastRenderedPageBreak/>
              <w:t>Hedef 1.2</w:t>
            </w:r>
          </w:p>
        </w:tc>
        <w:tc>
          <w:tcPr>
            <w:tcW w:w="1354" w:type="dxa"/>
            <w:shd w:val="clear" w:color="auto" w:fill="FFE599"/>
            <w:vAlign w:val="center"/>
          </w:tcPr>
          <w:p w:rsidR="00EB6556" w:rsidRPr="00D44A02" w:rsidRDefault="00EB6556" w:rsidP="00FF46BC">
            <w:pPr>
              <w:spacing w:after="0" w:line="259" w:lineRule="auto"/>
              <w:ind w:right="86"/>
              <w:jc w:val="right"/>
              <w:rPr>
                <w:rFonts w:ascii="Cambria" w:hAnsi="Cambria"/>
                <w:b/>
                <w:bCs/>
                <w:color w:val="FF0000"/>
                <w:kern w:val="2"/>
                <w:sz w:val="20"/>
                <w:szCs w:val="20"/>
              </w:rPr>
            </w:pPr>
            <w:r>
              <w:rPr>
                <w:rFonts w:ascii="Cambria" w:hAnsi="Cambria"/>
                <w:b/>
                <w:bCs/>
                <w:color w:val="FF0000"/>
                <w:kern w:val="2"/>
                <w:sz w:val="20"/>
                <w:szCs w:val="20"/>
              </w:rPr>
              <w:t>1</w:t>
            </w:r>
            <w:r w:rsidRPr="00D44A02">
              <w:rPr>
                <w:rFonts w:ascii="Cambria" w:hAnsi="Cambria"/>
                <w:b/>
                <w:bCs/>
                <w:color w:val="FF0000"/>
                <w:kern w:val="2"/>
                <w:sz w:val="20"/>
                <w:szCs w:val="20"/>
              </w:rPr>
              <w:t>.000,00</w:t>
            </w:r>
          </w:p>
        </w:tc>
        <w:tc>
          <w:tcPr>
            <w:tcW w:w="1354" w:type="dxa"/>
            <w:shd w:val="clear" w:color="auto" w:fill="FFE599"/>
            <w:vAlign w:val="center"/>
          </w:tcPr>
          <w:p w:rsidR="00EB6556" w:rsidRPr="00D44A02" w:rsidRDefault="00EB6556" w:rsidP="00FF46BC">
            <w:pPr>
              <w:spacing w:after="0" w:line="259" w:lineRule="auto"/>
              <w:ind w:right="21"/>
              <w:jc w:val="right"/>
              <w:rPr>
                <w:rFonts w:ascii="Cambria" w:hAnsi="Cambria"/>
                <w:b/>
                <w:bCs/>
                <w:color w:val="FF0000"/>
                <w:kern w:val="2"/>
                <w:sz w:val="20"/>
                <w:szCs w:val="20"/>
              </w:rPr>
            </w:pPr>
            <w:r>
              <w:rPr>
                <w:rFonts w:ascii="Cambria" w:hAnsi="Cambria"/>
                <w:b/>
                <w:bCs/>
                <w:color w:val="FF0000"/>
                <w:kern w:val="2"/>
                <w:sz w:val="20"/>
                <w:szCs w:val="20"/>
              </w:rPr>
              <w:t>1.5</w:t>
            </w:r>
            <w:r w:rsidRPr="00D44A02">
              <w:rPr>
                <w:rFonts w:ascii="Cambria" w:hAnsi="Cambria"/>
                <w:b/>
                <w:bCs/>
                <w:color w:val="FF0000"/>
                <w:kern w:val="2"/>
                <w:sz w:val="20"/>
                <w:szCs w:val="20"/>
              </w:rPr>
              <w:t>00,00</w:t>
            </w:r>
          </w:p>
        </w:tc>
        <w:tc>
          <w:tcPr>
            <w:tcW w:w="1354" w:type="dxa"/>
            <w:shd w:val="clear" w:color="auto" w:fill="FFE599"/>
            <w:vAlign w:val="center"/>
          </w:tcPr>
          <w:p w:rsidR="00EB6556" w:rsidRPr="00D44A02" w:rsidRDefault="00EB6556" w:rsidP="00FF46BC">
            <w:pPr>
              <w:spacing w:after="0" w:line="259" w:lineRule="auto"/>
              <w:jc w:val="right"/>
              <w:rPr>
                <w:rFonts w:ascii="Cambria" w:hAnsi="Cambria"/>
                <w:b/>
                <w:bCs/>
                <w:color w:val="FF0000"/>
                <w:kern w:val="2"/>
                <w:sz w:val="20"/>
                <w:szCs w:val="20"/>
              </w:rPr>
            </w:pPr>
            <w:r>
              <w:rPr>
                <w:rFonts w:ascii="Cambria" w:hAnsi="Cambria"/>
                <w:b/>
                <w:bCs/>
                <w:color w:val="FF0000"/>
                <w:kern w:val="2"/>
                <w:sz w:val="20"/>
                <w:szCs w:val="20"/>
              </w:rPr>
              <w:t>2</w:t>
            </w:r>
            <w:r w:rsidRPr="00D44A02">
              <w:rPr>
                <w:rFonts w:ascii="Cambria" w:hAnsi="Cambria"/>
                <w:b/>
                <w:bCs/>
                <w:color w:val="FF0000"/>
                <w:kern w:val="2"/>
                <w:sz w:val="20"/>
                <w:szCs w:val="20"/>
              </w:rPr>
              <w:t>.000,00</w:t>
            </w:r>
          </w:p>
        </w:tc>
        <w:tc>
          <w:tcPr>
            <w:tcW w:w="1354" w:type="dxa"/>
            <w:shd w:val="clear" w:color="auto" w:fill="FFE599"/>
            <w:vAlign w:val="center"/>
          </w:tcPr>
          <w:p w:rsidR="00EB6556" w:rsidRPr="00D44A02" w:rsidRDefault="00EB6556" w:rsidP="00FF46BC">
            <w:pPr>
              <w:spacing w:after="0" w:line="259" w:lineRule="auto"/>
              <w:ind w:right="45"/>
              <w:jc w:val="right"/>
              <w:rPr>
                <w:rFonts w:ascii="Cambria" w:hAnsi="Cambria"/>
                <w:b/>
                <w:bCs/>
                <w:color w:val="FF0000"/>
                <w:kern w:val="2"/>
                <w:sz w:val="20"/>
                <w:szCs w:val="20"/>
              </w:rPr>
            </w:pPr>
            <w:r>
              <w:rPr>
                <w:rFonts w:ascii="Cambria" w:hAnsi="Cambria"/>
                <w:b/>
                <w:bCs/>
                <w:color w:val="FF0000"/>
                <w:kern w:val="2"/>
                <w:sz w:val="20"/>
                <w:szCs w:val="20"/>
              </w:rPr>
              <w:t>2.5</w:t>
            </w:r>
            <w:r w:rsidRPr="00D44A02">
              <w:rPr>
                <w:rFonts w:ascii="Cambria" w:hAnsi="Cambria"/>
                <w:b/>
                <w:bCs/>
                <w:color w:val="FF0000"/>
                <w:kern w:val="2"/>
                <w:sz w:val="20"/>
                <w:szCs w:val="20"/>
              </w:rPr>
              <w:t>00,00</w:t>
            </w:r>
          </w:p>
        </w:tc>
        <w:tc>
          <w:tcPr>
            <w:tcW w:w="1354" w:type="dxa"/>
            <w:shd w:val="clear" w:color="auto" w:fill="FFE599"/>
            <w:vAlign w:val="center"/>
          </w:tcPr>
          <w:p w:rsidR="00EB6556" w:rsidRPr="00D44A02" w:rsidRDefault="00EB6556" w:rsidP="00FF46BC">
            <w:pPr>
              <w:spacing w:after="0" w:line="259" w:lineRule="auto"/>
              <w:jc w:val="right"/>
              <w:rPr>
                <w:rFonts w:ascii="Cambria" w:hAnsi="Cambria"/>
                <w:b/>
                <w:bCs/>
                <w:color w:val="FF0000"/>
                <w:kern w:val="2"/>
                <w:sz w:val="20"/>
                <w:szCs w:val="20"/>
              </w:rPr>
            </w:pPr>
            <w:r>
              <w:rPr>
                <w:rFonts w:ascii="Cambria" w:hAnsi="Cambria"/>
                <w:b/>
                <w:bCs/>
                <w:color w:val="FF0000"/>
                <w:kern w:val="2"/>
                <w:sz w:val="20"/>
                <w:szCs w:val="20"/>
              </w:rPr>
              <w:t>3</w:t>
            </w:r>
            <w:r w:rsidRPr="00D44A02">
              <w:rPr>
                <w:rFonts w:ascii="Cambria" w:hAnsi="Cambria"/>
                <w:b/>
                <w:bCs/>
                <w:color w:val="FF0000"/>
                <w:kern w:val="2"/>
                <w:sz w:val="20"/>
                <w:szCs w:val="20"/>
              </w:rPr>
              <w:t>.000,00</w:t>
            </w:r>
          </w:p>
        </w:tc>
        <w:tc>
          <w:tcPr>
            <w:tcW w:w="1296" w:type="dxa"/>
            <w:shd w:val="clear" w:color="auto" w:fill="9CC2E5"/>
            <w:vAlign w:val="center"/>
          </w:tcPr>
          <w:p w:rsidR="00EB6556" w:rsidRPr="00D44A02" w:rsidRDefault="00EB6556" w:rsidP="00FF46BC">
            <w:pPr>
              <w:spacing w:after="0" w:line="259" w:lineRule="auto"/>
              <w:ind w:left="-25" w:right="-6"/>
              <w:jc w:val="right"/>
              <w:rPr>
                <w:rFonts w:ascii="Cambria" w:hAnsi="Cambria"/>
                <w:b/>
                <w:bCs/>
                <w:color w:val="FF0000"/>
                <w:kern w:val="2"/>
                <w:sz w:val="20"/>
                <w:szCs w:val="20"/>
              </w:rPr>
            </w:pPr>
            <w:r>
              <w:rPr>
                <w:rFonts w:ascii="Cambria" w:hAnsi="Cambria"/>
                <w:b/>
                <w:bCs/>
                <w:color w:val="FF0000"/>
                <w:kern w:val="2"/>
                <w:sz w:val="20"/>
                <w:szCs w:val="20"/>
              </w:rPr>
              <w:t>1</w:t>
            </w:r>
            <w:r w:rsidRPr="00D44A02">
              <w:rPr>
                <w:rFonts w:ascii="Cambria" w:hAnsi="Cambria"/>
                <w:b/>
                <w:bCs/>
                <w:color w:val="FF0000"/>
                <w:kern w:val="2"/>
                <w:sz w:val="20"/>
                <w:szCs w:val="20"/>
              </w:rPr>
              <w:t>0.000,00</w:t>
            </w:r>
          </w:p>
        </w:tc>
      </w:tr>
      <w:tr w:rsidR="009530BC" w:rsidRPr="00D44A02" w:rsidTr="00202401">
        <w:trPr>
          <w:trHeight w:val="388"/>
        </w:trPr>
        <w:tc>
          <w:tcPr>
            <w:tcW w:w="1621" w:type="dxa"/>
            <w:shd w:val="clear" w:color="auto" w:fill="9CC2E5"/>
            <w:vAlign w:val="center"/>
          </w:tcPr>
          <w:p w:rsidR="009530BC" w:rsidRPr="00D44A02" w:rsidRDefault="009530BC" w:rsidP="00D44A02">
            <w:pPr>
              <w:spacing w:after="0" w:line="259" w:lineRule="auto"/>
              <w:jc w:val="right"/>
              <w:rPr>
                <w:rFonts w:ascii="Cambria" w:hAnsi="Cambria"/>
                <w:b/>
                <w:bCs/>
                <w:kern w:val="2"/>
                <w:sz w:val="20"/>
                <w:szCs w:val="20"/>
              </w:rPr>
            </w:pPr>
            <w:r w:rsidRPr="00D44A02">
              <w:rPr>
                <w:rFonts w:ascii="Cambria" w:hAnsi="Cambria"/>
                <w:b/>
                <w:bCs/>
                <w:kern w:val="2"/>
                <w:sz w:val="20"/>
                <w:szCs w:val="20"/>
              </w:rPr>
              <w:t>Amaç 2</w:t>
            </w:r>
          </w:p>
        </w:tc>
        <w:tc>
          <w:tcPr>
            <w:tcW w:w="1354" w:type="dxa"/>
            <w:shd w:val="clear" w:color="auto" w:fill="FFE599"/>
            <w:vAlign w:val="center"/>
          </w:tcPr>
          <w:p w:rsidR="009530BC" w:rsidRPr="00D44A02" w:rsidRDefault="009530BC" w:rsidP="00FF46BC">
            <w:pPr>
              <w:spacing w:after="0" w:line="259" w:lineRule="auto"/>
              <w:ind w:right="86"/>
              <w:jc w:val="right"/>
              <w:rPr>
                <w:rFonts w:ascii="Cambria" w:hAnsi="Cambria"/>
                <w:b/>
                <w:bCs/>
                <w:kern w:val="2"/>
                <w:sz w:val="20"/>
                <w:szCs w:val="20"/>
              </w:rPr>
            </w:pPr>
            <w:r w:rsidRPr="00D44A02">
              <w:rPr>
                <w:rFonts w:ascii="Cambria" w:hAnsi="Cambria"/>
                <w:b/>
                <w:bCs/>
                <w:kern w:val="2"/>
                <w:sz w:val="20"/>
                <w:szCs w:val="20"/>
              </w:rPr>
              <w:t>4.000,00</w:t>
            </w:r>
          </w:p>
        </w:tc>
        <w:tc>
          <w:tcPr>
            <w:tcW w:w="1354" w:type="dxa"/>
            <w:shd w:val="clear" w:color="auto" w:fill="FFE599"/>
            <w:vAlign w:val="center"/>
          </w:tcPr>
          <w:p w:rsidR="009530BC" w:rsidRPr="00D44A02" w:rsidRDefault="009530BC" w:rsidP="00FF46BC">
            <w:pPr>
              <w:spacing w:after="0" w:line="259" w:lineRule="auto"/>
              <w:ind w:right="21"/>
              <w:jc w:val="right"/>
              <w:rPr>
                <w:rFonts w:ascii="Cambria" w:hAnsi="Cambria"/>
                <w:b/>
                <w:bCs/>
                <w:kern w:val="2"/>
                <w:sz w:val="20"/>
                <w:szCs w:val="20"/>
              </w:rPr>
            </w:pPr>
            <w:r w:rsidRPr="00D44A02">
              <w:rPr>
                <w:rFonts w:ascii="Cambria" w:hAnsi="Cambria"/>
                <w:b/>
                <w:bCs/>
                <w:kern w:val="2"/>
                <w:sz w:val="20"/>
                <w:szCs w:val="20"/>
              </w:rPr>
              <w:t>5.000,00</w:t>
            </w:r>
          </w:p>
        </w:tc>
        <w:tc>
          <w:tcPr>
            <w:tcW w:w="1354" w:type="dxa"/>
            <w:shd w:val="clear" w:color="auto" w:fill="FFE599"/>
            <w:vAlign w:val="center"/>
          </w:tcPr>
          <w:p w:rsidR="009530BC" w:rsidRPr="00D44A02" w:rsidRDefault="009530BC" w:rsidP="00FF46BC">
            <w:pPr>
              <w:spacing w:after="0" w:line="259" w:lineRule="auto"/>
              <w:jc w:val="right"/>
              <w:rPr>
                <w:rFonts w:ascii="Cambria" w:hAnsi="Cambria"/>
                <w:b/>
                <w:bCs/>
                <w:kern w:val="2"/>
                <w:sz w:val="20"/>
                <w:szCs w:val="20"/>
              </w:rPr>
            </w:pPr>
            <w:r w:rsidRPr="00D44A02">
              <w:rPr>
                <w:rFonts w:ascii="Cambria" w:hAnsi="Cambria"/>
                <w:b/>
                <w:bCs/>
                <w:kern w:val="2"/>
                <w:sz w:val="20"/>
                <w:szCs w:val="20"/>
              </w:rPr>
              <w:t>6.000,00</w:t>
            </w:r>
          </w:p>
        </w:tc>
        <w:tc>
          <w:tcPr>
            <w:tcW w:w="1354" w:type="dxa"/>
            <w:shd w:val="clear" w:color="auto" w:fill="FFE599"/>
            <w:vAlign w:val="center"/>
          </w:tcPr>
          <w:p w:rsidR="009530BC" w:rsidRPr="00D44A02" w:rsidRDefault="009530BC" w:rsidP="00FF46BC">
            <w:pPr>
              <w:spacing w:after="0" w:line="259" w:lineRule="auto"/>
              <w:ind w:right="45"/>
              <w:jc w:val="right"/>
              <w:rPr>
                <w:rFonts w:ascii="Cambria" w:hAnsi="Cambria"/>
                <w:b/>
                <w:bCs/>
                <w:kern w:val="2"/>
                <w:sz w:val="20"/>
                <w:szCs w:val="20"/>
              </w:rPr>
            </w:pPr>
            <w:r w:rsidRPr="00D44A02">
              <w:rPr>
                <w:rFonts w:ascii="Cambria" w:hAnsi="Cambria"/>
                <w:b/>
                <w:bCs/>
                <w:kern w:val="2"/>
                <w:sz w:val="20"/>
                <w:szCs w:val="20"/>
              </w:rPr>
              <w:t>7.000,00</w:t>
            </w:r>
          </w:p>
        </w:tc>
        <w:tc>
          <w:tcPr>
            <w:tcW w:w="1354" w:type="dxa"/>
            <w:shd w:val="clear" w:color="auto" w:fill="FFE599"/>
            <w:vAlign w:val="center"/>
          </w:tcPr>
          <w:p w:rsidR="009530BC" w:rsidRPr="00D44A02" w:rsidRDefault="009530BC" w:rsidP="00FF46BC">
            <w:pPr>
              <w:spacing w:after="0" w:line="259" w:lineRule="auto"/>
              <w:jc w:val="right"/>
              <w:rPr>
                <w:rFonts w:ascii="Cambria" w:hAnsi="Cambria"/>
                <w:b/>
                <w:bCs/>
                <w:kern w:val="2"/>
                <w:sz w:val="20"/>
                <w:szCs w:val="20"/>
              </w:rPr>
            </w:pPr>
            <w:r w:rsidRPr="00D44A02">
              <w:rPr>
                <w:rFonts w:ascii="Cambria" w:hAnsi="Cambria"/>
                <w:b/>
                <w:bCs/>
                <w:kern w:val="2"/>
                <w:sz w:val="20"/>
                <w:szCs w:val="20"/>
              </w:rPr>
              <w:t>8.000,00</w:t>
            </w:r>
          </w:p>
        </w:tc>
        <w:tc>
          <w:tcPr>
            <w:tcW w:w="1296" w:type="dxa"/>
            <w:shd w:val="clear" w:color="auto" w:fill="9CC2E5"/>
            <w:vAlign w:val="center"/>
          </w:tcPr>
          <w:p w:rsidR="009530BC" w:rsidRPr="00D44A02" w:rsidRDefault="009530BC" w:rsidP="00FF46BC">
            <w:pPr>
              <w:spacing w:after="0" w:line="259" w:lineRule="auto"/>
              <w:ind w:left="-25" w:right="-6"/>
              <w:jc w:val="right"/>
              <w:rPr>
                <w:rFonts w:ascii="Cambria" w:hAnsi="Cambria"/>
                <w:b/>
                <w:bCs/>
                <w:kern w:val="2"/>
                <w:sz w:val="20"/>
                <w:szCs w:val="20"/>
              </w:rPr>
            </w:pPr>
            <w:r w:rsidRPr="00D44A02">
              <w:rPr>
                <w:rFonts w:ascii="Cambria" w:hAnsi="Cambria"/>
                <w:b/>
                <w:bCs/>
                <w:kern w:val="2"/>
                <w:sz w:val="20"/>
                <w:szCs w:val="20"/>
              </w:rPr>
              <w:t>30.000,00</w:t>
            </w:r>
          </w:p>
        </w:tc>
      </w:tr>
      <w:tr w:rsidR="009530BC" w:rsidRPr="00D44A02" w:rsidTr="00202401">
        <w:trPr>
          <w:trHeight w:val="388"/>
        </w:trPr>
        <w:tc>
          <w:tcPr>
            <w:tcW w:w="1621" w:type="dxa"/>
            <w:shd w:val="clear" w:color="auto" w:fill="9CC2E5"/>
            <w:vAlign w:val="center"/>
          </w:tcPr>
          <w:p w:rsidR="009530BC" w:rsidRPr="00D44A02" w:rsidRDefault="009530BC" w:rsidP="00D44A02">
            <w:pPr>
              <w:spacing w:after="0" w:line="259" w:lineRule="auto"/>
              <w:jc w:val="right"/>
              <w:rPr>
                <w:rFonts w:ascii="Cambria" w:hAnsi="Cambria"/>
                <w:b/>
                <w:bCs/>
                <w:kern w:val="2"/>
                <w:sz w:val="20"/>
                <w:szCs w:val="20"/>
              </w:rPr>
            </w:pPr>
            <w:r w:rsidRPr="00D44A02">
              <w:rPr>
                <w:rFonts w:ascii="Cambria" w:hAnsi="Cambria"/>
                <w:b/>
                <w:bCs/>
                <w:kern w:val="2"/>
                <w:sz w:val="20"/>
                <w:szCs w:val="20"/>
              </w:rPr>
              <w:t>Hedef 2.1</w:t>
            </w:r>
          </w:p>
        </w:tc>
        <w:tc>
          <w:tcPr>
            <w:tcW w:w="1354" w:type="dxa"/>
            <w:shd w:val="clear" w:color="auto" w:fill="FFE599"/>
            <w:vAlign w:val="center"/>
          </w:tcPr>
          <w:p w:rsidR="009530BC" w:rsidRPr="00D44A02" w:rsidRDefault="00202401" w:rsidP="00FF46BC">
            <w:pPr>
              <w:spacing w:after="0" w:line="259" w:lineRule="auto"/>
              <w:ind w:right="86"/>
              <w:jc w:val="right"/>
              <w:rPr>
                <w:rFonts w:ascii="Cambria" w:hAnsi="Cambria"/>
                <w:b/>
                <w:bCs/>
                <w:color w:val="FF0000"/>
                <w:kern w:val="2"/>
                <w:sz w:val="20"/>
                <w:szCs w:val="20"/>
              </w:rPr>
            </w:pPr>
            <w:r>
              <w:rPr>
                <w:rFonts w:ascii="Cambria" w:hAnsi="Cambria"/>
                <w:b/>
                <w:bCs/>
                <w:color w:val="FF0000"/>
                <w:kern w:val="2"/>
                <w:sz w:val="20"/>
                <w:szCs w:val="20"/>
              </w:rPr>
              <w:t>1</w:t>
            </w:r>
            <w:r w:rsidR="009530BC" w:rsidRPr="00D44A02">
              <w:rPr>
                <w:rFonts w:ascii="Cambria" w:hAnsi="Cambria"/>
                <w:b/>
                <w:bCs/>
                <w:color w:val="FF0000"/>
                <w:kern w:val="2"/>
                <w:sz w:val="20"/>
                <w:szCs w:val="20"/>
              </w:rPr>
              <w:t>.000,00</w:t>
            </w:r>
          </w:p>
        </w:tc>
        <w:tc>
          <w:tcPr>
            <w:tcW w:w="1354" w:type="dxa"/>
            <w:shd w:val="clear" w:color="auto" w:fill="FFE599"/>
            <w:vAlign w:val="center"/>
          </w:tcPr>
          <w:p w:rsidR="009530BC" w:rsidRPr="00D44A02" w:rsidRDefault="00EB6556" w:rsidP="00FF46BC">
            <w:pPr>
              <w:spacing w:after="0" w:line="259" w:lineRule="auto"/>
              <w:ind w:right="21"/>
              <w:jc w:val="right"/>
              <w:rPr>
                <w:rFonts w:ascii="Cambria" w:hAnsi="Cambria"/>
                <w:b/>
                <w:bCs/>
                <w:color w:val="FF0000"/>
                <w:kern w:val="2"/>
                <w:sz w:val="20"/>
                <w:szCs w:val="20"/>
              </w:rPr>
            </w:pPr>
            <w:r>
              <w:rPr>
                <w:rFonts w:ascii="Cambria" w:hAnsi="Cambria"/>
                <w:b/>
                <w:bCs/>
                <w:color w:val="FF0000"/>
                <w:kern w:val="2"/>
                <w:sz w:val="20"/>
                <w:szCs w:val="20"/>
              </w:rPr>
              <w:t>2.</w:t>
            </w:r>
            <w:r w:rsidR="00202401">
              <w:rPr>
                <w:rFonts w:ascii="Cambria" w:hAnsi="Cambria"/>
                <w:b/>
                <w:bCs/>
                <w:color w:val="FF0000"/>
                <w:kern w:val="2"/>
                <w:sz w:val="20"/>
                <w:szCs w:val="20"/>
              </w:rPr>
              <w:t>000</w:t>
            </w:r>
            <w:r w:rsidR="009530BC" w:rsidRPr="00D44A02">
              <w:rPr>
                <w:rFonts w:ascii="Cambria" w:hAnsi="Cambria"/>
                <w:b/>
                <w:bCs/>
                <w:color w:val="FF0000"/>
                <w:kern w:val="2"/>
                <w:sz w:val="20"/>
                <w:szCs w:val="20"/>
              </w:rPr>
              <w:t>,00</w:t>
            </w:r>
          </w:p>
        </w:tc>
        <w:tc>
          <w:tcPr>
            <w:tcW w:w="1354" w:type="dxa"/>
            <w:shd w:val="clear" w:color="auto" w:fill="FFE599"/>
            <w:vAlign w:val="center"/>
          </w:tcPr>
          <w:p w:rsidR="009530BC" w:rsidRPr="00D44A02" w:rsidRDefault="00202401" w:rsidP="00FF46BC">
            <w:pPr>
              <w:spacing w:after="0" w:line="259" w:lineRule="auto"/>
              <w:jc w:val="right"/>
              <w:rPr>
                <w:rFonts w:ascii="Cambria" w:hAnsi="Cambria"/>
                <w:b/>
                <w:bCs/>
                <w:color w:val="FF0000"/>
                <w:kern w:val="2"/>
                <w:sz w:val="20"/>
                <w:szCs w:val="20"/>
              </w:rPr>
            </w:pPr>
            <w:r>
              <w:rPr>
                <w:rFonts w:ascii="Cambria" w:hAnsi="Cambria"/>
                <w:b/>
                <w:bCs/>
                <w:color w:val="FF0000"/>
                <w:kern w:val="2"/>
                <w:sz w:val="20"/>
                <w:szCs w:val="20"/>
              </w:rPr>
              <w:t>2.0</w:t>
            </w:r>
            <w:r w:rsidR="009530BC" w:rsidRPr="00D44A02">
              <w:rPr>
                <w:rFonts w:ascii="Cambria" w:hAnsi="Cambria"/>
                <w:b/>
                <w:bCs/>
                <w:color w:val="FF0000"/>
                <w:kern w:val="2"/>
                <w:sz w:val="20"/>
                <w:szCs w:val="20"/>
              </w:rPr>
              <w:t>00,00</w:t>
            </w:r>
          </w:p>
        </w:tc>
        <w:tc>
          <w:tcPr>
            <w:tcW w:w="1354" w:type="dxa"/>
            <w:shd w:val="clear" w:color="auto" w:fill="FFE599"/>
            <w:vAlign w:val="center"/>
          </w:tcPr>
          <w:p w:rsidR="009530BC" w:rsidRPr="00D44A02" w:rsidRDefault="00202401" w:rsidP="00FF46BC">
            <w:pPr>
              <w:spacing w:after="0" w:line="259" w:lineRule="auto"/>
              <w:ind w:right="45"/>
              <w:jc w:val="right"/>
              <w:rPr>
                <w:rFonts w:ascii="Cambria" w:hAnsi="Cambria"/>
                <w:b/>
                <w:bCs/>
                <w:color w:val="FF0000"/>
                <w:kern w:val="2"/>
                <w:sz w:val="20"/>
                <w:szCs w:val="20"/>
              </w:rPr>
            </w:pPr>
            <w:r>
              <w:rPr>
                <w:rFonts w:ascii="Cambria" w:hAnsi="Cambria"/>
                <w:b/>
                <w:bCs/>
                <w:color w:val="FF0000"/>
                <w:kern w:val="2"/>
                <w:sz w:val="20"/>
                <w:szCs w:val="20"/>
              </w:rPr>
              <w:t>2.0</w:t>
            </w:r>
            <w:r w:rsidR="009530BC" w:rsidRPr="00D44A02">
              <w:rPr>
                <w:rFonts w:ascii="Cambria" w:hAnsi="Cambria"/>
                <w:b/>
                <w:bCs/>
                <w:color w:val="FF0000"/>
                <w:kern w:val="2"/>
                <w:sz w:val="20"/>
                <w:szCs w:val="20"/>
              </w:rPr>
              <w:t>00,00</w:t>
            </w:r>
          </w:p>
        </w:tc>
        <w:tc>
          <w:tcPr>
            <w:tcW w:w="1354" w:type="dxa"/>
            <w:shd w:val="clear" w:color="auto" w:fill="FFE599"/>
            <w:vAlign w:val="center"/>
          </w:tcPr>
          <w:p w:rsidR="009530BC" w:rsidRPr="00D44A02" w:rsidRDefault="00202401" w:rsidP="00FF46BC">
            <w:pPr>
              <w:spacing w:after="0" w:line="259" w:lineRule="auto"/>
              <w:jc w:val="right"/>
              <w:rPr>
                <w:rFonts w:ascii="Cambria" w:hAnsi="Cambria"/>
                <w:b/>
                <w:bCs/>
                <w:color w:val="FF0000"/>
                <w:kern w:val="2"/>
                <w:sz w:val="20"/>
                <w:szCs w:val="20"/>
              </w:rPr>
            </w:pPr>
            <w:r>
              <w:rPr>
                <w:rFonts w:ascii="Cambria" w:hAnsi="Cambria"/>
                <w:b/>
                <w:bCs/>
                <w:color w:val="FF0000"/>
                <w:kern w:val="2"/>
                <w:sz w:val="20"/>
                <w:szCs w:val="20"/>
              </w:rPr>
              <w:t>3</w:t>
            </w:r>
            <w:r w:rsidR="009530BC" w:rsidRPr="00D44A02">
              <w:rPr>
                <w:rFonts w:ascii="Cambria" w:hAnsi="Cambria"/>
                <w:b/>
                <w:bCs/>
                <w:color w:val="FF0000"/>
                <w:kern w:val="2"/>
                <w:sz w:val="20"/>
                <w:szCs w:val="20"/>
              </w:rPr>
              <w:t>.000,00</w:t>
            </w:r>
          </w:p>
        </w:tc>
        <w:tc>
          <w:tcPr>
            <w:tcW w:w="1296" w:type="dxa"/>
            <w:shd w:val="clear" w:color="auto" w:fill="9CC2E5"/>
            <w:vAlign w:val="center"/>
          </w:tcPr>
          <w:p w:rsidR="009530BC" w:rsidRPr="00D44A02" w:rsidRDefault="00202401" w:rsidP="00FF46BC">
            <w:pPr>
              <w:spacing w:after="0" w:line="259" w:lineRule="auto"/>
              <w:ind w:left="-25" w:right="-6"/>
              <w:jc w:val="right"/>
              <w:rPr>
                <w:rFonts w:ascii="Cambria" w:hAnsi="Cambria"/>
                <w:b/>
                <w:bCs/>
                <w:color w:val="FF0000"/>
                <w:kern w:val="2"/>
                <w:sz w:val="20"/>
                <w:szCs w:val="20"/>
              </w:rPr>
            </w:pPr>
            <w:r>
              <w:rPr>
                <w:rFonts w:ascii="Cambria" w:hAnsi="Cambria"/>
                <w:b/>
                <w:bCs/>
                <w:color w:val="FF0000"/>
                <w:kern w:val="2"/>
                <w:sz w:val="20"/>
                <w:szCs w:val="20"/>
              </w:rPr>
              <w:t>10.0</w:t>
            </w:r>
            <w:r w:rsidR="009530BC" w:rsidRPr="00D44A02">
              <w:rPr>
                <w:rFonts w:ascii="Cambria" w:hAnsi="Cambria"/>
                <w:b/>
                <w:bCs/>
                <w:color w:val="FF0000"/>
                <w:kern w:val="2"/>
                <w:sz w:val="20"/>
                <w:szCs w:val="20"/>
              </w:rPr>
              <w:t>00,00</w:t>
            </w:r>
          </w:p>
        </w:tc>
      </w:tr>
      <w:tr w:rsidR="00202401" w:rsidRPr="00D44A02" w:rsidTr="00202401">
        <w:trPr>
          <w:trHeight w:val="388"/>
        </w:trPr>
        <w:tc>
          <w:tcPr>
            <w:tcW w:w="1621" w:type="dxa"/>
            <w:shd w:val="clear" w:color="auto" w:fill="9CC2E5"/>
            <w:vAlign w:val="center"/>
          </w:tcPr>
          <w:p w:rsidR="00202401" w:rsidRPr="00D44A02" w:rsidRDefault="00202401" w:rsidP="00202401">
            <w:pPr>
              <w:spacing w:after="0" w:line="259" w:lineRule="auto"/>
              <w:jc w:val="right"/>
              <w:rPr>
                <w:rFonts w:ascii="Cambria" w:hAnsi="Cambria"/>
                <w:b/>
                <w:bCs/>
                <w:kern w:val="2"/>
                <w:sz w:val="20"/>
                <w:szCs w:val="20"/>
              </w:rPr>
            </w:pPr>
            <w:r w:rsidRPr="00D44A02">
              <w:rPr>
                <w:rFonts w:ascii="Cambria" w:hAnsi="Cambria"/>
                <w:b/>
                <w:bCs/>
                <w:kern w:val="2"/>
                <w:sz w:val="20"/>
                <w:szCs w:val="20"/>
              </w:rPr>
              <w:t>Hedef 2.2</w:t>
            </w:r>
          </w:p>
        </w:tc>
        <w:tc>
          <w:tcPr>
            <w:tcW w:w="1354" w:type="dxa"/>
            <w:shd w:val="clear" w:color="auto" w:fill="FFE599"/>
            <w:vAlign w:val="center"/>
          </w:tcPr>
          <w:p w:rsidR="00202401" w:rsidRPr="00D44A02" w:rsidRDefault="00202401" w:rsidP="00202401">
            <w:pPr>
              <w:spacing w:after="0" w:line="259" w:lineRule="auto"/>
              <w:ind w:right="86"/>
              <w:jc w:val="right"/>
              <w:rPr>
                <w:rFonts w:ascii="Cambria" w:hAnsi="Cambria"/>
                <w:b/>
                <w:bCs/>
                <w:color w:val="FF0000"/>
                <w:kern w:val="2"/>
                <w:sz w:val="20"/>
                <w:szCs w:val="20"/>
              </w:rPr>
            </w:pPr>
            <w:r>
              <w:rPr>
                <w:rFonts w:ascii="Cambria" w:hAnsi="Cambria"/>
                <w:b/>
                <w:bCs/>
                <w:color w:val="FF0000"/>
                <w:kern w:val="2"/>
                <w:sz w:val="20"/>
                <w:szCs w:val="20"/>
              </w:rPr>
              <w:t>1</w:t>
            </w:r>
            <w:r w:rsidRPr="00D44A02">
              <w:rPr>
                <w:rFonts w:ascii="Cambria" w:hAnsi="Cambria"/>
                <w:b/>
                <w:bCs/>
                <w:color w:val="FF0000"/>
                <w:kern w:val="2"/>
                <w:sz w:val="20"/>
                <w:szCs w:val="20"/>
              </w:rPr>
              <w:t>.</w:t>
            </w:r>
            <w:r>
              <w:rPr>
                <w:rFonts w:ascii="Cambria" w:hAnsi="Cambria"/>
                <w:b/>
                <w:bCs/>
                <w:color w:val="FF0000"/>
                <w:kern w:val="2"/>
                <w:sz w:val="20"/>
                <w:szCs w:val="20"/>
              </w:rPr>
              <w:t>5</w:t>
            </w:r>
            <w:r w:rsidRPr="00D44A02">
              <w:rPr>
                <w:rFonts w:ascii="Cambria" w:hAnsi="Cambria"/>
                <w:b/>
                <w:bCs/>
                <w:color w:val="FF0000"/>
                <w:kern w:val="2"/>
                <w:sz w:val="20"/>
                <w:szCs w:val="20"/>
              </w:rPr>
              <w:t>00,00</w:t>
            </w:r>
          </w:p>
        </w:tc>
        <w:tc>
          <w:tcPr>
            <w:tcW w:w="1354" w:type="dxa"/>
            <w:shd w:val="clear" w:color="auto" w:fill="FFE599"/>
            <w:vAlign w:val="center"/>
          </w:tcPr>
          <w:p w:rsidR="00202401" w:rsidRPr="00D44A02" w:rsidRDefault="00202401" w:rsidP="00202401">
            <w:pPr>
              <w:spacing w:after="0" w:line="259" w:lineRule="auto"/>
              <w:ind w:right="21"/>
              <w:jc w:val="right"/>
              <w:rPr>
                <w:rFonts w:ascii="Cambria" w:hAnsi="Cambria"/>
                <w:b/>
                <w:bCs/>
                <w:color w:val="FF0000"/>
                <w:kern w:val="2"/>
                <w:sz w:val="20"/>
                <w:szCs w:val="20"/>
              </w:rPr>
            </w:pPr>
            <w:r>
              <w:rPr>
                <w:rFonts w:ascii="Cambria" w:hAnsi="Cambria"/>
                <w:b/>
                <w:bCs/>
                <w:color w:val="FF0000"/>
                <w:kern w:val="2"/>
                <w:sz w:val="20"/>
                <w:szCs w:val="20"/>
              </w:rPr>
              <w:t>1.5</w:t>
            </w:r>
            <w:r w:rsidRPr="00D44A02">
              <w:rPr>
                <w:rFonts w:ascii="Cambria" w:hAnsi="Cambria"/>
                <w:b/>
                <w:bCs/>
                <w:color w:val="FF0000"/>
                <w:kern w:val="2"/>
                <w:sz w:val="20"/>
                <w:szCs w:val="20"/>
              </w:rPr>
              <w:t>00,00</w:t>
            </w:r>
          </w:p>
        </w:tc>
        <w:tc>
          <w:tcPr>
            <w:tcW w:w="1354" w:type="dxa"/>
            <w:shd w:val="clear" w:color="auto" w:fill="FFE599"/>
            <w:vAlign w:val="center"/>
          </w:tcPr>
          <w:p w:rsidR="00202401" w:rsidRPr="00D44A02" w:rsidRDefault="00202401" w:rsidP="00202401">
            <w:pPr>
              <w:spacing w:after="0" w:line="259" w:lineRule="auto"/>
              <w:jc w:val="right"/>
              <w:rPr>
                <w:rFonts w:ascii="Cambria" w:hAnsi="Cambria"/>
                <w:b/>
                <w:bCs/>
                <w:color w:val="FF0000"/>
                <w:kern w:val="2"/>
                <w:sz w:val="20"/>
                <w:szCs w:val="20"/>
              </w:rPr>
            </w:pPr>
            <w:r w:rsidRPr="00982C14">
              <w:rPr>
                <w:rFonts w:ascii="Cambria" w:hAnsi="Cambria"/>
                <w:b/>
                <w:bCs/>
                <w:color w:val="FF0000"/>
                <w:kern w:val="2"/>
                <w:sz w:val="20"/>
                <w:szCs w:val="20"/>
              </w:rPr>
              <w:t>2.000,00</w:t>
            </w:r>
          </w:p>
        </w:tc>
        <w:tc>
          <w:tcPr>
            <w:tcW w:w="1354" w:type="dxa"/>
            <w:shd w:val="clear" w:color="auto" w:fill="FFE599"/>
            <w:vAlign w:val="center"/>
          </w:tcPr>
          <w:p w:rsidR="00202401" w:rsidRPr="00D44A02" w:rsidRDefault="00202401" w:rsidP="00202401">
            <w:pPr>
              <w:spacing w:after="0" w:line="259" w:lineRule="auto"/>
              <w:ind w:right="45"/>
              <w:jc w:val="right"/>
              <w:rPr>
                <w:rFonts w:ascii="Cambria" w:hAnsi="Cambria"/>
                <w:b/>
                <w:bCs/>
                <w:color w:val="FF0000"/>
                <w:kern w:val="2"/>
                <w:sz w:val="20"/>
                <w:szCs w:val="20"/>
              </w:rPr>
            </w:pPr>
            <w:r>
              <w:rPr>
                <w:rFonts w:ascii="Cambria" w:hAnsi="Cambria"/>
                <w:b/>
                <w:bCs/>
                <w:color w:val="FF0000"/>
                <w:kern w:val="2"/>
                <w:sz w:val="20"/>
                <w:szCs w:val="20"/>
              </w:rPr>
              <w:t>2.5</w:t>
            </w:r>
            <w:r w:rsidRPr="00D44A02">
              <w:rPr>
                <w:rFonts w:ascii="Cambria" w:hAnsi="Cambria"/>
                <w:b/>
                <w:bCs/>
                <w:color w:val="FF0000"/>
                <w:kern w:val="2"/>
                <w:sz w:val="20"/>
                <w:szCs w:val="20"/>
              </w:rPr>
              <w:t>00,00</w:t>
            </w:r>
          </w:p>
        </w:tc>
        <w:tc>
          <w:tcPr>
            <w:tcW w:w="1354" w:type="dxa"/>
            <w:shd w:val="clear" w:color="auto" w:fill="FFE599"/>
            <w:vAlign w:val="center"/>
          </w:tcPr>
          <w:p w:rsidR="00202401" w:rsidRPr="00D44A02" w:rsidRDefault="00202401" w:rsidP="00202401">
            <w:pPr>
              <w:spacing w:after="0" w:line="259" w:lineRule="auto"/>
              <w:jc w:val="right"/>
              <w:rPr>
                <w:rFonts w:ascii="Cambria" w:hAnsi="Cambria"/>
                <w:b/>
                <w:bCs/>
                <w:color w:val="FF0000"/>
                <w:kern w:val="2"/>
                <w:sz w:val="20"/>
                <w:szCs w:val="20"/>
              </w:rPr>
            </w:pPr>
            <w:r>
              <w:rPr>
                <w:rFonts w:ascii="Cambria" w:hAnsi="Cambria"/>
                <w:b/>
                <w:bCs/>
                <w:color w:val="FF0000"/>
                <w:kern w:val="2"/>
                <w:sz w:val="20"/>
                <w:szCs w:val="20"/>
              </w:rPr>
              <w:t>2.5</w:t>
            </w:r>
            <w:r w:rsidRPr="00D44A02">
              <w:rPr>
                <w:rFonts w:ascii="Cambria" w:hAnsi="Cambria"/>
                <w:b/>
                <w:bCs/>
                <w:color w:val="FF0000"/>
                <w:kern w:val="2"/>
                <w:sz w:val="20"/>
                <w:szCs w:val="20"/>
              </w:rPr>
              <w:t>00,00</w:t>
            </w:r>
          </w:p>
        </w:tc>
        <w:tc>
          <w:tcPr>
            <w:tcW w:w="1296" w:type="dxa"/>
            <w:shd w:val="clear" w:color="auto" w:fill="9CC2E5"/>
            <w:vAlign w:val="center"/>
          </w:tcPr>
          <w:p w:rsidR="00202401" w:rsidRPr="00D44A02" w:rsidRDefault="00202401" w:rsidP="00202401">
            <w:pPr>
              <w:spacing w:after="0" w:line="259" w:lineRule="auto"/>
              <w:ind w:left="-25" w:right="-6"/>
              <w:jc w:val="right"/>
              <w:rPr>
                <w:rFonts w:ascii="Cambria" w:hAnsi="Cambria"/>
                <w:b/>
                <w:bCs/>
                <w:color w:val="FF0000"/>
                <w:kern w:val="2"/>
                <w:sz w:val="20"/>
                <w:szCs w:val="20"/>
              </w:rPr>
            </w:pPr>
            <w:r>
              <w:rPr>
                <w:rFonts w:ascii="Cambria" w:hAnsi="Cambria"/>
                <w:b/>
                <w:bCs/>
                <w:color w:val="FF0000"/>
                <w:kern w:val="2"/>
                <w:sz w:val="20"/>
                <w:szCs w:val="20"/>
              </w:rPr>
              <w:t>10.0</w:t>
            </w:r>
            <w:r w:rsidRPr="00D44A02">
              <w:rPr>
                <w:rFonts w:ascii="Cambria" w:hAnsi="Cambria"/>
                <w:b/>
                <w:bCs/>
                <w:color w:val="FF0000"/>
                <w:kern w:val="2"/>
                <w:sz w:val="20"/>
                <w:szCs w:val="20"/>
              </w:rPr>
              <w:t>00,00</w:t>
            </w:r>
          </w:p>
        </w:tc>
      </w:tr>
      <w:tr w:rsidR="00202401" w:rsidRPr="00D44A02" w:rsidTr="00202401">
        <w:trPr>
          <w:trHeight w:val="388"/>
        </w:trPr>
        <w:tc>
          <w:tcPr>
            <w:tcW w:w="1621" w:type="dxa"/>
            <w:shd w:val="clear" w:color="auto" w:fill="9CC2E5"/>
            <w:vAlign w:val="center"/>
          </w:tcPr>
          <w:p w:rsidR="00202401" w:rsidRPr="00D44A02" w:rsidRDefault="00202401" w:rsidP="00202401">
            <w:pPr>
              <w:spacing w:after="0" w:line="259" w:lineRule="auto"/>
              <w:jc w:val="right"/>
              <w:rPr>
                <w:rFonts w:ascii="Cambria" w:hAnsi="Cambria"/>
                <w:b/>
                <w:bCs/>
                <w:kern w:val="2"/>
                <w:sz w:val="20"/>
                <w:szCs w:val="20"/>
              </w:rPr>
            </w:pPr>
            <w:r>
              <w:rPr>
                <w:rFonts w:ascii="Cambria" w:hAnsi="Cambria"/>
                <w:b/>
                <w:bCs/>
                <w:kern w:val="2"/>
                <w:sz w:val="20"/>
                <w:szCs w:val="20"/>
              </w:rPr>
              <w:t>Hedef 2.3</w:t>
            </w:r>
          </w:p>
        </w:tc>
        <w:tc>
          <w:tcPr>
            <w:tcW w:w="1354" w:type="dxa"/>
            <w:shd w:val="clear" w:color="auto" w:fill="FFE599"/>
            <w:vAlign w:val="center"/>
          </w:tcPr>
          <w:p w:rsidR="00202401" w:rsidRDefault="00202401" w:rsidP="00202401">
            <w:pPr>
              <w:spacing w:after="0" w:line="259" w:lineRule="auto"/>
              <w:ind w:right="86"/>
              <w:jc w:val="right"/>
              <w:rPr>
                <w:rFonts w:ascii="Cambria" w:hAnsi="Cambria"/>
                <w:b/>
                <w:bCs/>
                <w:color w:val="FF0000"/>
                <w:kern w:val="2"/>
                <w:sz w:val="20"/>
                <w:szCs w:val="20"/>
              </w:rPr>
            </w:pPr>
            <w:r>
              <w:rPr>
                <w:rFonts w:ascii="Cambria" w:hAnsi="Cambria"/>
                <w:b/>
                <w:bCs/>
                <w:color w:val="FF0000"/>
                <w:kern w:val="2"/>
                <w:sz w:val="20"/>
                <w:szCs w:val="20"/>
              </w:rPr>
              <w:t>1</w:t>
            </w:r>
            <w:r w:rsidRPr="00D44A02">
              <w:rPr>
                <w:rFonts w:ascii="Cambria" w:hAnsi="Cambria"/>
                <w:b/>
                <w:bCs/>
                <w:color w:val="FF0000"/>
                <w:kern w:val="2"/>
                <w:sz w:val="20"/>
                <w:szCs w:val="20"/>
              </w:rPr>
              <w:t>.</w:t>
            </w:r>
            <w:r>
              <w:rPr>
                <w:rFonts w:ascii="Cambria" w:hAnsi="Cambria"/>
                <w:b/>
                <w:bCs/>
                <w:color w:val="FF0000"/>
                <w:kern w:val="2"/>
                <w:sz w:val="20"/>
                <w:szCs w:val="20"/>
              </w:rPr>
              <w:t>5</w:t>
            </w:r>
            <w:r w:rsidRPr="00D44A02">
              <w:rPr>
                <w:rFonts w:ascii="Cambria" w:hAnsi="Cambria"/>
                <w:b/>
                <w:bCs/>
                <w:color w:val="FF0000"/>
                <w:kern w:val="2"/>
                <w:sz w:val="20"/>
                <w:szCs w:val="20"/>
              </w:rPr>
              <w:t>00,00</w:t>
            </w:r>
          </w:p>
        </w:tc>
        <w:tc>
          <w:tcPr>
            <w:tcW w:w="1354" w:type="dxa"/>
            <w:shd w:val="clear" w:color="auto" w:fill="FFE599"/>
            <w:vAlign w:val="center"/>
          </w:tcPr>
          <w:p w:rsidR="00202401" w:rsidRDefault="00202401" w:rsidP="00202401">
            <w:pPr>
              <w:spacing w:after="0" w:line="259" w:lineRule="auto"/>
              <w:ind w:right="21"/>
              <w:jc w:val="right"/>
              <w:rPr>
                <w:rFonts w:ascii="Cambria" w:hAnsi="Cambria"/>
                <w:b/>
                <w:bCs/>
                <w:color w:val="FF0000"/>
                <w:kern w:val="2"/>
                <w:sz w:val="20"/>
                <w:szCs w:val="20"/>
              </w:rPr>
            </w:pPr>
            <w:r>
              <w:rPr>
                <w:rFonts w:ascii="Cambria" w:hAnsi="Cambria"/>
                <w:b/>
                <w:bCs/>
                <w:color w:val="FF0000"/>
                <w:kern w:val="2"/>
                <w:sz w:val="20"/>
                <w:szCs w:val="20"/>
              </w:rPr>
              <w:t>1.5</w:t>
            </w:r>
            <w:r w:rsidRPr="00D44A02">
              <w:rPr>
                <w:rFonts w:ascii="Cambria" w:hAnsi="Cambria"/>
                <w:b/>
                <w:bCs/>
                <w:color w:val="FF0000"/>
                <w:kern w:val="2"/>
                <w:sz w:val="20"/>
                <w:szCs w:val="20"/>
              </w:rPr>
              <w:t>00,00</w:t>
            </w:r>
          </w:p>
        </w:tc>
        <w:tc>
          <w:tcPr>
            <w:tcW w:w="1354" w:type="dxa"/>
            <w:shd w:val="clear" w:color="auto" w:fill="FFE599"/>
            <w:vAlign w:val="center"/>
          </w:tcPr>
          <w:p w:rsidR="00202401" w:rsidRDefault="00202401" w:rsidP="00202401">
            <w:pPr>
              <w:spacing w:after="0" w:line="259" w:lineRule="auto"/>
              <w:jc w:val="right"/>
              <w:rPr>
                <w:rFonts w:ascii="Cambria" w:hAnsi="Cambria"/>
                <w:b/>
                <w:bCs/>
                <w:color w:val="FF0000"/>
                <w:kern w:val="2"/>
                <w:sz w:val="20"/>
                <w:szCs w:val="20"/>
              </w:rPr>
            </w:pPr>
            <w:r w:rsidRPr="00982C14">
              <w:rPr>
                <w:rFonts w:ascii="Cambria" w:hAnsi="Cambria"/>
                <w:b/>
                <w:bCs/>
                <w:color w:val="FF0000"/>
                <w:kern w:val="2"/>
                <w:sz w:val="20"/>
                <w:szCs w:val="20"/>
              </w:rPr>
              <w:t>2.000,00</w:t>
            </w:r>
          </w:p>
        </w:tc>
        <w:tc>
          <w:tcPr>
            <w:tcW w:w="1354" w:type="dxa"/>
            <w:shd w:val="clear" w:color="auto" w:fill="FFE599"/>
            <w:vAlign w:val="center"/>
          </w:tcPr>
          <w:p w:rsidR="00202401" w:rsidRDefault="00202401" w:rsidP="00202401">
            <w:pPr>
              <w:spacing w:after="0" w:line="259" w:lineRule="auto"/>
              <w:ind w:right="45"/>
              <w:jc w:val="right"/>
              <w:rPr>
                <w:rFonts w:ascii="Cambria" w:hAnsi="Cambria"/>
                <w:b/>
                <w:bCs/>
                <w:color w:val="FF0000"/>
                <w:kern w:val="2"/>
                <w:sz w:val="20"/>
                <w:szCs w:val="20"/>
              </w:rPr>
            </w:pPr>
            <w:r>
              <w:rPr>
                <w:rFonts w:ascii="Cambria" w:hAnsi="Cambria"/>
                <w:b/>
                <w:bCs/>
                <w:color w:val="FF0000"/>
                <w:kern w:val="2"/>
                <w:sz w:val="20"/>
                <w:szCs w:val="20"/>
              </w:rPr>
              <w:t>2.5</w:t>
            </w:r>
            <w:r w:rsidRPr="00D44A02">
              <w:rPr>
                <w:rFonts w:ascii="Cambria" w:hAnsi="Cambria"/>
                <w:b/>
                <w:bCs/>
                <w:color w:val="FF0000"/>
                <w:kern w:val="2"/>
                <w:sz w:val="20"/>
                <w:szCs w:val="20"/>
              </w:rPr>
              <w:t>00,00</w:t>
            </w:r>
          </w:p>
        </w:tc>
        <w:tc>
          <w:tcPr>
            <w:tcW w:w="1354" w:type="dxa"/>
            <w:shd w:val="clear" w:color="auto" w:fill="FFE599"/>
            <w:vAlign w:val="center"/>
          </w:tcPr>
          <w:p w:rsidR="00202401" w:rsidRDefault="00202401" w:rsidP="00202401">
            <w:pPr>
              <w:spacing w:after="0" w:line="259" w:lineRule="auto"/>
              <w:jc w:val="right"/>
              <w:rPr>
                <w:rFonts w:ascii="Cambria" w:hAnsi="Cambria"/>
                <w:b/>
                <w:bCs/>
                <w:color w:val="FF0000"/>
                <w:kern w:val="2"/>
                <w:sz w:val="20"/>
                <w:szCs w:val="20"/>
              </w:rPr>
            </w:pPr>
            <w:r>
              <w:rPr>
                <w:rFonts w:ascii="Cambria" w:hAnsi="Cambria"/>
                <w:b/>
                <w:bCs/>
                <w:color w:val="FF0000"/>
                <w:kern w:val="2"/>
                <w:sz w:val="20"/>
                <w:szCs w:val="20"/>
              </w:rPr>
              <w:t>2.5</w:t>
            </w:r>
            <w:r w:rsidRPr="00D44A02">
              <w:rPr>
                <w:rFonts w:ascii="Cambria" w:hAnsi="Cambria"/>
                <w:b/>
                <w:bCs/>
                <w:color w:val="FF0000"/>
                <w:kern w:val="2"/>
                <w:sz w:val="20"/>
                <w:szCs w:val="20"/>
              </w:rPr>
              <w:t>00,00</w:t>
            </w:r>
          </w:p>
        </w:tc>
        <w:tc>
          <w:tcPr>
            <w:tcW w:w="1296" w:type="dxa"/>
            <w:shd w:val="clear" w:color="auto" w:fill="9CC2E5"/>
            <w:vAlign w:val="center"/>
          </w:tcPr>
          <w:p w:rsidR="00202401" w:rsidRDefault="00202401" w:rsidP="00202401">
            <w:pPr>
              <w:spacing w:after="0" w:line="259" w:lineRule="auto"/>
              <w:ind w:left="-25" w:right="-6"/>
              <w:jc w:val="right"/>
              <w:rPr>
                <w:rFonts w:ascii="Cambria" w:hAnsi="Cambria"/>
                <w:b/>
                <w:bCs/>
                <w:color w:val="FF0000"/>
                <w:kern w:val="2"/>
                <w:sz w:val="20"/>
                <w:szCs w:val="20"/>
              </w:rPr>
            </w:pPr>
            <w:r>
              <w:rPr>
                <w:rFonts w:ascii="Cambria" w:hAnsi="Cambria"/>
                <w:b/>
                <w:bCs/>
                <w:color w:val="FF0000"/>
                <w:kern w:val="2"/>
                <w:sz w:val="20"/>
                <w:szCs w:val="20"/>
              </w:rPr>
              <w:t>10.0</w:t>
            </w:r>
            <w:r w:rsidRPr="00D44A02">
              <w:rPr>
                <w:rFonts w:ascii="Cambria" w:hAnsi="Cambria"/>
                <w:b/>
                <w:bCs/>
                <w:color w:val="FF0000"/>
                <w:kern w:val="2"/>
                <w:sz w:val="20"/>
                <w:szCs w:val="20"/>
              </w:rPr>
              <w:t>00,00</w:t>
            </w:r>
          </w:p>
        </w:tc>
      </w:tr>
      <w:tr w:rsidR="009530BC" w:rsidRPr="00D44A02" w:rsidTr="00202401">
        <w:trPr>
          <w:trHeight w:val="388"/>
        </w:trPr>
        <w:tc>
          <w:tcPr>
            <w:tcW w:w="1621" w:type="dxa"/>
            <w:shd w:val="clear" w:color="auto" w:fill="9CC2E5"/>
            <w:vAlign w:val="center"/>
          </w:tcPr>
          <w:p w:rsidR="009530BC" w:rsidRPr="00D44A02" w:rsidRDefault="009530BC" w:rsidP="00D44A02">
            <w:pPr>
              <w:spacing w:after="0" w:line="259" w:lineRule="auto"/>
              <w:jc w:val="right"/>
              <w:rPr>
                <w:rFonts w:ascii="Cambria" w:hAnsi="Cambria"/>
                <w:b/>
                <w:bCs/>
                <w:kern w:val="2"/>
                <w:sz w:val="20"/>
                <w:szCs w:val="20"/>
              </w:rPr>
            </w:pPr>
            <w:r w:rsidRPr="00D44A02">
              <w:rPr>
                <w:rFonts w:ascii="Cambria" w:hAnsi="Cambria"/>
                <w:b/>
                <w:bCs/>
                <w:kern w:val="2"/>
                <w:sz w:val="20"/>
                <w:szCs w:val="20"/>
              </w:rPr>
              <w:t>Amaç 3</w:t>
            </w:r>
          </w:p>
        </w:tc>
        <w:tc>
          <w:tcPr>
            <w:tcW w:w="1354" w:type="dxa"/>
            <w:shd w:val="clear" w:color="auto" w:fill="FFE599"/>
            <w:vAlign w:val="center"/>
          </w:tcPr>
          <w:p w:rsidR="009530BC" w:rsidRPr="00D44A02" w:rsidRDefault="009530BC" w:rsidP="00FF46BC">
            <w:pPr>
              <w:spacing w:after="0" w:line="259" w:lineRule="auto"/>
              <w:ind w:right="86"/>
              <w:jc w:val="right"/>
              <w:rPr>
                <w:rFonts w:ascii="Cambria" w:hAnsi="Cambria"/>
                <w:b/>
                <w:bCs/>
                <w:kern w:val="2"/>
                <w:sz w:val="20"/>
                <w:szCs w:val="20"/>
              </w:rPr>
            </w:pPr>
            <w:r w:rsidRPr="00D44A02">
              <w:rPr>
                <w:rFonts w:ascii="Cambria" w:hAnsi="Cambria"/>
                <w:b/>
                <w:bCs/>
                <w:kern w:val="2"/>
                <w:sz w:val="20"/>
                <w:szCs w:val="20"/>
              </w:rPr>
              <w:t>20.000,00</w:t>
            </w:r>
          </w:p>
        </w:tc>
        <w:tc>
          <w:tcPr>
            <w:tcW w:w="1354" w:type="dxa"/>
            <w:shd w:val="clear" w:color="auto" w:fill="FFE599"/>
            <w:vAlign w:val="center"/>
          </w:tcPr>
          <w:p w:rsidR="009530BC" w:rsidRPr="00D44A02" w:rsidRDefault="009530BC" w:rsidP="00FF46BC">
            <w:pPr>
              <w:spacing w:after="0" w:line="259" w:lineRule="auto"/>
              <w:ind w:right="21"/>
              <w:jc w:val="right"/>
              <w:rPr>
                <w:rFonts w:ascii="Cambria" w:hAnsi="Cambria"/>
                <w:b/>
                <w:bCs/>
                <w:kern w:val="2"/>
                <w:sz w:val="20"/>
                <w:szCs w:val="20"/>
              </w:rPr>
            </w:pPr>
            <w:r w:rsidRPr="00D44A02">
              <w:rPr>
                <w:rFonts w:ascii="Cambria" w:hAnsi="Cambria"/>
                <w:b/>
                <w:bCs/>
                <w:kern w:val="2"/>
                <w:sz w:val="20"/>
                <w:szCs w:val="20"/>
              </w:rPr>
              <w:t>30.000,00</w:t>
            </w:r>
          </w:p>
        </w:tc>
        <w:tc>
          <w:tcPr>
            <w:tcW w:w="1354" w:type="dxa"/>
            <w:shd w:val="clear" w:color="auto" w:fill="FFE599"/>
            <w:vAlign w:val="center"/>
          </w:tcPr>
          <w:p w:rsidR="009530BC" w:rsidRPr="00D44A02" w:rsidRDefault="009530BC" w:rsidP="00FF46BC">
            <w:pPr>
              <w:spacing w:after="0" w:line="259" w:lineRule="auto"/>
              <w:jc w:val="right"/>
              <w:rPr>
                <w:rFonts w:ascii="Cambria" w:hAnsi="Cambria"/>
                <w:b/>
                <w:bCs/>
                <w:kern w:val="2"/>
                <w:sz w:val="20"/>
                <w:szCs w:val="20"/>
              </w:rPr>
            </w:pPr>
            <w:r w:rsidRPr="00D44A02">
              <w:rPr>
                <w:rFonts w:ascii="Cambria" w:hAnsi="Cambria"/>
                <w:b/>
                <w:bCs/>
                <w:kern w:val="2"/>
                <w:sz w:val="20"/>
                <w:szCs w:val="20"/>
              </w:rPr>
              <w:t>40.000,00</w:t>
            </w:r>
          </w:p>
        </w:tc>
        <w:tc>
          <w:tcPr>
            <w:tcW w:w="1354" w:type="dxa"/>
            <w:shd w:val="clear" w:color="auto" w:fill="FFE599"/>
            <w:vAlign w:val="center"/>
          </w:tcPr>
          <w:p w:rsidR="009530BC" w:rsidRPr="00D44A02" w:rsidRDefault="009530BC" w:rsidP="00FF46BC">
            <w:pPr>
              <w:spacing w:after="0" w:line="259" w:lineRule="auto"/>
              <w:ind w:right="45"/>
              <w:jc w:val="right"/>
              <w:rPr>
                <w:rFonts w:ascii="Cambria" w:hAnsi="Cambria"/>
                <w:b/>
                <w:bCs/>
                <w:kern w:val="2"/>
                <w:sz w:val="20"/>
                <w:szCs w:val="20"/>
              </w:rPr>
            </w:pPr>
            <w:r w:rsidRPr="00D44A02">
              <w:rPr>
                <w:rFonts w:ascii="Cambria" w:hAnsi="Cambria"/>
                <w:b/>
                <w:bCs/>
                <w:kern w:val="2"/>
                <w:sz w:val="20"/>
                <w:szCs w:val="20"/>
              </w:rPr>
              <w:t>50.000,00</w:t>
            </w:r>
          </w:p>
        </w:tc>
        <w:tc>
          <w:tcPr>
            <w:tcW w:w="1354" w:type="dxa"/>
            <w:shd w:val="clear" w:color="auto" w:fill="FFE599"/>
            <w:vAlign w:val="center"/>
          </w:tcPr>
          <w:p w:rsidR="009530BC" w:rsidRPr="00D44A02" w:rsidRDefault="009530BC" w:rsidP="00FF46BC">
            <w:pPr>
              <w:spacing w:after="0" w:line="259" w:lineRule="auto"/>
              <w:jc w:val="right"/>
              <w:rPr>
                <w:rFonts w:ascii="Cambria" w:hAnsi="Cambria"/>
                <w:b/>
                <w:bCs/>
                <w:kern w:val="2"/>
                <w:sz w:val="20"/>
                <w:szCs w:val="20"/>
              </w:rPr>
            </w:pPr>
            <w:r w:rsidRPr="00D44A02">
              <w:rPr>
                <w:rFonts w:ascii="Cambria" w:hAnsi="Cambria"/>
                <w:b/>
                <w:bCs/>
                <w:kern w:val="2"/>
                <w:sz w:val="20"/>
                <w:szCs w:val="20"/>
              </w:rPr>
              <w:t>60.000,00</w:t>
            </w:r>
          </w:p>
        </w:tc>
        <w:tc>
          <w:tcPr>
            <w:tcW w:w="1296" w:type="dxa"/>
            <w:shd w:val="clear" w:color="auto" w:fill="9CC2E5"/>
            <w:vAlign w:val="center"/>
          </w:tcPr>
          <w:p w:rsidR="009530BC" w:rsidRPr="00D44A02" w:rsidRDefault="009530BC" w:rsidP="00FF46BC">
            <w:pPr>
              <w:spacing w:after="0" w:line="259" w:lineRule="auto"/>
              <w:ind w:left="-25" w:right="-6"/>
              <w:jc w:val="right"/>
              <w:rPr>
                <w:rFonts w:ascii="Cambria" w:hAnsi="Cambria"/>
                <w:b/>
                <w:bCs/>
                <w:kern w:val="2"/>
                <w:sz w:val="20"/>
                <w:szCs w:val="20"/>
              </w:rPr>
            </w:pPr>
            <w:r w:rsidRPr="00D44A02">
              <w:rPr>
                <w:rFonts w:ascii="Cambria" w:hAnsi="Cambria"/>
                <w:b/>
                <w:bCs/>
                <w:kern w:val="2"/>
                <w:sz w:val="20"/>
                <w:szCs w:val="20"/>
              </w:rPr>
              <w:t>200.00,00</w:t>
            </w:r>
          </w:p>
        </w:tc>
      </w:tr>
      <w:tr w:rsidR="009530BC" w:rsidRPr="00D44A02" w:rsidTr="00202401">
        <w:trPr>
          <w:trHeight w:val="388"/>
        </w:trPr>
        <w:tc>
          <w:tcPr>
            <w:tcW w:w="1621" w:type="dxa"/>
            <w:shd w:val="clear" w:color="auto" w:fill="9CC2E5"/>
            <w:vAlign w:val="center"/>
          </w:tcPr>
          <w:p w:rsidR="009530BC" w:rsidRPr="00D44A02" w:rsidRDefault="009530BC" w:rsidP="00D44A02">
            <w:pPr>
              <w:spacing w:after="0" w:line="259" w:lineRule="auto"/>
              <w:jc w:val="right"/>
              <w:rPr>
                <w:rFonts w:ascii="Cambria" w:hAnsi="Cambria"/>
                <w:b/>
                <w:bCs/>
                <w:kern w:val="2"/>
                <w:sz w:val="20"/>
                <w:szCs w:val="20"/>
              </w:rPr>
            </w:pPr>
            <w:r w:rsidRPr="00D44A02">
              <w:rPr>
                <w:rFonts w:ascii="Cambria" w:hAnsi="Cambria"/>
                <w:b/>
                <w:bCs/>
                <w:kern w:val="2"/>
                <w:sz w:val="20"/>
                <w:szCs w:val="20"/>
              </w:rPr>
              <w:t>Hedef 3.1</w:t>
            </w:r>
          </w:p>
        </w:tc>
        <w:tc>
          <w:tcPr>
            <w:tcW w:w="1354" w:type="dxa"/>
            <w:shd w:val="clear" w:color="auto" w:fill="FFE599"/>
            <w:vAlign w:val="center"/>
          </w:tcPr>
          <w:p w:rsidR="009530BC" w:rsidRPr="00D44A02" w:rsidRDefault="00202401" w:rsidP="00FF46BC">
            <w:pPr>
              <w:spacing w:after="0" w:line="259" w:lineRule="auto"/>
              <w:ind w:right="86"/>
              <w:jc w:val="right"/>
              <w:rPr>
                <w:rFonts w:ascii="Cambria" w:hAnsi="Cambria"/>
                <w:b/>
                <w:bCs/>
                <w:color w:val="FF0000"/>
                <w:kern w:val="2"/>
                <w:sz w:val="20"/>
                <w:szCs w:val="20"/>
              </w:rPr>
            </w:pPr>
            <w:r>
              <w:rPr>
                <w:rFonts w:ascii="Cambria" w:hAnsi="Cambria"/>
                <w:b/>
                <w:bCs/>
                <w:color w:val="FF0000"/>
                <w:kern w:val="2"/>
                <w:sz w:val="20"/>
                <w:szCs w:val="20"/>
              </w:rPr>
              <w:t>20</w:t>
            </w:r>
            <w:r w:rsidR="009530BC" w:rsidRPr="00D44A02">
              <w:rPr>
                <w:rFonts w:ascii="Cambria" w:hAnsi="Cambria"/>
                <w:b/>
                <w:bCs/>
                <w:color w:val="FF0000"/>
                <w:kern w:val="2"/>
                <w:sz w:val="20"/>
                <w:szCs w:val="20"/>
              </w:rPr>
              <w:t>.000,00</w:t>
            </w:r>
          </w:p>
        </w:tc>
        <w:tc>
          <w:tcPr>
            <w:tcW w:w="1354" w:type="dxa"/>
            <w:shd w:val="clear" w:color="auto" w:fill="FFE599"/>
            <w:vAlign w:val="center"/>
          </w:tcPr>
          <w:p w:rsidR="009530BC" w:rsidRPr="00D44A02" w:rsidRDefault="00202401" w:rsidP="00FF46BC">
            <w:pPr>
              <w:spacing w:after="0" w:line="259" w:lineRule="auto"/>
              <w:ind w:right="21"/>
              <w:jc w:val="right"/>
              <w:rPr>
                <w:rFonts w:ascii="Cambria" w:hAnsi="Cambria"/>
                <w:b/>
                <w:bCs/>
                <w:color w:val="FF0000"/>
                <w:kern w:val="2"/>
                <w:sz w:val="20"/>
                <w:szCs w:val="20"/>
              </w:rPr>
            </w:pPr>
            <w:r>
              <w:rPr>
                <w:rFonts w:ascii="Cambria" w:hAnsi="Cambria"/>
                <w:b/>
                <w:bCs/>
                <w:color w:val="FF0000"/>
                <w:kern w:val="2"/>
                <w:sz w:val="20"/>
                <w:szCs w:val="20"/>
              </w:rPr>
              <w:t>30</w:t>
            </w:r>
            <w:r w:rsidR="009530BC" w:rsidRPr="00D44A02">
              <w:rPr>
                <w:rFonts w:ascii="Cambria" w:hAnsi="Cambria"/>
                <w:b/>
                <w:bCs/>
                <w:color w:val="FF0000"/>
                <w:kern w:val="2"/>
                <w:sz w:val="20"/>
                <w:szCs w:val="20"/>
              </w:rPr>
              <w:t>.000,00</w:t>
            </w:r>
          </w:p>
        </w:tc>
        <w:tc>
          <w:tcPr>
            <w:tcW w:w="1354" w:type="dxa"/>
            <w:shd w:val="clear" w:color="auto" w:fill="FFE599"/>
            <w:vAlign w:val="center"/>
          </w:tcPr>
          <w:p w:rsidR="009530BC" w:rsidRPr="00D44A02" w:rsidRDefault="00202401" w:rsidP="00FF46BC">
            <w:pPr>
              <w:spacing w:after="0" w:line="259" w:lineRule="auto"/>
              <w:jc w:val="right"/>
              <w:rPr>
                <w:rFonts w:ascii="Cambria" w:hAnsi="Cambria"/>
                <w:b/>
                <w:bCs/>
                <w:color w:val="FF0000"/>
                <w:kern w:val="2"/>
                <w:sz w:val="20"/>
                <w:szCs w:val="20"/>
              </w:rPr>
            </w:pPr>
            <w:r>
              <w:rPr>
                <w:rFonts w:ascii="Cambria" w:hAnsi="Cambria"/>
                <w:b/>
                <w:bCs/>
                <w:color w:val="FF0000"/>
                <w:kern w:val="2"/>
                <w:sz w:val="20"/>
                <w:szCs w:val="20"/>
              </w:rPr>
              <w:t>40</w:t>
            </w:r>
            <w:r w:rsidR="009530BC" w:rsidRPr="00D44A02">
              <w:rPr>
                <w:rFonts w:ascii="Cambria" w:hAnsi="Cambria"/>
                <w:b/>
                <w:bCs/>
                <w:color w:val="FF0000"/>
                <w:kern w:val="2"/>
                <w:sz w:val="20"/>
                <w:szCs w:val="20"/>
              </w:rPr>
              <w:t>.000,00</w:t>
            </w:r>
          </w:p>
        </w:tc>
        <w:tc>
          <w:tcPr>
            <w:tcW w:w="1354" w:type="dxa"/>
            <w:shd w:val="clear" w:color="auto" w:fill="FFE599"/>
            <w:vAlign w:val="center"/>
          </w:tcPr>
          <w:p w:rsidR="009530BC" w:rsidRPr="00D44A02" w:rsidRDefault="00202401" w:rsidP="00FF46BC">
            <w:pPr>
              <w:spacing w:after="0" w:line="259" w:lineRule="auto"/>
              <w:ind w:right="45"/>
              <w:jc w:val="right"/>
              <w:rPr>
                <w:rFonts w:ascii="Cambria" w:hAnsi="Cambria"/>
                <w:b/>
                <w:bCs/>
                <w:color w:val="FF0000"/>
                <w:kern w:val="2"/>
                <w:sz w:val="20"/>
                <w:szCs w:val="20"/>
              </w:rPr>
            </w:pPr>
            <w:r>
              <w:rPr>
                <w:rFonts w:ascii="Cambria" w:hAnsi="Cambria"/>
                <w:b/>
                <w:bCs/>
                <w:color w:val="FF0000"/>
                <w:kern w:val="2"/>
                <w:sz w:val="20"/>
                <w:szCs w:val="20"/>
              </w:rPr>
              <w:t>50</w:t>
            </w:r>
            <w:r w:rsidR="009530BC" w:rsidRPr="00D44A02">
              <w:rPr>
                <w:rFonts w:ascii="Cambria" w:hAnsi="Cambria"/>
                <w:b/>
                <w:bCs/>
                <w:color w:val="FF0000"/>
                <w:kern w:val="2"/>
                <w:sz w:val="20"/>
                <w:szCs w:val="20"/>
              </w:rPr>
              <w:t>.000,00</w:t>
            </w:r>
          </w:p>
        </w:tc>
        <w:tc>
          <w:tcPr>
            <w:tcW w:w="1354" w:type="dxa"/>
            <w:shd w:val="clear" w:color="auto" w:fill="FFE599"/>
            <w:vAlign w:val="center"/>
          </w:tcPr>
          <w:p w:rsidR="009530BC" w:rsidRPr="00D44A02" w:rsidRDefault="00202401" w:rsidP="00FF46BC">
            <w:pPr>
              <w:spacing w:after="0" w:line="259" w:lineRule="auto"/>
              <w:jc w:val="right"/>
              <w:rPr>
                <w:rFonts w:ascii="Cambria" w:hAnsi="Cambria"/>
                <w:b/>
                <w:bCs/>
                <w:color w:val="FF0000"/>
                <w:kern w:val="2"/>
                <w:sz w:val="20"/>
                <w:szCs w:val="20"/>
              </w:rPr>
            </w:pPr>
            <w:r>
              <w:rPr>
                <w:rFonts w:ascii="Cambria" w:hAnsi="Cambria"/>
                <w:b/>
                <w:bCs/>
                <w:color w:val="FF0000"/>
                <w:kern w:val="2"/>
                <w:sz w:val="20"/>
                <w:szCs w:val="20"/>
              </w:rPr>
              <w:t>60</w:t>
            </w:r>
            <w:r w:rsidR="009530BC" w:rsidRPr="00D44A02">
              <w:rPr>
                <w:rFonts w:ascii="Cambria" w:hAnsi="Cambria"/>
                <w:b/>
                <w:bCs/>
                <w:color w:val="FF0000"/>
                <w:kern w:val="2"/>
                <w:sz w:val="20"/>
                <w:szCs w:val="20"/>
              </w:rPr>
              <w:t>.000,00</w:t>
            </w:r>
          </w:p>
        </w:tc>
        <w:tc>
          <w:tcPr>
            <w:tcW w:w="1296" w:type="dxa"/>
            <w:shd w:val="clear" w:color="auto" w:fill="9CC2E5"/>
            <w:vAlign w:val="center"/>
          </w:tcPr>
          <w:p w:rsidR="009530BC" w:rsidRPr="00D44A02" w:rsidRDefault="00202401" w:rsidP="00FF46BC">
            <w:pPr>
              <w:spacing w:after="0" w:line="259" w:lineRule="auto"/>
              <w:ind w:left="-25" w:right="-6"/>
              <w:jc w:val="right"/>
              <w:rPr>
                <w:rFonts w:ascii="Cambria" w:hAnsi="Cambria"/>
                <w:b/>
                <w:bCs/>
                <w:color w:val="FF0000"/>
                <w:kern w:val="2"/>
                <w:sz w:val="20"/>
                <w:szCs w:val="20"/>
              </w:rPr>
            </w:pPr>
            <w:r>
              <w:rPr>
                <w:rFonts w:ascii="Cambria" w:hAnsi="Cambria"/>
                <w:b/>
                <w:bCs/>
                <w:color w:val="FF0000"/>
                <w:kern w:val="2"/>
                <w:sz w:val="20"/>
                <w:szCs w:val="20"/>
              </w:rPr>
              <w:t>200</w:t>
            </w:r>
            <w:r w:rsidR="009530BC" w:rsidRPr="00D44A02">
              <w:rPr>
                <w:rFonts w:ascii="Cambria" w:hAnsi="Cambria"/>
                <w:b/>
                <w:bCs/>
                <w:color w:val="FF0000"/>
                <w:kern w:val="2"/>
                <w:sz w:val="20"/>
                <w:szCs w:val="20"/>
              </w:rPr>
              <w:t>.00,00</w:t>
            </w:r>
          </w:p>
        </w:tc>
      </w:tr>
      <w:tr w:rsidR="009530BC" w:rsidRPr="00D44A02" w:rsidTr="00202401">
        <w:trPr>
          <w:trHeight w:val="388"/>
        </w:trPr>
        <w:tc>
          <w:tcPr>
            <w:tcW w:w="1621" w:type="dxa"/>
            <w:shd w:val="clear" w:color="auto" w:fill="9CC2E5"/>
            <w:vAlign w:val="center"/>
          </w:tcPr>
          <w:p w:rsidR="009530BC" w:rsidRPr="00D44A02" w:rsidRDefault="009530BC" w:rsidP="00D44A02">
            <w:pPr>
              <w:spacing w:after="0" w:line="259" w:lineRule="auto"/>
              <w:jc w:val="right"/>
              <w:rPr>
                <w:rFonts w:ascii="Cambria" w:eastAsia="Calibri" w:hAnsi="Cambria" w:cs="Calibri"/>
                <w:b/>
                <w:bCs/>
                <w:kern w:val="2"/>
                <w:sz w:val="20"/>
                <w:szCs w:val="20"/>
              </w:rPr>
            </w:pPr>
            <w:r w:rsidRPr="00D44A02">
              <w:rPr>
                <w:rFonts w:ascii="Cambria" w:eastAsia="Calibri" w:hAnsi="Cambria" w:cs="Calibri"/>
                <w:b/>
                <w:bCs/>
                <w:kern w:val="2"/>
                <w:sz w:val="20"/>
                <w:szCs w:val="20"/>
              </w:rPr>
              <w:t>Amaç 4</w:t>
            </w:r>
          </w:p>
        </w:tc>
        <w:tc>
          <w:tcPr>
            <w:tcW w:w="1354" w:type="dxa"/>
            <w:shd w:val="clear" w:color="auto" w:fill="FFE599"/>
            <w:vAlign w:val="center"/>
          </w:tcPr>
          <w:p w:rsidR="009530BC" w:rsidRPr="00D44A02" w:rsidRDefault="009530BC" w:rsidP="00FF46BC">
            <w:pPr>
              <w:spacing w:after="0" w:line="259" w:lineRule="auto"/>
              <w:ind w:right="86"/>
              <w:jc w:val="right"/>
              <w:rPr>
                <w:rFonts w:ascii="Cambria" w:hAnsi="Cambria"/>
                <w:b/>
                <w:bCs/>
                <w:kern w:val="2"/>
                <w:sz w:val="20"/>
                <w:szCs w:val="20"/>
              </w:rPr>
            </w:pPr>
            <w:r w:rsidRPr="00D44A02">
              <w:rPr>
                <w:rFonts w:ascii="Cambria" w:hAnsi="Cambria"/>
                <w:b/>
                <w:bCs/>
                <w:kern w:val="2"/>
                <w:sz w:val="20"/>
                <w:szCs w:val="20"/>
              </w:rPr>
              <w:t>3.000,00</w:t>
            </w:r>
          </w:p>
        </w:tc>
        <w:tc>
          <w:tcPr>
            <w:tcW w:w="1354" w:type="dxa"/>
            <w:shd w:val="clear" w:color="auto" w:fill="FFE599"/>
            <w:vAlign w:val="center"/>
          </w:tcPr>
          <w:p w:rsidR="009530BC" w:rsidRPr="00D44A02" w:rsidRDefault="009530BC" w:rsidP="00FF46BC">
            <w:pPr>
              <w:spacing w:after="0" w:line="259" w:lineRule="auto"/>
              <w:ind w:right="21"/>
              <w:jc w:val="right"/>
              <w:rPr>
                <w:rFonts w:ascii="Cambria" w:hAnsi="Cambria"/>
                <w:b/>
                <w:bCs/>
                <w:kern w:val="2"/>
                <w:sz w:val="20"/>
                <w:szCs w:val="20"/>
              </w:rPr>
            </w:pPr>
            <w:r w:rsidRPr="00D44A02">
              <w:rPr>
                <w:rFonts w:ascii="Cambria" w:hAnsi="Cambria"/>
                <w:b/>
                <w:bCs/>
                <w:kern w:val="2"/>
                <w:sz w:val="20"/>
                <w:szCs w:val="20"/>
              </w:rPr>
              <w:t>4.000,00</w:t>
            </w:r>
          </w:p>
        </w:tc>
        <w:tc>
          <w:tcPr>
            <w:tcW w:w="1354" w:type="dxa"/>
            <w:shd w:val="clear" w:color="auto" w:fill="FFE599"/>
            <w:vAlign w:val="center"/>
          </w:tcPr>
          <w:p w:rsidR="009530BC" w:rsidRPr="00D44A02" w:rsidRDefault="009530BC" w:rsidP="00FF46BC">
            <w:pPr>
              <w:spacing w:after="0" w:line="259" w:lineRule="auto"/>
              <w:jc w:val="right"/>
              <w:rPr>
                <w:rFonts w:ascii="Cambria" w:hAnsi="Cambria"/>
                <w:b/>
                <w:bCs/>
                <w:kern w:val="2"/>
                <w:sz w:val="20"/>
                <w:szCs w:val="20"/>
              </w:rPr>
            </w:pPr>
            <w:r w:rsidRPr="00D44A02">
              <w:rPr>
                <w:rFonts w:ascii="Cambria" w:hAnsi="Cambria"/>
                <w:b/>
                <w:bCs/>
                <w:kern w:val="2"/>
                <w:sz w:val="20"/>
                <w:szCs w:val="20"/>
              </w:rPr>
              <w:t>5.000,00</w:t>
            </w:r>
          </w:p>
        </w:tc>
        <w:tc>
          <w:tcPr>
            <w:tcW w:w="1354" w:type="dxa"/>
            <w:shd w:val="clear" w:color="auto" w:fill="FFE599"/>
            <w:vAlign w:val="center"/>
          </w:tcPr>
          <w:p w:rsidR="009530BC" w:rsidRPr="00D44A02" w:rsidRDefault="009530BC" w:rsidP="00FF46BC">
            <w:pPr>
              <w:spacing w:after="0" w:line="259" w:lineRule="auto"/>
              <w:ind w:right="45"/>
              <w:jc w:val="right"/>
              <w:rPr>
                <w:rFonts w:ascii="Cambria" w:hAnsi="Cambria"/>
                <w:b/>
                <w:bCs/>
                <w:kern w:val="2"/>
                <w:sz w:val="20"/>
                <w:szCs w:val="20"/>
              </w:rPr>
            </w:pPr>
            <w:r w:rsidRPr="00D44A02">
              <w:rPr>
                <w:rFonts w:ascii="Cambria" w:hAnsi="Cambria"/>
                <w:b/>
                <w:bCs/>
                <w:kern w:val="2"/>
                <w:sz w:val="20"/>
                <w:szCs w:val="20"/>
              </w:rPr>
              <w:t>6.000,00</w:t>
            </w:r>
          </w:p>
        </w:tc>
        <w:tc>
          <w:tcPr>
            <w:tcW w:w="1354" w:type="dxa"/>
            <w:shd w:val="clear" w:color="auto" w:fill="FFE599"/>
            <w:vAlign w:val="center"/>
          </w:tcPr>
          <w:p w:rsidR="009530BC" w:rsidRPr="00D44A02" w:rsidRDefault="009530BC" w:rsidP="00FF46BC">
            <w:pPr>
              <w:spacing w:after="0" w:line="259" w:lineRule="auto"/>
              <w:jc w:val="right"/>
              <w:rPr>
                <w:rFonts w:ascii="Cambria" w:hAnsi="Cambria"/>
                <w:b/>
                <w:bCs/>
                <w:kern w:val="2"/>
                <w:sz w:val="20"/>
                <w:szCs w:val="20"/>
              </w:rPr>
            </w:pPr>
            <w:r w:rsidRPr="00D44A02">
              <w:rPr>
                <w:rFonts w:ascii="Cambria" w:hAnsi="Cambria"/>
                <w:b/>
                <w:bCs/>
                <w:kern w:val="2"/>
                <w:sz w:val="20"/>
                <w:szCs w:val="20"/>
              </w:rPr>
              <w:t>7.000,00</w:t>
            </w:r>
          </w:p>
        </w:tc>
        <w:tc>
          <w:tcPr>
            <w:tcW w:w="1296" w:type="dxa"/>
            <w:shd w:val="clear" w:color="auto" w:fill="9CC2E5"/>
            <w:vAlign w:val="center"/>
          </w:tcPr>
          <w:p w:rsidR="009530BC" w:rsidRPr="00D44A02" w:rsidRDefault="009530BC" w:rsidP="00FF46BC">
            <w:pPr>
              <w:spacing w:after="0" w:line="259" w:lineRule="auto"/>
              <w:ind w:left="-25" w:right="-6"/>
              <w:jc w:val="right"/>
              <w:rPr>
                <w:rFonts w:ascii="Cambria" w:hAnsi="Cambria"/>
                <w:b/>
                <w:bCs/>
                <w:kern w:val="2"/>
                <w:sz w:val="20"/>
                <w:szCs w:val="20"/>
              </w:rPr>
            </w:pPr>
            <w:r w:rsidRPr="00D44A02">
              <w:rPr>
                <w:rFonts w:ascii="Cambria" w:hAnsi="Cambria"/>
                <w:b/>
                <w:bCs/>
                <w:kern w:val="2"/>
                <w:sz w:val="20"/>
                <w:szCs w:val="20"/>
              </w:rPr>
              <w:t>25.000,00</w:t>
            </w:r>
          </w:p>
        </w:tc>
      </w:tr>
      <w:tr w:rsidR="009530BC" w:rsidRPr="00D44A02" w:rsidTr="00202401">
        <w:trPr>
          <w:trHeight w:val="388"/>
        </w:trPr>
        <w:tc>
          <w:tcPr>
            <w:tcW w:w="1621" w:type="dxa"/>
            <w:shd w:val="clear" w:color="auto" w:fill="9CC2E5"/>
            <w:vAlign w:val="center"/>
          </w:tcPr>
          <w:p w:rsidR="009530BC" w:rsidRPr="00D44A02" w:rsidRDefault="009530BC" w:rsidP="00D44A02">
            <w:pPr>
              <w:spacing w:after="0" w:line="259" w:lineRule="auto"/>
              <w:jc w:val="right"/>
              <w:rPr>
                <w:rFonts w:ascii="Cambria" w:eastAsia="Calibri" w:hAnsi="Cambria" w:cs="Calibri"/>
                <w:b/>
                <w:bCs/>
                <w:kern w:val="2"/>
                <w:sz w:val="20"/>
                <w:szCs w:val="20"/>
              </w:rPr>
            </w:pPr>
            <w:r w:rsidRPr="00D44A02">
              <w:rPr>
                <w:rFonts w:ascii="Cambria" w:eastAsia="Calibri" w:hAnsi="Cambria" w:cs="Calibri"/>
                <w:b/>
                <w:bCs/>
                <w:kern w:val="2"/>
                <w:sz w:val="20"/>
                <w:szCs w:val="20"/>
              </w:rPr>
              <w:t>Hedef 4.1</w:t>
            </w:r>
          </w:p>
        </w:tc>
        <w:tc>
          <w:tcPr>
            <w:tcW w:w="1354" w:type="dxa"/>
            <w:shd w:val="clear" w:color="auto" w:fill="FFE599"/>
            <w:vAlign w:val="center"/>
          </w:tcPr>
          <w:p w:rsidR="009530BC" w:rsidRPr="00D44A02" w:rsidRDefault="005B1A88" w:rsidP="00FF46BC">
            <w:pPr>
              <w:spacing w:after="0" w:line="259" w:lineRule="auto"/>
              <w:ind w:right="86"/>
              <w:jc w:val="right"/>
              <w:rPr>
                <w:rFonts w:ascii="Cambria" w:hAnsi="Cambria"/>
                <w:b/>
                <w:bCs/>
                <w:color w:val="FF0000"/>
                <w:kern w:val="2"/>
                <w:sz w:val="20"/>
                <w:szCs w:val="20"/>
              </w:rPr>
            </w:pPr>
            <w:r>
              <w:rPr>
                <w:rFonts w:ascii="Cambria" w:hAnsi="Cambria"/>
                <w:b/>
                <w:bCs/>
                <w:color w:val="FF0000"/>
                <w:kern w:val="2"/>
                <w:sz w:val="20"/>
                <w:szCs w:val="20"/>
              </w:rPr>
              <w:t>3.0</w:t>
            </w:r>
            <w:r w:rsidR="009530BC" w:rsidRPr="00D44A02">
              <w:rPr>
                <w:rFonts w:ascii="Cambria" w:hAnsi="Cambria"/>
                <w:b/>
                <w:bCs/>
                <w:color w:val="FF0000"/>
                <w:kern w:val="2"/>
                <w:sz w:val="20"/>
                <w:szCs w:val="20"/>
              </w:rPr>
              <w:t>00,00</w:t>
            </w:r>
          </w:p>
        </w:tc>
        <w:tc>
          <w:tcPr>
            <w:tcW w:w="1354" w:type="dxa"/>
            <w:shd w:val="clear" w:color="auto" w:fill="FFE599"/>
            <w:vAlign w:val="center"/>
          </w:tcPr>
          <w:p w:rsidR="009530BC" w:rsidRPr="00D44A02" w:rsidRDefault="005B1A88" w:rsidP="00FF46BC">
            <w:pPr>
              <w:spacing w:after="0" w:line="259" w:lineRule="auto"/>
              <w:ind w:right="21"/>
              <w:jc w:val="right"/>
              <w:rPr>
                <w:rFonts w:ascii="Cambria" w:hAnsi="Cambria"/>
                <w:b/>
                <w:bCs/>
                <w:color w:val="FF0000"/>
                <w:kern w:val="2"/>
                <w:sz w:val="20"/>
                <w:szCs w:val="20"/>
              </w:rPr>
            </w:pPr>
            <w:r>
              <w:rPr>
                <w:rFonts w:ascii="Cambria" w:hAnsi="Cambria"/>
                <w:b/>
                <w:bCs/>
                <w:color w:val="FF0000"/>
                <w:kern w:val="2"/>
                <w:sz w:val="20"/>
                <w:szCs w:val="20"/>
              </w:rPr>
              <w:t>4</w:t>
            </w:r>
            <w:r w:rsidR="009530BC" w:rsidRPr="00D44A02">
              <w:rPr>
                <w:rFonts w:ascii="Cambria" w:hAnsi="Cambria"/>
                <w:b/>
                <w:bCs/>
                <w:color w:val="FF0000"/>
                <w:kern w:val="2"/>
                <w:sz w:val="20"/>
                <w:szCs w:val="20"/>
              </w:rPr>
              <w:t>.000,00</w:t>
            </w:r>
          </w:p>
        </w:tc>
        <w:tc>
          <w:tcPr>
            <w:tcW w:w="1354" w:type="dxa"/>
            <w:shd w:val="clear" w:color="auto" w:fill="FFE599"/>
            <w:vAlign w:val="center"/>
          </w:tcPr>
          <w:p w:rsidR="009530BC" w:rsidRPr="00D44A02" w:rsidRDefault="005B1A88" w:rsidP="00FF46BC">
            <w:pPr>
              <w:spacing w:after="0" w:line="259" w:lineRule="auto"/>
              <w:jc w:val="right"/>
              <w:rPr>
                <w:rFonts w:ascii="Cambria" w:hAnsi="Cambria"/>
                <w:b/>
                <w:bCs/>
                <w:color w:val="FF0000"/>
                <w:kern w:val="2"/>
                <w:sz w:val="20"/>
                <w:szCs w:val="20"/>
              </w:rPr>
            </w:pPr>
            <w:r>
              <w:rPr>
                <w:rFonts w:ascii="Cambria" w:hAnsi="Cambria"/>
                <w:b/>
                <w:bCs/>
                <w:color w:val="FF0000"/>
                <w:kern w:val="2"/>
                <w:sz w:val="20"/>
                <w:szCs w:val="20"/>
              </w:rPr>
              <w:t>5.0</w:t>
            </w:r>
            <w:r w:rsidR="009530BC" w:rsidRPr="00D44A02">
              <w:rPr>
                <w:rFonts w:ascii="Cambria" w:hAnsi="Cambria"/>
                <w:b/>
                <w:bCs/>
                <w:color w:val="FF0000"/>
                <w:kern w:val="2"/>
                <w:sz w:val="20"/>
                <w:szCs w:val="20"/>
              </w:rPr>
              <w:t>00,00</w:t>
            </w:r>
          </w:p>
        </w:tc>
        <w:tc>
          <w:tcPr>
            <w:tcW w:w="1354" w:type="dxa"/>
            <w:shd w:val="clear" w:color="auto" w:fill="FFE599"/>
            <w:vAlign w:val="center"/>
          </w:tcPr>
          <w:p w:rsidR="009530BC" w:rsidRPr="00D44A02" w:rsidRDefault="005B1A88" w:rsidP="00FF46BC">
            <w:pPr>
              <w:spacing w:after="0" w:line="259" w:lineRule="auto"/>
              <w:ind w:right="45"/>
              <w:jc w:val="right"/>
              <w:rPr>
                <w:rFonts w:ascii="Cambria" w:hAnsi="Cambria"/>
                <w:b/>
                <w:bCs/>
                <w:color w:val="FF0000"/>
                <w:kern w:val="2"/>
                <w:sz w:val="20"/>
                <w:szCs w:val="20"/>
              </w:rPr>
            </w:pPr>
            <w:r>
              <w:rPr>
                <w:rFonts w:ascii="Cambria" w:hAnsi="Cambria"/>
                <w:b/>
                <w:bCs/>
                <w:color w:val="FF0000"/>
                <w:kern w:val="2"/>
                <w:sz w:val="20"/>
                <w:szCs w:val="20"/>
              </w:rPr>
              <w:t>6</w:t>
            </w:r>
            <w:r w:rsidR="009530BC" w:rsidRPr="00D44A02">
              <w:rPr>
                <w:rFonts w:ascii="Cambria" w:hAnsi="Cambria"/>
                <w:b/>
                <w:bCs/>
                <w:color w:val="FF0000"/>
                <w:kern w:val="2"/>
                <w:sz w:val="20"/>
                <w:szCs w:val="20"/>
              </w:rPr>
              <w:t>.000,00</w:t>
            </w:r>
          </w:p>
        </w:tc>
        <w:tc>
          <w:tcPr>
            <w:tcW w:w="1354" w:type="dxa"/>
            <w:shd w:val="clear" w:color="auto" w:fill="FFE599"/>
            <w:vAlign w:val="center"/>
          </w:tcPr>
          <w:p w:rsidR="009530BC" w:rsidRPr="00D44A02" w:rsidRDefault="005B1A88" w:rsidP="00FF46BC">
            <w:pPr>
              <w:spacing w:after="0" w:line="259" w:lineRule="auto"/>
              <w:jc w:val="right"/>
              <w:rPr>
                <w:rFonts w:ascii="Cambria" w:hAnsi="Cambria"/>
                <w:b/>
                <w:bCs/>
                <w:color w:val="FF0000"/>
                <w:kern w:val="2"/>
                <w:sz w:val="20"/>
                <w:szCs w:val="20"/>
              </w:rPr>
            </w:pPr>
            <w:r>
              <w:rPr>
                <w:rFonts w:ascii="Cambria" w:hAnsi="Cambria"/>
                <w:b/>
                <w:bCs/>
                <w:color w:val="FF0000"/>
                <w:kern w:val="2"/>
                <w:sz w:val="20"/>
                <w:szCs w:val="20"/>
              </w:rPr>
              <w:t>7.0</w:t>
            </w:r>
            <w:r w:rsidR="009530BC" w:rsidRPr="00D44A02">
              <w:rPr>
                <w:rFonts w:ascii="Cambria" w:hAnsi="Cambria"/>
                <w:b/>
                <w:bCs/>
                <w:color w:val="FF0000"/>
                <w:kern w:val="2"/>
                <w:sz w:val="20"/>
                <w:szCs w:val="20"/>
              </w:rPr>
              <w:t>00,00</w:t>
            </w:r>
          </w:p>
        </w:tc>
        <w:tc>
          <w:tcPr>
            <w:tcW w:w="1296" w:type="dxa"/>
            <w:shd w:val="clear" w:color="auto" w:fill="9CC2E5"/>
            <w:vAlign w:val="center"/>
          </w:tcPr>
          <w:p w:rsidR="009530BC" w:rsidRPr="00D44A02" w:rsidRDefault="00EB6556" w:rsidP="00FF46BC">
            <w:pPr>
              <w:spacing w:after="0" w:line="259" w:lineRule="auto"/>
              <w:ind w:left="-25" w:right="-6"/>
              <w:jc w:val="right"/>
              <w:rPr>
                <w:rFonts w:ascii="Cambria" w:hAnsi="Cambria"/>
                <w:b/>
                <w:bCs/>
                <w:color w:val="FF0000"/>
                <w:kern w:val="2"/>
                <w:sz w:val="20"/>
                <w:szCs w:val="20"/>
              </w:rPr>
            </w:pPr>
            <w:r>
              <w:rPr>
                <w:rFonts w:ascii="Cambria" w:hAnsi="Cambria"/>
                <w:b/>
                <w:bCs/>
                <w:color w:val="FF0000"/>
                <w:kern w:val="2"/>
                <w:sz w:val="20"/>
                <w:szCs w:val="20"/>
              </w:rPr>
              <w:t>12.5</w:t>
            </w:r>
            <w:r w:rsidR="009530BC" w:rsidRPr="00D44A02">
              <w:rPr>
                <w:rFonts w:ascii="Cambria" w:hAnsi="Cambria"/>
                <w:b/>
                <w:bCs/>
                <w:color w:val="FF0000"/>
                <w:kern w:val="2"/>
                <w:sz w:val="20"/>
                <w:szCs w:val="20"/>
              </w:rPr>
              <w:t>00,00</w:t>
            </w:r>
          </w:p>
        </w:tc>
      </w:tr>
      <w:tr w:rsidR="009530BC" w:rsidRPr="00D44A02" w:rsidTr="00202401">
        <w:trPr>
          <w:trHeight w:val="388"/>
        </w:trPr>
        <w:tc>
          <w:tcPr>
            <w:tcW w:w="1621" w:type="dxa"/>
            <w:shd w:val="clear" w:color="auto" w:fill="9CC2E5"/>
            <w:vAlign w:val="center"/>
          </w:tcPr>
          <w:p w:rsidR="009530BC" w:rsidRPr="00D44A02" w:rsidRDefault="009530BC" w:rsidP="00D44A02">
            <w:pPr>
              <w:spacing w:after="0" w:line="259" w:lineRule="auto"/>
              <w:jc w:val="right"/>
              <w:rPr>
                <w:rFonts w:ascii="Cambria" w:eastAsia="Calibri" w:hAnsi="Cambria" w:cs="Calibri"/>
                <w:b/>
                <w:bCs/>
                <w:kern w:val="2"/>
                <w:sz w:val="20"/>
                <w:szCs w:val="20"/>
              </w:rPr>
            </w:pPr>
            <w:r w:rsidRPr="00D44A02">
              <w:rPr>
                <w:rFonts w:ascii="Cambria" w:hAnsi="Cambria"/>
                <w:b/>
                <w:bCs/>
                <w:kern w:val="2"/>
                <w:sz w:val="20"/>
                <w:szCs w:val="20"/>
              </w:rPr>
              <w:t>Gen. Yön. Giderleri</w:t>
            </w:r>
          </w:p>
        </w:tc>
        <w:tc>
          <w:tcPr>
            <w:tcW w:w="1354" w:type="dxa"/>
            <w:shd w:val="clear" w:color="auto" w:fill="FFE599"/>
            <w:vAlign w:val="center"/>
          </w:tcPr>
          <w:p w:rsidR="009530BC" w:rsidRPr="00D44A02" w:rsidRDefault="009530BC" w:rsidP="00FF46BC">
            <w:pPr>
              <w:spacing w:after="0" w:line="259" w:lineRule="auto"/>
              <w:ind w:right="86"/>
              <w:jc w:val="right"/>
              <w:rPr>
                <w:rFonts w:ascii="Cambria" w:hAnsi="Cambria"/>
                <w:b/>
                <w:bCs/>
                <w:kern w:val="2"/>
                <w:sz w:val="20"/>
                <w:szCs w:val="20"/>
              </w:rPr>
            </w:pPr>
            <w:r w:rsidRPr="00D44A02">
              <w:rPr>
                <w:rFonts w:ascii="Cambria" w:hAnsi="Cambria"/>
                <w:b/>
                <w:bCs/>
                <w:kern w:val="2"/>
                <w:sz w:val="20"/>
                <w:szCs w:val="20"/>
              </w:rPr>
              <w:t>40.000,00</w:t>
            </w:r>
          </w:p>
        </w:tc>
        <w:tc>
          <w:tcPr>
            <w:tcW w:w="1354" w:type="dxa"/>
            <w:shd w:val="clear" w:color="auto" w:fill="FFE599"/>
            <w:vAlign w:val="center"/>
          </w:tcPr>
          <w:p w:rsidR="009530BC" w:rsidRPr="00D44A02" w:rsidRDefault="009530BC" w:rsidP="00FF46BC">
            <w:pPr>
              <w:spacing w:after="0" w:line="259" w:lineRule="auto"/>
              <w:ind w:right="21"/>
              <w:jc w:val="right"/>
              <w:rPr>
                <w:rFonts w:ascii="Cambria" w:hAnsi="Cambria"/>
                <w:b/>
                <w:bCs/>
                <w:kern w:val="2"/>
                <w:sz w:val="20"/>
                <w:szCs w:val="20"/>
              </w:rPr>
            </w:pPr>
            <w:r w:rsidRPr="00D44A02">
              <w:rPr>
                <w:rFonts w:ascii="Cambria" w:hAnsi="Cambria"/>
                <w:b/>
                <w:bCs/>
                <w:kern w:val="2"/>
                <w:sz w:val="20"/>
                <w:szCs w:val="20"/>
              </w:rPr>
              <w:t>60.000,00</w:t>
            </w:r>
          </w:p>
        </w:tc>
        <w:tc>
          <w:tcPr>
            <w:tcW w:w="1354" w:type="dxa"/>
            <w:shd w:val="clear" w:color="auto" w:fill="FFE599"/>
            <w:vAlign w:val="center"/>
          </w:tcPr>
          <w:p w:rsidR="009530BC" w:rsidRPr="00D44A02" w:rsidRDefault="009530BC" w:rsidP="00FF46BC">
            <w:pPr>
              <w:spacing w:after="0" w:line="259" w:lineRule="auto"/>
              <w:jc w:val="right"/>
              <w:rPr>
                <w:rFonts w:ascii="Cambria" w:hAnsi="Cambria"/>
                <w:b/>
                <w:bCs/>
                <w:kern w:val="2"/>
                <w:sz w:val="20"/>
                <w:szCs w:val="20"/>
              </w:rPr>
            </w:pPr>
            <w:r w:rsidRPr="00D44A02">
              <w:rPr>
                <w:rFonts w:ascii="Cambria" w:hAnsi="Cambria"/>
                <w:b/>
                <w:bCs/>
                <w:kern w:val="2"/>
                <w:sz w:val="20"/>
                <w:szCs w:val="20"/>
              </w:rPr>
              <w:t>70.000,00</w:t>
            </w:r>
          </w:p>
        </w:tc>
        <w:tc>
          <w:tcPr>
            <w:tcW w:w="1354" w:type="dxa"/>
            <w:shd w:val="clear" w:color="auto" w:fill="FFE599"/>
            <w:vAlign w:val="center"/>
          </w:tcPr>
          <w:p w:rsidR="009530BC" w:rsidRPr="00D44A02" w:rsidRDefault="009530BC" w:rsidP="00FF46BC">
            <w:pPr>
              <w:spacing w:after="0" w:line="259" w:lineRule="auto"/>
              <w:ind w:right="45"/>
              <w:jc w:val="right"/>
              <w:rPr>
                <w:rFonts w:ascii="Cambria" w:hAnsi="Cambria"/>
                <w:b/>
                <w:bCs/>
                <w:kern w:val="2"/>
                <w:sz w:val="20"/>
                <w:szCs w:val="20"/>
              </w:rPr>
            </w:pPr>
            <w:r w:rsidRPr="00D44A02">
              <w:rPr>
                <w:rFonts w:ascii="Cambria" w:hAnsi="Cambria"/>
                <w:b/>
                <w:bCs/>
                <w:kern w:val="2"/>
                <w:sz w:val="20"/>
                <w:szCs w:val="20"/>
              </w:rPr>
              <w:t>80.000,00</w:t>
            </w:r>
          </w:p>
        </w:tc>
        <w:tc>
          <w:tcPr>
            <w:tcW w:w="1354" w:type="dxa"/>
            <w:shd w:val="clear" w:color="auto" w:fill="FFE599"/>
            <w:vAlign w:val="center"/>
          </w:tcPr>
          <w:p w:rsidR="009530BC" w:rsidRPr="00D44A02" w:rsidRDefault="009530BC" w:rsidP="00FF46BC">
            <w:pPr>
              <w:spacing w:after="0" w:line="259" w:lineRule="auto"/>
              <w:jc w:val="right"/>
              <w:rPr>
                <w:rFonts w:ascii="Cambria" w:hAnsi="Cambria"/>
                <w:b/>
                <w:bCs/>
                <w:kern w:val="2"/>
                <w:sz w:val="20"/>
                <w:szCs w:val="20"/>
              </w:rPr>
            </w:pPr>
            <w:r w:rsidRPr="00D44A02">
              <w:rPr>
                <w:rFonts w:ascii="Cambria" w:hAnsi="Cambria"/>
                <w:b/>
                <w:bCs/>
                <w:kern w:val="2"/>
                <w:sz w:val="20"/>
                <w:szCs w:val="20"/>
              </w:rPr>
              <w:t>90.000,00</w:t>
            </w:r>
          </w:p>
        </w:tc>
        <w:tc>
          <w:tcPr>
            <w:tcW w:w="1296" w:type="dxa"/>
            <w:shd w:val="clear" w:color="auto" w:fill="9CC2E5"/>
            <w:vAlign w:val="center"/>
          </w:tcPr>
          <w:p w:rsidR="009530BC" w:rsidRPr="00D44A02" w:rsidRDefault="009530BC" w:rsidP="00FF46BC">
            <w:pPr>
              <w:spacing w:after="0" w:line="259" w:lineRule="auto"/>
              <w:ind w:left="-25" w:right="-6"/>
              <w:jc w:val="right"/>
              <w:rPr>
                <w:rFonts w:ascii="Cambria" w:hAnsi="Cambria"/>
                <w:b/>
                <w:bCs/>
                <w:kern w:val="2"/>
                <w:sz w:val="20"/>
                <w:szCs w:val="20"/>
              </w:rPr>
            </w:pPr>
            <w:r w:rsidRPr="00D44A02">
              <w:rPr>
                <w:rFonts w:ascii="Cambria" w:hAnsi="Cambria"/>
                <w:b/>
                <w:bCs/>
                <w:kern w:val="2"/>
                <w:sz w:val="20"/>
                <w:szCs w:val="20"/>
              </w:rPr>
              <w:t>340.000,00</w:t>
            </w:r>
          </w:p>
        </w:tc>
      </w:tr>
      <w:tr w:rsidR="009530BC" w:rsidRPr="00D44A02" w:rsidTr="00202401">
        <w:trPr>
          <w:trHeight w:val="388"/>
        </w:trPr>
        <w:tc>
          <w:tcPr>
            <w:tcW w:w="1621" w:type="dxa"/>
            <w:shd w:val="clear" w:color="auto" w:fill="9CC2E5"/>
            <w:vAlign w:val="center"/>
          </w:tcPr>
          <w:p w:rsidR="009530BC" w:rsidRPr="00D44A02" w:rsidRDefault="009530BC" w:rsidP="00D44A02">
            <w:pPr>
              <w:spacing w:after="0" w:line="259" w:lineRule="auto"/>
              <w:jc w:val="right"/>
              <w:rPr>
                <w:rFonts w:ascii="Cambria" w:eastAsia="Calibri" w:hAnsi="Cambria" w:cs="Calibri"/>
                <w:b/>
                <w:bCs/>
                <w:kern w:val="2"/>
                <w:sz w:val="20"/>
                <w:szCs w:val="20"/>
              </w:rPr>
            </w:pPr>
            <w:r w:rsidRPr="00D44A02">
              <w:rPr>
                <w:rFonts w:ascii="Cambria" w:eastAsia="Calibri" w:hAnsi="Cambria" w:cs="Calibri"/>
                <w:b/>
                <w:bCs/>
                <w:kern w:val="2"/>
                <w:sz w:val="20"/>
                <w:szCs w:val="20"/>
              </w:rPr>
              <w:t>TOPLAM</w:t>
            </w:r>
          </w:p>
        </w:tc>
        <w:tc>
          <w:tcPr>
            <w:tcW w:w="1354" w:type="dxa"/>
            <w:shd w:val="clear" w:color="auto" w:fill="FFE599"/>
            <w:vAlign w:val="center"/>
          </w:tcPr>
          <w:p w:rsidR="009530BC" w:rsidRPr="00D44A02" w:rsidRDefault="009530BC" w:rsidP="00FF46BC">
            <w:pPr>
              <w:spacing w:after="0" w:line="259" w:lineRule="auto"/>
              <w:ind w:right="86"/>
              <w:jc w:val="right"/>
              <w:rPr>
                <w:rFonts w:ascii="Cambria" w:hAnsi="Cambria"/>
                <w:b/>
                <w:bCs/>
                <w:kern w:val="2"/>
                <w:sz w:val="20"/>
                <w:szCs w:val="20"/>
              </w:rPr>
            </w:pPr>
            <w:r w:rsidRPr="00D44A02">
              <w:rPr>
                <w:rFonts w:ascii="Cambria" w:hAnsi="Cambria"/>
                <w:b/>
                <w:bCs/>
                <w:kern w:val="2"/>
                <w:sz w:val="20"/>
                <w:szCs w:val="20"/>
              </w:rPr>
              <w:t>69.000,00</w:t>
            </w:r>
          </w:p>
        </w:tc>
        <w:tc>
          <w:tcPr>
            <w:tcW w:w="1354" w:type="dxa"/>
            <w:shd w:val="clear" w:color="auto" w:fill="FFE599"/>
            <w:vAlign w:val="center"/>
          </w:tcPr>
          <w:p w:rsidR="009530BC" w:rsidRPr="00D44A02" w:rsidRDefault="009530BC" w:rsidP="00FF46BC">
            <w:pPr>
              <w:spacing w:after="0" w:line="259" w:lineRule="auto"/>
              <w:ind w:right="21"/>
              <w:jc w:val="right"/>
              <w:rPr>
                <w:rFonts w:ascii="Cambria" w:hAnsi="Cambria"/>
                <w:b/>
                <w:bCs/>
                <w:kern w:val="2"/>
                <w:sz w:val="20"/>
                <w:szCs w:val="20"/>
              </w:rPr>
            </w:pPr>
            <w:r w:rsidRPr="00D44A02">
              <w:rPr>
                <w:rFonts w:ascii="Cambria" w:hAnsi="Cambria"/>
                <w:b/>
                <w:bCs/>
                <w:kern w:val="2"/>
                <w:sz w:val="20"/>
                <w:szCs w:val="20"/>
              </w:rPr>
              <w:t>102.000,00</w:t>
            </w:r>
          </w:p>
        </w:tc>
        <w:tc>
          <w:tcPr>
            <w:tcW w:w="1354" w:type="dxa"/>
            <w:shd w:val="clear" w:color="auto" w:fill="FFE599"/>
            <w:vAlign w:val="center"/>
          </w:tcPr>
          <w:p w:rsidR="009530BC" w:rsidRPr="00D44A02" w:rsidRDefault="009530BC" w:rsidP="00FF46BC">
            <w:pPr>
              <w:spacing w:after="0" w:line="259" w:lineRule="auto"/>
              <w:jc w:val="right"/>
              <w:rPr>
                <w:rFonts w:ascii="Cambria" w:hAnsi="Cambria"/>
                <w:b/>
                <w:bCs/>
                <w:kern w:val="2"/>
                <w:sz w:val="20"/>
                <w:szCs w:val="20"/>
              </w:rPr>
            </w:pPr>
            <w:r w:rsidRPr="00D44A02">
              <w:rPr>
                <w:rFonts w:ascii="Cambria" w:hAnsi="Cambria"/>
                <w:b/>
                <w:bCs/>
                <w:kern w:val="2"/>
                <w:sz w:val="20"/>
                <w:szCs w:val="20"/>
              </w:rPr>
              <w:t>125.000,00</w:t>
            </w:r>
          </w:p>
        </w:tc>
        <w:tc>
          <w:tcPr>
            <w:tcW w:w="1354" w:type="dxa"/>
            <w:shd w:val="clear" w:color="auto" w:fill="FFE599"/>
            <w:vAlign w:val="center"/>
          </w:tcPr>
          <w:p w:rsidR="009530BC" w:rsidRPr="00D44A02" w:rsidRDefault="009530BC" w:rsidP="00FF46BC">
            <w:pPr>
              <w:spacing w:after="0" w:line="259" w:lineRule="auto"/>
              <w:ind w:right="45"/>
              <w:jc w:val="right"/>
              <w:rPr>
                <w:rFonts w:ascii="Cambria" w:hAnsi="Cambria"/>
                <w:b/>
                <w:bCs/>
                <w:kern w:val="2"/>
                <w:sz w:val="20"/>
                <w:szCs w:val="20"/>
              </w:rPr>
            </w:pPr>
            <w:r w:rsidRPr="00D44A02">
              <w:rPr>
                <w:rFonts w:ascii="Cambria" w:hAnsi="Cambria"/>
                <w:b/>
                <w:bCs/>
                <w:kern w:val="2"/>
                <w:sz w:val="20"/>
                <w:szCs w:val="20"/>
              </w:rPr>
              <w:t>148.000,00</w:t>
            </w:r>
          </w:p>
        </w:tc>
        <w:tc>
          <w:tcPr>
            <w:tcW w:w="1354" w:type="dxa"/>
            <w:shd w:val="clear" w:color="auto" w:fill="FFE599"/>
            <w:vAlign w:val="center"/>
          </w:tcPr>
          <w:p w:rsidR="009530BC" w:rsidRPr="00D44A02" w:rsidRDefault="009530BC" w:rsidP="00FF46BC">
            <w:pPr>
              <w:spacing w:after="0" w:line="259" w:lineRule="auto"/>
              <w:jc w:val="right"/>
              <w:rPr>
                <w:rFonts w:ascii="Cambria" w:hAnsi="Cambria"/>
                <w:b/>
                <w:bCs/>
                <w:kern w:val="2"/>
                <w:sz w:val="20"/>
                <w:szCs w:val="20"/>
              </w:rPr>
            </w:pPr>
            <w:r w:rsidRPr="00D44A02">
              <w:rPr>
                <w:rFonts w:ascii="Cambria" w:hAnsi="Cambria"/>
                <w:b/>
                <w:bCs/>
                <w:kern w:val="2"/>
                <w:sz w:val="20"/>
                <w:szCs w:val="20"/>
              </w:rPr>
              <w:t>171.000,00</w:t>
            </w:r>
          </w:p>
        </w:tc>
        <w:tc>
          <w:tcPr>
            <w:tcW w:w="1296" w:type="dxa"/>
            <w:shd w:val="clear" w:color="auto" w:fill="9CC2E5"/>
            <w:vAlign w:val="center"/>
          </w:tcPr>
          <w:p w:rsidR="009530BC" w:rsidRPr="00D44A02" w:rsidRDefault="009530BC" w:rsidP="00FF46BC">
            <w:pPr>
              <w:spacing w:after="0" w:line="259" w:lineRule="auto"/>
              <w:ind w:left="-25" w:right="-6"/>
              <w:jc w:val="right"/>
              <w:rPr>
                <w:rFonts w:ascii="Cambria" w:hAnsi="Cambria"/>
                <w:b/>
                <w:bCs/>
                <w:kern w:val="2"/>
                <w:sz w:val="20"/>
                <w:szCs w:val="20"/>
              </w:rPr>
            </w:pPr>
            <w:r w:rsidRPr="00D44A02">
              <w:rPr>
                <w:rFonts w:ascii="Cambria" w:hAnsi="Cambria"/>
                <w:b/>
                <w:bCs/>
                <w:kern w:val="2"/>
                <w:sz w:val="20"/>
                <w:szCs w:val="20"/>
              </w:rPr>
              <w:t>415.000,00</w:t>
            </w:r>
          </w:p>
        </w:tc>
      </w:tr>
    </w:tbl>
    <w:p w:rsidR="009530BC" w:rsidRPr="009530BC" w:rsidRDefault="009530BC" w:rsidP="009530BC">
      <w:pPr>
        <w:spacing w:after="0" w:line="259" w:lineRule="auto"/>
        <w:rPr>
          <w:rFonts w:ascii="Cambria" w:hAnsi="Cambria"/>
        </w:rPr>
      </w:pPr>
      <w:r w:rsidRPr="009530BC">
        <w:rPr>
          <w:rFonts w:ascii="Cambria" w:hAnsi="Cambria"/>
          <w:b/>
          <w:sz w:val="20"/>
        </w:rPr>
        <w:t xml:space="preserve">Tablo </w:t>
      </w:r>
      <w:r w:rsidR="00793E34">
        <w:rPr>
          <w:rFonts w:ascii="Cambria" w:hAnsi="Cambria"/>
          <w:b/>
          <w:sz w:val="20"/>
        </w:rPr>
        <w:t>55</w:t>
      </w:r>
      <w:r w:rsidRPr="009530BC">
        <w:rPr>
          <w:rFonts w:ascii="Cambria" w:hAnsi="Cambria"/>
          <w:b/>
          <w:sz w:val="20"/>
        </w:rPr>
        <w:t>. Tahmini Maliyet Tablosu</w:t>
      </w:r>
    </w:p>
    <w:p w:rsidR="009530BC" w:rsidRPr="009530BC" w:rsidRDefault="009530BC" w:rsidP="002C50FD">
      <w:pPr>
        <w:spacing w:after="0" w:line="360" w:lineRule="auto"/>
        <w:jc w:val="both"/>
        <w:rPr>
          <w:rFonts w:ascii="Cambria" w:hAnsi="Cambria"/>
        </w:rPr>
      </w:pPr>
      <w:r w:rsidRPr="009530BC">
        <w:rPr>
          <w:rFonts w:ascii="Cambria" w:hAnsi="Cambria"/>
        </w:rPr>
        <w:t xml:space="preserve">Maliyetlendirme yapılırken ayrıntılı faaliyetler göz önünde bulundurularak hedefe ilişkin tahmini maliyet hesaplanmıştır. Her bir faaliyet/proje belirli bir hedefe yönelik hazırlanmıştır. Hâlihazırda yürütülen ve yürütülmesi planlanan faaliyetler/projeler bir hedefle ilişkilendirilmiştir. </w:t>
      </w:r>
    </w:p>
    <w:p w:rsidR="009530BC" w:rsidRPr="009530BC" w:rsidRDefault="009530BC" w:rsidP="002C50FD">
      <w:pPr>
        <w:spacing w:after="77" w:line="360" w:lineRule="auto"/>
        <w:ind w:right="-2"/>
        <w:jc w:val="both"/>
        <w:rPr>
          <w:rFonts w:ascii="Cambria" w:hAnsi="Cambria"/>
        </w:rPr>
      </w:pPr>
      <w:r w:rsidRPr="009530BC">
        <w:rPr>
          <w:rFonts w:ascii="Cambria" w:hAnsi="Cambria"/>
        </w:rPr>
        <w:t>Stratejik planın maliyeti, amaçların maliyet toplamı ile yılın genel yönetim giderleri toplamına; amaçların maliyeti ise o amaca bağlı hedeflerin maliyet toplamına eşittir.</w:t>
      </w:r>
    </w:p>
    <w:p w:rsidR="009530BC" w:rsidRPr="009530BC" w:rsidRDefault="009530BC" w:rsidP="009530BC">
      <w:pPr>
        <w:jc w:val="both"/>
        <w:rPr>
          <w:rFonts w:ascii="Cambria" w:eastAsia="SimSun" w:hAnsi="Cambria"/>
        </w:rPr>
      </w:pPr>
    </w:p>
    <w:p w:rsidR="00797FA6" w:rsidRPr="009530BC" w:rsidRDefault="00797FA6" w:rsidP="00797FA6">
      <w:pPr>
        <w:rPr>
          <w:rFonts w:ascii="Cambria" w:eastAsia="SimSun" w:hAnsi="Cambria"/>
        </w:rPr>
      </w:pPr>
    </w:p>
    <w:p w:rsidR="00797FA6" w:rsidRPr="009530BC" w:rsidRDefault="00797FA6" w:rsidP="00797FA6">
      <w:pPr>
        <w:rPr>
          <w:rFonts w:ascii="Cambria" w:hAnsi="Cambria"/>
        </w:rPr>
      </w:pPr>
    </w:p>
    <w:p w:rsidR="00797FA6" w:rsidRPr="009530BC" w:rsidRDefault="00797FA6" w:rsidP="00BB7286">
      <w:pPr>
        <w:spacing w:after="0" w:line="358" w:lineRule="auto"/>
        <w:ind w:right="-2"/>
        <w:jc w:val="both"/>
        <w:rPr>
          <w:rFonts w:ascii="Cambria" w:hAnsi="Cambria"/>
          <w:szCs w:val="24"/>
        </w:rPr>
      </w:pPr>
    </w:p>
    <w:p w:rsidR="00F6190E" w:rsidRPr="009530BC" w:rsidRDefault="00F6190E" w:rsidP="00C873E2">
      <w:pPr>
        <w:jc w:val="both"/>
        <w:rPr>
          <w:rFonts w:ascii="Cambria" w:hAnsi="Cambria"/>
          <w:b/>
          <w:sz w:val="28"/>
        </w:rPr>
      </w:pPr>
    </w:p>
    <w:p w:rsidR="0060537F" w:rsidRPr="009530BC" w:rsidRDefault="0060537F" w:rsidP="00C873E2">
      <w:pPr>
        <w:pStyle w:val="Balk1"/>
        <w:jc w:val="both"/>
        <w:rPr>
          <w:rFonts w:ascii="Cambria" w:hAnsi="Cambria"/>
        </w:rPr>
      </w:pPr>
      <w:bookmarkStart w:id="81" w:name="_Toc416085167"/>
      <w:bookmarkStart w:id="82" w:name="_Toc529519470"/>
      <w:bookmarkEnd w:id="73"/>
    </w:p>
    <w:p w:rsidR="0060537F" w:rsidRPr="009530BC" w:rsidRDefault="0060537F" w:rsidP="00C873E2">
      <w:pPr>
        <w:pStyle w:val="Balk1"/>
        <w:jc w:val="both"/>
        <w:rPr>
          <w:rFonts w:ascii="Cambria" w:hAnsi="Cambria"/>
        </w:rPr>
      </w:pPr>
    </w:p>
    <w:p w:rsidR="0060537F" w:rsidRPr="009530BC" w:rsidRDefault="0060537F" w:rsidP="00C873E2">
      <w:pPr>
        <w:pStyle w:val="Balk1"/>
        <w:jc w:val="both"/>
        <w:rPr>
          <w:rFonts w:ascii="Cambria" w:hAnsi="Cambria"/>
        </w:rPr>
      </w:pPr>
    </w:p>
    <w:p w:rsidR="0060537F" w:rsidRPr="009530BC" w:rsidRDefault="0060537F" w:rsidP="00C873E2">
      <w:pPr>
        <w:pStyle w:val="Balk1"/>
        <w:jc w:val="both"/>
        <w:rPr>
          <w:rFonts w:ascii="Cambria" w:hAnsi="Cambria"/>
        </w:rPr>
      </w:pPr>
    </w:p>
    <w:p w:rsidR="0060537F" w:rsidRPr="009530BC" w:rsidRDefault="0060537F" w:rsidP="00C873E2">
      <w:pPr>
        <w:pStyle w:val="Balk1"/>
        <w:jc w:val="both"/>
        <w:rPr>
          <w:rFonts w:ascii="Cambria" w:hAnsi="Cambria"/>
        </w:rPr>
      </w:pPr>
    </w:p>
    <w:p w:rsidR="0060537F" w:rsidRDefault="00EB1C60" w:rsidP="009530BC">
      <w:pPr>
        <w:pStyle w:val="Balk1"/>
        <w:jc w:val="center"/>
        <w:rPr>
          <w:rFonts w:ascii="Cambria" w:hAnsi="Cambria"/>
          <w:sz w:val="96"/>
          <w:szCs w:val="96"/>
        </w:rPr>
      </w:pPr>
      <w:bookmarkStart w:id="83" w:name="_Toc161667996"/>
      <w:r w:rsidRPr="009530BC">
        <w:rPr>
          <w:rFonts w:ascii="Cambria" w:hAnsi="Cambria"/>
          <w:sz w:val="96"/>
          <w:szCs w:val="96"/>
        </w:rPr>
        <w:t>V. BÖLÜM</w:t>
      </w:r>
      <w:bookmarkStart w:id="84" w:name="_Toc416085168"/>
      <w:bookmarkStart w:id="85" w:name="_Toc529519471"/>
      <w:bookmarkEnd w:id="81"/>
      <w:bookmarkEnd w:id="82"/>
      <w:bookmarkEnd w:id="83"/>
    </w:p>
    <w:p w:rsidR="009530BC" w:rsidRDefault="009530BC" w:rsidP="009530BC">
      <w:pPr>
        <w:pStyle w:val="Balk1"/>
        <w:jc w:val="center"/>
        <w:rPr>
          <w:color w:val="FF0000"/>
          <w:sz w:val="32"/>
          <w:szCs w:val="32"/>
          <w:shd w:val="clear" w:color="auto" w:fill="FFFFFF"/>
        </w:rPr>
      </w:pPr>
      <w:bookmarkStart w:id="86" w:name="_Toc160637100"/>
      <w:bookmarkStart w:id="87" w:name="_Toc160722531"/>
      <w:bookmarkStart w:id="88" w:name="_Toc161667997"/>
      <w:r w:rsidRPr="0006146B">
        <w:rPr>
          <w:color w:val="FF0000"/>
          <w:sz w:val="32"/>
          <w:szCs w:val="32"/>
          <w:shd w:val="clear" w:color="auto" w:fill="FFFFFF"/>
        </w:rPr>
        <w:t>İzleme ve Değerlendirme</w:t>
      </w:r>
      <w:bookmarkEnd w:id="86"/>
      <w:bookmarkEnd w:id="87"/>
      <w:bookmarkEnd w:id="88"/>
    </w:p>
    <w:p w:rsidR="009530BC" w:rsidRDefault="009530BC" w:rsidP="000829C7">
      <w:pPr>
        <w:pStyle w:val="Balk1"/>
        <w:numPr>
          <w:ilvl w:val="0"/>
          <w:numId w:val="23"/>
        </w:numPr>
        <w:spacing w:before="0" w:after="0"/>
        <w:rPr>
          <w:rFonts w:ascii="Cambria" w:hAnsi="Cambria"/>
        </w:rPr>
      </w:pPr>
      <w:r>
        <w:rPr>
          <w:color w:val="FF0000"/>
          <w:sz w:val="32"/>
          <w:szCs w:val="32"/>
          <w:shd w:val="clear" w:color="auto" w:fill="FFFFFF"/>
        </w:rPr>
        <w:br w:type="page"/>
      </w:r>
      <w:bookmarkStart w:id="89" w:name="_Toc161667998"/>
      <w:r>
        <w:rPr>
          <w:rFonts w:ascii="Cambria" w:hAnsi="Cambria"/>
        </w:rPr>
        <w:lastRenderedPageBreak/>
        <w:t>İZLEME VE DEĞERLENDİRME</w:t>
      </w:r>
      <w:bookmarkEnd w:id="89"/>
    </w:p>
    <w:p w:rsidR="009530BC" w:rsidRPr="009530BC" w:rsidRDefault="009530BC" w:rsidP="009530BC">
      <w:pPr>
        <w:spacing w:after="0" w:line="360" w:lineRule="auto"/>
        <w:ind w:right="-23"/>
        <w:jc w:val="both"/>
        <w:rPr>
          <w:rFonts w:ascii="Cambria" w:hAnsi="Cambria"/>
        </w:rPr>
      </w:pPr>
      <w:r w:rsidRPr="009530BC">
        <w:rPr>
          <w:rFonts w:ascii="Cambria" w:hAnsi="Cambria"/>
        </w:rPr>
        <w:t xml:space="preserve">Okulumuz Stratejik Planı izleme ve değerlendirme çalışmalarında 5 yıllık Stratejik Planın izlenmesi ve 1 yıllık gelişim planın izlenmesi olarak ikili bir ayrıma gidilecektir. </w:t>
      </w:r>
    </w:p>
    <w:p w:rsidR="009530BC" w:rsidRPr="009530BC" w:rsidRDefault="009530BC" w:rsidP="009530BC">
      <w:pPr>
        <w:spacing w:after="0" w:line="360" w:lineRule="auto"/>
        <w:ind w:right="-23"/>
        <w:jc w:val="both"/>
        <w:rPr>
          <w:rFonts w:ascii="Cambria" w:hAnsi="Cambria"/>
        </w:rPr>
      </w:pPr>
      <w:r w:rsidRPr="009530BC">
        <w:rPr>
          <w:rFonts w:ascii="Cambria" w:hAnsi="Cambria"/>
        </w:rPr>
        <w:t>Stratejik planın izlenmesinde 6 aylık dönemlerde izleme yapılacak denetim birimleri, il ve ilçe millî eğitim müdürlüğü ve Bakanlık denetim ve kontrollerine hazır halde tutulacaktır.</w:t>
      </w:r>
    </w:p>
    <w:p w:rsidR="009530BC" w:rsidRPr="009530BC" w:rsidRDefault="009530BC" w:rsidP="009530BC">
      <w:pPr>
        <w:spacing w:after="1" w:line="357" w:lineRule="auto"/>
        <w:ind w:right="-2"/>
        <w:jc w:val="both"/>
        <w:rPr>
          <w:rFonts w:ascii="Cambria" w:hAnsi="Cambria"/>
        </w:rPr>
      </w:pPr>
      <w:r w:rsidRPr="009530BC">
        <w:rPr>
          <w:rFonts w:ascii="Cambria" w:hAnsi="Cambria"/>
        </w:rPr>
        <w:t>Yıllık planın uygulanmasında yürütme ekipleri ve eylem sorumlularıyla aylık ilerleme toplantıları yapılacaktır. Toplantıda bir önceki ayda yapılanlar ve bir sonraki ayda yapılacaklar görüşülüp karara bağlanacaktır.</w:t>
      </w:r>
    </w:p>
    <w:p w:rsidR="009530BC" w:rsidRPr="009530BC" w:rsidRDefault="009530BC" w:rsidP="009530BC">
      <w:pPr>
        <w:spacing w:after="1" w:line="357" w:lineRule="auto"/>
        <w:ind w:right="-2"/>
        <w:jc w:val="both"/>
        <w:rPr>
          <w:rFonts w:ascii="Cambria" w:hAnsi="Cambria"/>
        </w:rPr>
      </w:pPr>
      <w:r w:rsidRPr="009530BC">
        <w:rPr>
          <w:rFonts w:ascii="Cambria" w:hAnsi="Cambria"/>
        </w:rPr>
        <w:t xml:space="preserve">İzleme ve değerlendirme süreci kurumsal öğrenmeyi buna bağlı olarak da faaliyetlerin sürekli olarak iyileştirilmesini sağlamaktadır. İzleme ve değerlendirme faaliyetleri sonucunda elde edilen bilgiler kullanılarak stratejik plan gözden geçirilecek, hedeflenen ve ulaşılan sonuçlar karşılaştırılacaktır. Bu karşılaştırmalar sonucunda da gerekli görülen durumlarda stratejik planın güncellemesi kararı verilecektir. </w:t>
      </w:r>
    </w:p>
    <w:p w:rsidR="009530BC" w:rsidRPr="009530BC" w:rsidRDefault="009530BC" w:rsidP="009530BC">
      <w:pPr>
        <w:spacing w:after="0" w:line="357" w:lineRule="auto"/>
        <w:ind w:right="-2"/>
        <w:jc w:val="both"/>
        <w:rPr>
          <w:rFonts w:ascii="Cambria" w:hAnsi="Cambria"/>
        </w:rPr>
      </w:pPr>
      <w:r w:rsidRPr="009530BC">
        <w:rPr>
          <w:rFonts w:ascii="Cambria" w:hAnsi="Cambria"/>
        </w:rP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oluşturur. </w:t>
      </w:r>
    </w:p>
    <w:p w:rsidR="009530BC" w:rsidRPr="009530BC" w:rsidRDefault="009530BC" w:rsidP="009530BC">
      <w:pPr>
        <w:spacing w:after="0" w:line="358" w:lineRule="auto"/>
        <w:ind w:right="-2"/>
        <w:jc w:val="both"/>
        <w:rPr>
          <w:rFonts w:ascii="Cambria" w:hAnsi="Cambria"/>
        </w:rPr>
      </w:pPr>
      <w:r w:rsidRPr="009530BC">
        <w:rPr>
          <w:rFonts w:ascii="Cambria" w:hAnsi="Cambria"/>
        </w:rPr>
        <w:t xml:space="preserve">İzleme ve değerlendirme sürecinde yapılması gereken hususlara bu bölümde yer verilmiştir.  </w:t>
      </w:r>
    </w:p>
    <w:p w:rsidR="009530BC" w:rsidRPr="009530BC" w:rsidRDefault="009530BC" w:rsidP="009530BC">
      <w:pPr>
        <w:spacing w:after="1" w:line="357" w:lineRule="auto"/>
        <w:ind w:right="-2"/>
        <w:jc w:val="both"/>
        <w:rPr>
          <w:rFonts w:ascii="Cambria" w:hAnsi="Cambria"/>
        </w:rPr>
      </w:pPr>
      <w:r w:rsidRPr="009530BC">
        <w:rPr>
          <w:rFonts w:ascii="Cambria" w:hAnsi="Cambria"/>
          <w:b/>
        </w:rPr>
        <w:t>Hedefe İlişkin Değerlendirme:</w:t>
      </w:r>
      <w:r w:rsidRPr="009530BC">
        <w:rPr>
          <w:rFonts w:ascii="Cambria" w:hAnsi="Cambria"/>
        </w:rPr>
        <w:t xml:space="preserve"> Her yılın ilk altı ayında ilgili hedefe ait performans göstergelerinin performans düzeyi dikkate alınarak izlemenin yapıldığı yılın sonu itibarıyla hedeflenen değere ulaşılıp ulaşılmadığının analizi yapılacaktır. Hedeflenen değere ulaşılmasını engelleyecek hususlar ve riskler varsa bunlar değerlendirilecektir. Hedeflenen değerlere ulaşılmasını sağlayacak temel tedbirlere yer verilecektir. </w:t>
      </w:r>
    </w:p>
    <w:p w:rsidR="009530BC" w:rsidRPr="009530BC" w:rsidRDefault="009530BC" w:rsidP="009530BC">
      <w:pPr>
        <w:spacing w:after="0" w:line="358" w:lineRule="auto"/>
        <w:ind w:right="-2"/>
        <w:jc w:val="both"/>
        <w:rPr>
          <w:rFonts w:ascii="Cambria" w:hAnsi="Cambria"/>
        </w:rPr>
      </w:pPr>
      <w:r w:rsidRPr="009530BC">
        <w:rPr>
          <w:rFonts w:ascii="Cambria" w:hAnsi="Cambria"/>
          <w:b/>
        </w:rPr>
        <w:t>Hedef Performansının Hesaplanması:</w:t>
      </w:r>
      <w:r w:rsidRPr="009530BC">
        <w:rPr>
          <w:rFonts w:ascii="Cambria" w:hAnsi="Cambria"/>
        </w:rPr>
        <w:t xml:space="preserve"> Gösterge değerlerinin kümülatif olarak belirlenmemesi durumunda hedef performansının hesaplanmasında izleme dönemindeki yıl sonu hedeflenen değer ile izleme dönemindeki gerçekleştirme değerinin kümülatif değeri baz alınır. </w:t>
      </w:r>
    </w:p>
    <w:p w:rsidR="009530BC" w:rsidRPr="009530BC" w:rsidRDefault="009530BC" w:rsidP="009530BC">
      <w:pPr>
        <w:spacing w:after="0" w:line="358" w:lineRule="auto"/>
        <w:ind w:right="-2"/>
        <w:jc w:val="both"/>
        <w:rPr>
          <w:rFonts w:ascii="Cambria" w:hAnsi="Cambria"/>
        </w:rPr>
      </w:pPr>
      <w:r w:rsidRPr="009530BC">
        <w:rPr>
          <w:rFonts w:ascii="Cambria" w:hAnsi="Cambria"/>
        </w:rPr>
        <w:t xml:space="preserve">Bir göstergenin performansı %100’ü aşabilir ancak hedef performansının ölçümünde bu değer 100 olarak alınır. Böylece diğer göstergelerin hedefe etkisinin doğru hesaplanması sağlanır. </w:t>
      </w:r>
    </w:p>
    <w:p w:rsidR="009530BC" w:rsidRPr="009530BC" w:rsidRDefault="009530BC" w:rsidP="009530BC">
      <w:pPr>
        <w:spacing w:after="0" w:line="358" w:lineRule="auto"/>
        <w:ind w:right="-2"/>
        <w:jc w:val="both"/>
        <w:rPr>
          <w:rFonts w:ascii="Cambria" w:hAnsi="Cambria"/>
        </w:rPr>
      </w:pPr>
      <w:r w:rsidRPr="009530BC">
        <w:rPr>
          <w:rFonts w:ascii="Cambria" w:hAnsi="Cambria"/>
        </w:rPr>
        <w:t xml:space="preserve">Bir göstergenin performansı negatif değer alabilir. Ancak hedef performansının ölçümünde bu değer sıfır alınır. Böylece diğer göstergelerin hedefe etkisinin doğru hesaplanması sağlanır. </w:t>
      </w:r>
    </w:p>
    <w:p w:rsidR="009530BC" w:rsidRPr="009530BC" w:rsidRDefault="009530BC" w:rsidP="009530BC">
      <w:pPr>
        <w:spacing w:after="120"/>
        <w:ind w:right="-23"/>
        <w:jc w:val="both"/>
        <w:rPr>
          <w:rFonts w:ascii="Cambria" w:eastAsia="Calibri" w:hAnsi="Cambria" w:cs="Arial"/>
          <w:lang w:eastAsia="en-US"/>
        </w:rPr>
      </w:pPr>
      <w:r w:rsidRPr="009530BC">
        <w:rPr>
          <w:rFonts w:ascii="Cambria" w:eastAsia="Calibri" w:hAnsi="Cambria" w:cs="Arial"/>
          <w:lang w:eastAsia="en-US"/>
        </w:rPr>
        <w:lastRenderedPageBreak/>
        <w:t xml:space="preserve">Yılda iki kez okulumuzun 2024–2028 Stratejik Planı’nda yer alan performans göstergelerinin gerçekleşme düzeyleri tespit edilecektir. Yılın ilk altı aylık döneminde planlama ekibi tarafından ara izleme gerçekleştirilecektir. Harcama birimlerinden sorumlu oldukları performans göstergeleri ve stratejiler ile ilgili gerçekleşme durumlarına ilişkin veriler toplanacaktır. İkinci izleme döneminde ise yıl sonu gerçekleşme durumları tesit edilecektir. Hazırlanan rapor okul idaresine sunulacaktır. </w:t>
      </w:r>
    </w:p>
    <w:p w:rsidR="009530BC" w:rsidRPr="009530BC" w:rsidRDefault="009530BC" w:rsidP="009530BC">
      <w:pPr>
        <w:spacing w:after="120" w:line="259" w:lineRule="auto"/>
        <w:ind w:right="-23"/>
        <w:jc w:val="both"/>
        <w:rPr>
          <w:rFonts w:ascii="Cambria" w:eastAsia="Calibri" w:hAnsi="Cambria" w:cs="Arial"/>
          <w:lang w:eastAsia="en-US"/>
        </w:rPr>
      </w:pPr>
      <w:r w:rsidRPr="009530BC">
        <w:rPr>
          <w:rFonts w:ascii="Cambria" w:eastAsia="Calibri" w:hAnsi="Cambria" w:cs="Arial"/>
          <w:lang w:eastAsia="en-US"/>
        </w:rPr>
        <w:t>Bu bağlamda; amaçlara ulaşabilmek için oluşabilecek riskler tespit edilerek gerekli tedbirlerin alınması sağlanacaktır. Stratejik plan değerlendirme raporu için belirlenmiş olan üç amaç ve bu amaçları gerçekleştirmek için konulmuş olan hedeflerden sorumlu olan birimlerin belirlenmiş olan sürelerde raporlarını hazırlamaları gerekmektedir.</w:t>
      </w:r>
    </w:p>
    <w:p w:rsidR="009530BC" w:rsidRPr="009530BC" w:rsidRDefault="009530BC" w:rsidP="009530BC">
      <w:pPr>
        <w:jc w:val="both"/>
        <w:rPr>
          <w:rFonts w:ascii="Cambria" w:hAnsi="Cambria"/>
        </w:rPr>
      </w:pPr>
    </w:p>
    <w:p w:rsidR="009530BC" w:rsidRPr="009530BC" w:rsidRDefault="009530BC" w:rsidP="009530BC">
      <w:pPr>
        <w:jc w:val="both"/>
        <w:rPr>
          <w:rFonts w:ascii="Cambria" w:hAnsi="Cambria"/>
        </w:rPr>
      </w:pPr>
    </w:p>
    <w:p w:rsidR="009530BC" w:rsidRPr="009530BC" w:rsidRDefault="009530BC" w:rsidP="009530BC">
      <w:pPr>
        <w:tabs>
          <w:tab w:val="left" w:pos="3516"/>
        </w:tabs>
        <w:ind w:right="-23"/>
        <w:jc w:val="both"/>
        <w:rPr>
          <w:rFonts w:ascii="Cambria" w:hAnsi="Cambria"/>
        </w:rPr>
      </w:pPr>
      <w:r w:rsidRPr="009530BC">
        <w:rPr>
          <w:rFonts w:ascii="Cambria" w:hAnsi="Cambria"/>
        </w:rPr>
        <w:tab/>
      </w:r>
      <w:r w:rsidR="00D879B2">
        <w:rPr>
          <w:rFonts w:ascii="Cambria" w:eastAsia="Calibri" w:hAnsi="Cambria" w:cs="Arial"/>
          <w:noProof/>
        </w:rPr>
        <w:drawing>
          <wp:inline distT="0" distB="0" distL="0" distR="0">
            <wp:extent cx="5883910" cy="4060496"/>
            <wp:effectExtent l="0" t="38100" r="0" b="0"/>
            <wp:docPr id="5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9530BC" w:rsidRDefault="009530BC" w:rsidP="009530BC">
      <w:pPr>
        <w:spacing w:after="0" w:line="358" w:lineRule="auto"/>
        <w:ind w:right="-2"/>
        <w:jc w:val="both"/>
        <w:rPr>
          <w:rFonts w:ascii="Cambria" w:hAnsi="Cambria"/>
        </w:rPr>
      </w:pPr>
    </w:p>
    <w:p w:rsidR="009530BC" w:rsidRPr="009530BC" w:rsidRDefault="009530BC" w:rsidP="009530BC">
      <w:pPr>
        <w:pStyle w:val="Balk1"/>
        <w:jc w:val="both"/>
        <w:rPr>
          <w:rFonts w:ascii="Cambria" w:hAnsi="Cambria"/>
        </w:rPr>
      </w:pPr>
    </w:p>
    <w:p w:rsidR="009530BC" w:rsidRPr="009530BC" w:rsidRDefault="009530BC" w:rsidP="009530BC">
      <w:pPr>
        <w:pStyle w:val="Balk1"/>
        <w:jc w:val="both"/>
        <w:rPr>
          <w:rFonts w:ascii="Cambria" w:hAnsi="Cambria"/>
        </w:rPr>
      </w:pPr>
    </w:p>
    <w:p w:rsidR="009530BC" w:rsidRPr="009530BC" w:rsidRDefault="009530BC" w:rsidP="009530BC">
      <w:pPr>
        <w:pStyle w:val="Balk1"/>
        <w:jc w:val="both"/>
        <w:rPr>
          <w:rFonts w:ascii="Cambria" w:hAnsi="Cambria"/>
        </w:rPr>
      </w:pPr>
    </w:p>
    <w:p w:rsidR="009530BC" w:rsidRPr="009530BC" w:rsidRDefault="009530BC" w:rsidP="009530BC">
      <w:pPr>
        <w:pStyle w:val="Balk1"/>
        <w:jc w:val="both"/>
        <w:rPr>
          <w:rFonts w:ascii="Cambria" w:hAnsi="Cambria"/>
        </w:rPr>
      </w:pPr>
    </w:p>
    <w:p w:rsidR="009530BC" w:rsidRPr="009530BC" w:rsidRDefault="009530BC" w:rsidP="009530BC">
      <w:pPr>
        <w:pStyle w:val="Balk1"/>
        <w:jc w:val="both"/>
        <w:rPr>
          <w:rFonts w:ascii="Cambria" w:hAnsi="Cambria"/>
        </w:rPr>
      </w:pPr>
    </w:p>
    <w:p w:rsidR="009530BC" w:rsidRDefault="009530BC" w:rsidP="009530BC">
      <w:pPr>
        <w:pStyle w:val="Balk1"/>
        <w:jc w:val="center"/>
        <w:rPr>
          <w:rFonts w:ascii="Cambria" w:hAnsi="Cambria"/>
          <w:sz w:val="96"/>
          <w:szCs w:val="96"/>
        </w:rPr>
      </w:pPr>
      <w:bookmarkStart w:id="90" w:name="_Toc161667999"/>
      <w:r w:rsidRPr="009530BC">
        <w:rPr>
          <w:rFonts w:ascii="Cambria" w:hAnsi="Cambria"/>
          <w:sz w:val="96"/>
          <w:szCs w:val="96"/>
        </w:rPr>
        <w:t>V</w:t>
      </w:r>
      <w:r>
        <w:rPr>
          <w:rFonts w:ascii="Cambria" w:hAnsi="Cambria"/>
          <w:sz w:val="96"/>
          <w:szCs w:val="96"/>
        </w:rPr>
        <w:t>I</w:t>
      </w:r>
      <w:r w:rsidRPr="009530BC">
        <w:rPr>
          <w:rFonts w:ascii="Cambria" w:hAnsi="Cambria"/>
          <w:sz w:val="96"/>
          <w:szCs w:val="96"/>
        </w:rPr>
        <w:t>. BÖLÜM</w:t>
      </w:r>
      <w:bookmarkEnd w:id="90"/>
    </w:p>
    <w:p w:rsidR="009530BC" w:rsidRDefault="009530BC" w:rsidP="009530BC">
      <w:pPr>
        <w:pStyle w:val="Balk1"/>
        <w:jc w:val="center"/>
        <w:rPr>
          <w:color w:val="FF0000"/>
          <w:sz w:val="32"/>
          <w:szCs w:val="32"/>
          <w:shd w:val="clear" w:color="auto" w:fill="FFFFFF"/>
        </w:rPr>
      </w:pPr>
      <w:bookmarkStart w:id="91" w:name="_Toc160637103"/>
      <w:bookmarkStart w:id="92" w:name="_Toc160722534"/>
      <w:bookmarkStart w:id="93" w:name="_Toc161668000"/>
      <w:r>
        <w:rPr>
          <w:color w:val="FF0000"/>
          <w:sz w:val="32"/>
          <w:szCs w:val="32"/>
          <w:shd w:val="clear" w:color="auto" w:fill="FFFFFF"/>
        </w:rPr>
        <w:t>EKLER, TABLOLAR VE ŞEKİLLER</w:t>
      </w:r>
      <w:bookmarkEnd w:id="91"/>
      <w:bookmarkEnd w:id="92"/>
      <w:bookmarkEnd w:id="93"/>
    </w:p>
    <w:p w:rsidR="009530BC" w:rsidRDefault="009530BC" w:rsidP="00D91560">
      <w:pPr>
        <w:pStyle w:val="Balk1"/>
        <w:numPr>
          <w:ilvl w:val="0"/>
          <w:numId w:val="23"/>
        </w:numPr>
        <w:spacing w:before="0" w:after="0"/>
        <w:rPr>
          <w:rFonts w:ascii="Cambria" w:hAnsi="Cambria"/>
        </w:rPr>
      </w:pPr>
      <w:r>
        <w:rPr>
          <w:color w:val="FF0000"/>
          <w:sz w:val="32"/>
          <w:szCs w:val="32"/>
          <w:shd w:val="clear" w:color="auto" w:fill="FFFFFF"/>
        </w:rPr>
        <w:br w:type="page"/>
      </w:r>
      <w:bookmarkStart w:id="94" w:name="_Toc161668001"/>
      <w:r>
        <w:rPr>
          <w:rFonts w:ascii="Cambria" w:hAnsi="Cambria"/>
        </w:rPr>
        <w:lastRenderedPageBreak/>
        <w:t>EKLER, TABLOLAR VE ŞEKİLLER</w:t>
      </w:r>
      <w:bookmarkEnd w:id="94"/>
    </w:p>
    <w:p w:rsidR="00167673" w:rsidRPr="00167673" w:rsidRDefault="00167673" w:rsidP="00D91560">
      <w:pPr>
        <w:pStyle w:val="Balk1"/>
        <w:numPr>
          <w:ilvl w:val="1"/>
          <w:numId w:val="24"/>
        </w:numPr>
        <w:spacing w:before="0" w:after="0"/>
        <w:rPr>
          <w:rFonts w:ascii="Cambria" w:hAnsi="Cambria"/>
        </w:rPr>
      </w:pPr>
      <w:bookmarkStart w:id="95" w:name="_Toc161668002"/>
      <w:r>
        <w:rPr>
          <w:rFonts w:ascii="Cambria" w:hAnsi="Cambria"/>
        </w:rPr>
        <w:t>Tablolar</w:t>
      </w:r>
      <w:bookmarkEnd w:id="95"/>
    </w:p>
    <w:tbl>
      <w:tblPr>
        <w:tblW w:w="9688"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tblPr>
      <w:tblGrid>
        <w:gridCol w:w="957"/>
        <w:gridCol w:w="3397"/>
        <w:gridCol w:w="990"/>
        <w:gridCol w:w="4344"/>
      </w:tblGrid>
      <w:tr w:rsidR="00E80C96" w:rsidRPr="001D4037" w:rsidTr="00E80C96">
        <w:trPr>
          <w:trHeight w:val="431"/>
        </w:trPr>
        <w:tc>
          <w:tcPr>
            <w:tcW w:w="9688" w:type="dxa"/>
            <w:gridSpan w:val="4"/>
            <w:shd w:val="clear" w:color="auto" w:fill="BDD6EE"/>
            <w:vAlign w:val="center"/>
          </w:tcPr>
          <w:p w:rsidR="00E80C96" w:rsidRPr="00D44A02" w:rsidRDefault="00E80C96" w:rsidP="00E80C96">
            <w:pPr>
              <w:spacing w:after="0" w:line="240" w:lineRule="auto"/>
              <w:ind w:right="-23"/>
              <w:jc w:val="center"/>
              <w:rPr>
                <w:b/>
                <w:bCs/>
                <w:sz w:val="20"/>
                <w:szCs w:val="20"/>
              </w:rPr>
            </w:pPr>
            <w:r w:rsidRPr="00D44A02">
              <w:rPr>
                <w:b/>
                <w:bCs/>
                <w:sz w:val="20"/>
                <w:szCs w:val="20"/>
              </w:rPr>
              <w:t>TABLOLAR</w:t>
            </w:r>
          </w:p>
        </w:tc>
      </w:tr>
      <w:tr w:rsidR="00D86427" w:rsidRPr="001D4037" w:rsidTr="00BB4F53">
        <w:trPr>
          <w:trHeight w:val="431"/>
        </w:trPr>
        <w:tc>
          <w:tcPr>
            <w:tcW w:w="957" w:type="dxa"/>
            <w:shd w:val="clear" w:color="auto" w:fill="BDD6EE"/>
            <w:vAlign w:val="center"/>
          </w:tcPr>
          <w:p w:rsidR="00E80C96" w:rsidRPr="0038367F" w:rsidRDefault="00E80C96" w:rsidP="00E80C96">
            <w:pPr>
              <w:spacing w:after="0" w:line="240" w:lineRule="auto"/>
              <w:ind w:right="-23"/>
              <w:jc w:val="right"/>
              <w:rPr>
                <w:b/>
                <w:bCs/>
                <w:sz w:val="16"/>
                <w:szCs w:val="16"/>
              </w:rPr>
            </w:pPr>
            <w:r w:rsidRPr="0038367F">
              <w:rPr>
                <w:rFonts w:cs="Calibri"/>
                <w:b/>
                <w:bCs/>
                <w:sz w:val="16"/>
                <w:szCs w:val="16"/>
              </w:rPr>
              <w:t>Tablo-1</w:t>
            </w:r>
          </w:p>
        </w:tc>
        <w:tc>
          <w:tcPr>
            <w:tcW w:w="3397"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Strateji Geliştirme Kurulu ve Stratejik Plan Ekibi Tablosu</w:t>
            </w:r>
          </w:p>
        </w:tc>
        <w:tc>
          <w:tcPr>
            <w:tcW w:w="990" w:type="dxa"/>
            <w:shd w:val="clear" w:color="auto" w:fill="BDD6EE"/>
            <w:vAlign w:val="center"/>
          </w:tcPr>
          <w:p w:rsidR="00E80C96" w:rsidRPr="0038367F" w:rsidRDefault="00E80C96" w:rsidP="00E80C96">
            <w:pPr>
              <w:spacing w:after="0" w:line="240" w:lineRule="auto"/>
              <w:ind w:right="-23"/>
              <w:rPr>
                <w:bCs/>
                <w:sz w:val="16"/>
                <w:szCs w:val="16"/>
              </w:rPr>
            </w:pPr>
            <w:r w:rsidRPr="0038367F">
              <w:rPr>
                <w:rFonts w:cs="Calibri"/>
                <w:b/>
                <w:bCs/>
                <w:sz w:val="16"/>
                <w:szCs w:val="16"/>
              </w:rPr>
              <w:t>Tablo-29</w:t>
            </w:r>
          </w:p>
        </w:tc>
        <w:tc>
          <w:tcPr>
            <w:tcW w:w="4343"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Fiziki Mekanlar Tablosu</w:t>
            </w:r>
          </w:p>
        </w:tc>
      </w:tr>
      <w:tr w:rsidR="00D86427" w:rsidRPr="001D4037" w:rsidTr="00BB4F53">
        <w:trPr>
          <w:trHeight w:val="431"/>
        </w:trPr>
        <w:tc>
          <w:tcPr>
            <w:tcW w:w="957" w:type="dxa"/>
            <w:shd w:val="clear" w:color="auto" w:fill="BDD6EE"/>
            <w:vAlign w:val="center"/>
          </w:tcPr>
          <w:p w:rsidR="00E80C96" w:rsidRPr="0038367F" w:rsidRDefault="00E80C96" w:rsidP="00E80C96">
            <w:pPr>
              <w:spacing w:after="0" w:line="240" w:lineRule="auto"/>
              <w:ind w:right="-23"/>
              <w:jc w:val="right"/>
              <w:rPr>
                <w:b/>
                <w:bCs/>
                <w:sz w:val="16"/>
                <w:szCs w:val="16"/>
              </w:rPr>
            </w:pPr>
            <w:r w:rsidRPr="0038367F">
              <w:rPr>
                <w:rFonts w:cs="Calibri"/>
                <w:b/>
                <w:bCs/>
                <w:sz w:val="16"/>
                <w:szCs w:val="16"/>
              </w:rPr>
              <w:t>Tablo-2</w:t>
            </w:r>
          </w:p>
        </w:tc>
        <w:tc>
          <w:tcPr>
            <w:tcW w:w="3397"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Kanunlar</w:t>
            </w:r>
          </w:p>
        </w:tc>
        <w:tc>
          <w:tcPr>
            <w:tcW w:w="990" w:type="dxa"/>
            <w:shd w:val="clear" w:color="auto" w:fill="BDD6EE"/>
            <w:vAlign w:val="center"/>
          </w:tcPr>
          <w:p w:rsidR="00E80C96" w:rsidRPr="0038367F" w:rsidRDefault="00E80C96" w:rsidP="00E80C96">
            <w:pPr>
              <w:spacing w:after="0" w:line="240" w:lineRule="auto"/>
              <w:ind w:right="-23"/>
              <w:rPr>
                <w:bCs/>
                <w:sz w:val="16"/>
                <w:szCs w:val="16"/>
              </w:rPr>
            </w:pPr>
            <w:r w:rsidRPr="0038367F">
              <w:rPr>
                <w:rFonts w:cs="Calibri"/>
                <w:b/>
                <w:bCs/>
                <w:sz w:val="16"/>
                <w:szCs w:val="16"/>
              </w:rPr>
              <w:t>Tablo-30</w:t>
            </w:r>
          </w:p>
        </w:tc>
        <w:tc>
          <w:tcPr>
            <w:tcW w:w="4343"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PESTLE Analiz Tablosu</w:t>
            </w:r>
          </w:p>
        </w:tc>
      </w:tr>
      <w:tr w:rsidR="00D86427" w:rsidRPr="001D4037" w:rsidTr="00BB4F53">
        <w:trPr>
          <w:trHeight w:val="431"/>
        </w:trPr>
        <w:tc>
          <w:tcPr>
            <w:tcW w:w="957" w:type="dxa"/>
            <w:shd w:val="clear" w:color="auto" w:fill="BDD6EE"/>
            <w:vAlign w:val="center"/>
          </w:tcPr>
          <w:p w:rsidR="00E80C96" w:rsidRPr="0038367F" w:rsidRDefault="00E80C96" w:rsidP="00E80C96">
            <w:pPr>
              <w:spacing w:after="0" w:line="240" w:lineRule="auto"/>
              <w:ind w:right="-23"/>
              <w:jc w:val="right"/>
              <w:rPr>
                <w:b/>
                <w:bCs/>
                <w:sz w:val="16"/>
                <w:szCs w:val="16"/>
              </w:rPr>
            </w:pPr>
            <w:r w:rsidRPr="0038367F">
              <w:rPr>
                <w:rFonts w:cs="Calibri"/>
                <w:b/>
                <w:bCs/>
                <w:sz w:val="16"/>
                <w:szCs w:val="16"/>
              </w:rPr>
              <w:t>Tablo-3</w:t>
            </w:r>
          </w:p>
        </w:tc>
        <w:tc>
          <w:tcPr>
            <w:tcW w:w="3397"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Yönetmelikler</w:t>
            </w:r>
          </w:p>
        </w:tc>
        <w:tc>
          <w:tcPr>
            <w:tcW w:w="990" w:type="dxa"/>
            <w:shd w:val="clear" w:color="auto" w:fill="BDD6EE"/>
            <w:vAlign w:val="center"/>
          </w:tcPr>
          <w:p w:rsidR="00E80C96" w:rsidRPr="0038367F" w:rsidRDefault="00E80C96" w:rsidP="00E80C96">
            <w:pPr>
              <w:spacing w:after="0" w:line="240" w:lineRule="auto"/>
              <w:ind w:right="-23"/>
              <w:rPr>
                <w:bCs/>
                <w:sz w:val="16"/>
                <w:szCs w:val="16"/>
              </w:rPr>
            </w:pPr>
            <w:r w:rsidRPr="0038367F">
              <w:rPr>
                <w:rFonts w:cs="Calibri"/>
                <w:b/>
                <w:bCs/>
                <w:sz w:val="16"/>
                <w:szCs w:val="16"/>
              </w:rPr>
              <w:t>Tablo-31</w:t>
            </w:r>
          </w:p>
        </w:tc>
        <w:tc>
          <w:tcPr>
            <w:tcW w:w="4343"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GZFT Listesi (Güçlü Yönler)</w:t>
            </w:r>
          </w:p>
        </w:tc>
      </w:tr>
      <w:tr w:rsidR="00D86427" w:rsidRPr="001D4037" w:rsidTr="00BB4F53">
        <w:trPr>
          <w:trHeight w:val="431"/>
        </w:trPr>
        <w:tc>
          <w:tcPr>
            <w:tcW w:w="957" w:type="dxa"/>
            <w:shd w:val="clear" w:color="auto" w:fill="BDD6EE"/>
            <w:vAlign w:val="center"/>
          </w:tcPr>
          <w:p w:rsidR="00E80C96" w:rsidRPr="0038367F" w:rsidRDefault="00E80C96" w:rsidP="00E80C96">
            <w:pPr>
              <w:spacing w:after="0" w:line="240" w:lineRule="auto"/>
              <w:ind w:right="-23"/>
              <w:jc w:val="right"/>
              <w:rPr>
                <w:b/>
                <w:bCs/>
                <w:sz w:val="16"/>
                <w:szCs w:val="16"/>
              </w:rPr>
            </w:pPr>
            <w:r w:rsidRPr="0038367F">
              <w:rPr>
                <w:rFonts w:cs="Calibri"/>
                <w:b/>
                <w:bCs/>
                <w:sz w:val="16"/>
                <w:szCs w:val="16"/>
              </w:rPr>
              <w:t>Tablo-4</w:t>
            </w:r>
          </w:p>
        </w:tc>
        <w:tc>
          <w:tcPr>
            <w:tcW w:w="3397"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Yönergeler</w:t>
            </w:r>
          </w:p>
        </w:tc>
        <w:tc>
          <w:tcPr>
            <w:tcW w:w="990" w:type="dxa"/>
            <w:shd w:val="clear" w:color="auto" w:fill="BDD6EE"/>
            <w:vAlign w:val="center"/>
          </w:tcPr>
          <w:p w:rsidR="00E80C96" w:rsidRPr="0038367F" w:rsidRDefault="00E80C96" w:rsidP="00E80C96">
            <w:pPr>
              <w:spacing w:after="0" w:line="240" w:lineRule="auto"/>
              <w:ind w:right="-23"/>
              <w:rPr>
                <w:bCs/>
                <w:sz w:val="16"/>
                <w:szCs w:val="16"/>
              </w:rPr>
            </w:pPr>
            <w:r w:rsidRPr="0038367F">
              <w:rPr>
                <w:rFonts w:cs="Calibri"/>
                <w:b/>
                <w:bCs/>
                <w:sz w:val="16"/>
                <w:szCs w:val="16"/>
              </w:rPr>
              <w:t>Tablo-32</w:t>
            </w:r>
          </w:p>
        </w:tc>
        <w:tc>
          <w:tcPr>
            <w:tcW w:w="4343"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GZFT Listesi (Zayıf Yönler)</w:t>
            </w:r>
          </w:p>
        </w:tc>
      </w:tr>
      <w:tr w:rsidR="00D86427" w:rsidRPr="001D4037" w:rsidTr="00BB4F53">
        <w:trPr>
          <w:trHeight w:val="431"/>
        </w:trPr>
        <w:tc>
          <w:tcPr>
            <w:tcW w:w="957" w:type="dxa"/>
            <w:shd w:val="clear" w:color="auto" w:fill="BDD6EE"/>
            <w:vAlign w:val="center"/>
          </w:tcPr>
          <w:p w:rsidR="00E80C96" w:rsidRPr="0038367F" w:rsidRDefault="00E80C96" w:rsidP="00E80C96">
            <w:pPr>
              <w:spacing w:after="0" w:line="240" w:lineRule="auto"/>
              <w:ind w:right="-23"/>
              <w:jc w:val="right"/>
              <w:rPr>
                <w:b/>
                <w:bCs/>
                <w:sz w:val="16"/>
                <w:szCs w:val="16"/>
              </w:rPr>
            </w:pPr>
            <w:r w:rsidRPr="0038367F">
              <w:rPr>
                <w:rFonts w:cs="Calibri"/>
                <w:b/>
                <w:bCs/>
                <w:sz w:val="16"/>
                <w:szCs w:val="16"/>
              </w:rPr>
              <w:t>Tablo-5</w:t>
            </w:r>
          </w:p>
        </w:tc>
        <w:tc>
          <w:tcPr>
            <w:tcW w:w="3397"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 xml:space="preserve"> Üst Politika Belgeleri Analizi Tablosu</w:t>
            </w:r>
          </w:p>
        </w:tc>
        <w:tc>
          <w:tcPr>
            <w:tcW w:w="990" w:type="dxa"/>
            <w:shd w:val="clear" w:color="auto" w:fill="BDD6EE"/>
            <w:vAlign w:val="center"/>
          </w:tcPr>
          <w:p w:rsidR="00E80C96" w:rsidRPr="0038367F" w:rsidRDefault="00E80C96" w:rsidP="00E80C96">
            <w:pPr>
              <w:spacing w:after="0" w:line="240" w:lineRule="auto"/>
              <w:ind w:right="-23"/>
              <w:rPr>
                <w:bCs/>
                <w:sz w:val="16"/>
                <w:szCs w:val="16"/>
              </w:rPr>
            </w:pPr>
            <w:r w:rsidRPr="0038367F">
              <w:rPr>
                <w:rFonts w:cs="Calibri"/>
                <w:b/>
                <w:bCs/>
                <w:sz w:val="16"/>
                <w:szCs w:val="16"/>
              </w:rPr>
              <w:t>Tablo-33</w:t>
            </w:r>
          </w:p>
        </w:tc>
        <w:tc>
          <w:tcPr>
            <w:tcW w:w="4343"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GZFT Listesi (Fırsatlar)</w:t>
            </w:r>
          </w:p>
        </w:tc>
      </w:tr>
      <w:tr w:rsidR="00D86427" w:rsidRPr="001D4037" w:rsidTr="00BB4F53">
        <w:trPr>
          <w:trHeight w:val="431"/>
        </w:trPr>
        <w:tc>
          <w:tcPr>
            <w:tcW w:w="957" w:type="dxa"/>
            <w:shd w:val="clear" w:color="auto" w:fill="BDD6EE"/>
            <w:vAlign w:val="center"/>
          </w:tcPr>
          <w:p w:rsidR="00E80C96" w:rsidRPr="0038367F" w:rsidRDefault="00E80C96" w:rsidP="00E80C96">
            <w:pPr>
              <w:spacing w:after="0" w:line="240" w:lineRule="auto"/>
              <w:ind w:right="-23"/>
              <w:jc w:val="right"/>
              <w:rPr>
                <w:rFonts w:cs="Calibri"/>
                <w:b/>
                <w:bCs/>
                <w:sz w:val="16"/>
                <w:szCs w:val="16"/>
              </w:rPr>
            </w:pPr>
            <w:r w:rsidRPr="0038367F">
              <w:rPr>
                <w:rFonts w:cs="Calibri"/>
                <w:b/>
                <w:bCs/>
                <w:sz w:val="16"/>
                <w:szCs w:val="16"/>
              </w:rPr>
              <w:t>Tablo-6</w:t>
            </w:r>
          </w:p>
        </w:tc>
        <w:tc>
          <w:tcPr>
            <w:tcW w:w="3397" w:type="dxa"/>
            <w:shd w:val="clear" w:color="auto" w:fill="FFE599"/>
            <w:vAlign w:val="center"/>
          </w:tcPr>
          <w:p w:rsidR="00E80C96" w:rsidRPr="0038367F" w:rsidRDefault="00E80C96" w:rsidP="00E80C96">
            <w:pPr>
              <w:spacing w:after="0" w:line="240" w:lineRule="auto"/>
              <w:rPr>
                <w:sz w:val="16"/>
                <w:szCs w:val="16"/>
              </w:rPr>
            </w:pPr>
            <w:r w:rsidRPr="0038367F">
              <w:rPr>
                <w:bCs/>
                <w:sz w:val="16"/>
                <w:szCs w:val="16"/>
              </w:rPr>
              <w:t>Üst Politika Belgeleri Analizi Tablosu</w:t>
            </w:r>
          </w:p>
        </w:tc>
        <w:tc>
          <w:tcPr>
            <w:tcW w:w="990" w:type="dxa"/>
            <w:shd w:val="clear" w:color="auto" w:fill="BDD6EE"/>
            <w:vAlign w:val="center"/>
          </w:tcPr>
          <w:p w:rsidR="00E80C96" w:rsidRPr="0038367F" w:rsidRDefault="00E80C96" w:rsidP="00E80C96">
            <w:pPr>
              <w:spacing w:after="0" w:line="240" w:lineRule="auto"/>
              <w:rPr>
                <w:sz w:val="16"/>
                <w:szCs w:val="16"/>
              </w:rPr>
            </w:pPr>
            <w:r w:rsidRPr="0038367F">
              <w:rPr>
                <w:rFonts w:cs="Calibri"/>
                <w:b/>
                <w:bCs/>
                <w:sz w:val="16"/>
                <w:szCs w:val="16"/>
              </w:rPr>
              <w:t>Tablo-34</w:t>
            </w:r>
          </w:p>
        </w:tc>
        <w:tc>
          <w:tcPr>
            <w:tcW w:w="4343" w:type="dxa"/>
            <w:shd w:val="clear" w:color="auto" w:fill="FFE599"/>
            <w:vAlign w:val="center"/>
          </w:tcPr>
          <w:p w:rsidR="00E80C96" w:rsidRPr="0038367F" w:rsidRDefault="00E80C96" w:rsidP="00E80C96">
            <w:pPr>
              <w:spacing w:after="0" w:line="240" w:lineRule="auto"/>
              <w:rPr>
                <w:sz w:val="16"/>
                <w:szCs w:val="16"/>
              </w:rPr>
            </w:pPr>
            <w:r w:rsidRPr="0038367F">
              <w:rPr>
                <w:bCs/>
                <w:sz w:val="16"/>
                <w:szCs w:val="16"/>
              </w:rPr>
              <w:t>GZFT Listesi (Tehditler)</w:t>
            </w:r>
          </w:p>
        </w:tc>
      </w:tr>
      <w:tr w:rsidR="00D86427" w:rsidRPr="001D4037" w:rsidTr="00BB4F53">
        <w:trPr>
          <w:trHeight w:val="431"/>
        </w:trPr>
        <w:tc>
          <w:tcPr>
            <w:tcW w:w="957" w:type="dxa"/>
            <w:shd w:val="clear" w:color="auto" w:fill="BDD6EE"/>
            <w:vAlign w:val="center"/>
          </w:tcPr>
          <w:p w:rsidR="00E80C96" w:rsidRPr="0038367F" w:rsidRDefault="00E80C96" w:rsidP="00E80C96">
            <w:pPr>
              <w:spacing w:after="0" w:line="240" w:lineRule="auto"/>
              <w:ind w:right="-23"/>
              <w:jc w:val="right"/>
              <w:rPr>
                <w:b/>
                <w:bCs/>
                <w:sz w:val="16"/>
                <w:szCs w:val="16"/>
              </w:rPr>
            </w:pPr>
            <w:r w:rsidRPr="0038367F">
              <w:rPr>
                <w:rFonts w:cs="Calibri"/>
                <w:b/>
                <w:bCs/>
                <w:sz w:val="16"/>
                <w:szCs w:val="16"/>
              </w:rPr>
              <w:t>Tablo-7</w:t>
            </w:r>
          </w:p>
        </w:tc>
        <w:tc>
          <w:tcPr>
            <w:tcW w:w="3397"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Faaliyet Alanlar/Ürün ve Hizmetler Tablosu</w:t>
            </w:r>
          </w:p>
        </w:tc>
        <w:tc>
          <w:tcPr>
            <w:tcW w:w="990" w:type="dxa"/>
            <w:shd w:val="clear" w:color="auto" w:fill="BDD6EE"/>
            <w:vAlign w:val="center"/>
          </w:tcPr>
          <w:p w:rsidR="00E80C96" w:rsidRPr="0038367F" w:rsidRDefault="00E80C96" w:rsidP="00E80C96">
            <w:pPr>
              <w:spacing w:after="0" w:line="240" w:lineRule="auto"/>
              <w:ind w:right="-23"/>
              <w:rPr>
                <w:bCs/>
                <w:sz w:val="16"/>
                <w:szCs w:val="16"/>
              </w:rPr>
            </w:pPr>
            <w:r w:rsidRPr="0038367F">
              <w:rPr>
                <w:rFonts w:cs="Calibri"/>
                <w:b/>
                <w:bCs/>
                <w:sz w:val="16"/>
                <w:szCs w:val="16"/>
              </w:rPr>
              <w:t>Tablo-35</w:t>
            </w:r>
          </w:p>
        </w:tc>
        <w:tc>
          <w:tcPr>
            <w:tcW w:w="4343"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GZFT Stratejileri</w:t>
            </w:r>
          </w:p>
        </w:tc>
      </w:tr>
      <w:tr w:rsidR="00D86427" w:rsidRPr="001D4037" w:rsidTr="00BB4F53">
        <w:trPr>
          <w:trHeight w:val="431"/>
        </w:trPr>
        <w:tc>
          <w:tcPr>
            <w:tcW w:w="957" w:type="dxa"/>
            <w:shd w:val="clear" w:color="auto" w:fill="BDD6EE"/>
            <w:vAlign w:val="center"/>
          </w:tcPr>
          <w:p w:rsidR="00E80C96" w:rsidRPr="0038367F" w:rsidRDefault="00E80C96" w:rsidP="00E80C96">
            <w:pPr>
              <w:spacing w:after="0" w:line="240" w:lineRule="auto"/>
              <w:ind w:right="-23"/>
              <w:jc w:val="right"/>
              <w:rPr>
                <w:b/>
                <w:bCs/>
                <w:sz w:val="16"/>
                <w:szCs w:val="16"/>
              </w:rPr>
            </w:pPr>
            <w:r w:rsidRPr="0038367F">
              <w:rPr>
                <w:rFonts w:cs="Calibri"/>
                <w:b/>
                <w:bCs/>
                <w:sz w:val="16"/>
                <w:szCs w:val="16"/>
              </w:rPr>
              <w:t>Tablo-8</w:t>
            </w:r>
          </w:p>
        </w:tc>
        <w:tc>
          <w:tcPr>
            <w:tcW w:w="3397"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Okul İçi Analiz İçerik Tablosu</w:t>
            </w:r>
          </w:p>
        </w:tc>
        <w:tc>
          <w:tcPr>
            <w:tcW w:w="990" w:type="dxa"/>
            <w:shd w:val="clear" w:color="auto" w:fill="BDD6EE"/>
            <w:vAlign w:val="center"/>
          </w:tcPr>
          <w:p w:rsidR="00E80C96" w:rsidRPr="0038367F" w:rsidRDefault="00E80C96" w:rsidP="00E80C96">
            <w:pPr>
              <w:spacing w:after="0" w:line="240" w:lineRule="auto"/>
              <w:ind w:right="-23"/>
              <w:rPr>
                <w:bCs/>
                <w:sz w:val="16"/>
                <w:szCs w:val="16"/>
              </w:rPr>
            </w:pPr>
            <w:r w:rsidRPr="0038367F">
              <w:rPr>
                <w:rFonts w:cs="Calibri"/>
                <w:b/>
                <w:bCs/>
                <w:sz w:val="16"/>
                <w:szCs w:val="16"/>
              </w:rPr>
              <w:t>Tablo-36</w:t>
            </w:r>
          </w:p>
        </w:tc>
        <w:tc>
          <w:tcPr>
            <w:tcW w:w="4343"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Tespit ve İhtiyaçları Belirlenmesi</w:t>
            </w:r>
          </w:p>
        </w:tc>
      </w:tr>
      <w:tr w:rsidR="00D86427" w:rsidRPr="001D4037" w:rsidTr="00BB4F53">
        <w:trPr>
          <w:trHeight w:val="431"/>
        </w:trPr>
        <w:tc>
          <w:tcPr>
            <w:tcW w:w="957" w:type="dxa"/>
            <w:shd w:val="clear" w:color="auto" w:fill="BDD6EE"/>
            <w:vAlign w:val="center"/>
          </w:tcPr>
          <w:p w:rsidR="00E80C96" w:rsidRPr="0038367F" w:rsidRDefault="00E80C96" w:rsidP="00E80C96">
            <w:pPr>
              <w:spacing w:after="0" w:line="240" w:lineRule="auto"/>
              <w:ind w:right="-23"/>
              <w:jc w:val="right"/>
              <w:rPr>
                <w:b/>
                <w:bCs/>
                <w:sz w:val="16"/>
                <w:szCs w:val="16"/>
              </w:rPr>
            </w:pPr>
            <w:r w:rsidRPr="0038367F">
              <w:rPr>
                <w:rFonts w:cs="Calibri"/>
                <w:b/>
                <w:bCs/>
                <w:sz w:val="16"/>
                <w:szCs w:val="16"/>
              </w:rPr>
              <w:t>Tablo-9</w:t>
            </w:r>
          </w:p>
        </w:tc>
        <w:tc>
          <w:tcPr>
            <w:tcW w:w="3397" w:type="dxa"/>
            <w:shd w:val="clear" w:color="auto" w:fill="FFE599"/>
            <w:vAlign w:val="center"/>
          </w:tcPr>
          <w:p w:rsidR="00E80C96" w:rsidRPr="0038367F" w:rsidRDefault="00E80C96" w:rsidP="00E80C96">
            <w:pPr>
              <w:spacing w:after="0" w:line="240" w:lineRule="auto"/>
              <w:ind w:right="-23"/>
              <w:rPr>
                <w:bCs/>
                <w:sz w:val="16"/>
                <w:szCs w:val="16"/>
              </w:rPr>
            </w:pPr>
            <w:r w:rsidRPr="0038367F">
              <w:rPr>
                <w:rFonts w:ascii="Cambria" w:hAnsi="Cambria"/>
                <w:sz w:val="16"/>
                <w:szCs w:val="16"/>
              </w:rPr>
              <w:t>Teşkilat Yapısı Tablosu</w:t>
            </w:r>
          </w:p>
        </w:tc>
        <w:tc>
          <w:tcPr>
            <w:tcW w:w="990" w:type="dxa"/>
            <w:shd w:val="clear" w:color="auto" w:fill="BDD6EE"/>
            <w:vAlign w:val="center"/>
          </w:tcPr>
          <w:p w:rsidR="00E80C96" w:rsidRPr="0038367F" w:rsidRDefault="00E80C96" w:rsidP="00E80C96">
            <w:pPr>
              <w:spacing w:after="0" w:line="240" w:lineRule="auto"/>
              <w:ind w:right="-23"/>
              <w:rPr>
                <w:bCs/>
                <w:sz w:val="16"/>
                <w:szCs w:val="16"/>
              </w:rPr>
            </w:pPr>
            <w:r w:rsidRPr="0038367F">
              <w:rPr>
                <w:rFonts w:cs="Calibri"/>
                <w:b/>
                <w:bCs/>
                <w:sz w:val="16"/>
                <w:szCs w:val="16"/>
              </w:rPr>
              <w:t>Tablo-37</w:t>
            </w:r>
          </w:p>
        </w:tc>
        <w:tc>
          <w:tcPr>
            <w:tcW w:w="4343" w:type="dxa"/>
            <w:shd w:val="clear" w:color="auto" w:fill="FFE599"/>
            <w:vAlign w:val="center"/>
          </w:tcPr>
          <w:p w:rsidR="00E80C96" w:rsidRPr="0038367F" w:rsidRDefault="00E80C96" w:rsidP="00E80C96">
            <w:pPr>
              <w:spacing w:after="0" w:line="240" w:lineRule="auto"/>
              <w:ind w:right="-23"/>
              <w:rPr>
                <w:bCs/>
                <w:sz w:val="16"/>
                <w:szCs w:val="16"/>
              </w:rPr>
            </w:pPr>
            <w:r w:rsidRPr="00FE24B0">
              <w:rPr>
                <w:rFonts w:ascii="Cambria" w:hAnsi="Cambria"/>
                <w:bCs/>
                <w:sz w:val="16"/>
                <w:szCs w:val="16"/>
              </w:rPr>
              <w:t>Tablo 37. Amaç-1 Hedef, Gösterge ve Stratejilere İlişkin Kart Şablonu-1</w:t>
            </w:r>
          </w:p>
        </w:tc>
      </w:tr>
      <w:tr w:rsidR="00D86427" w:rsidRPr="001D4037" w:rsidTr="00BB4F53">
        <w:trPr>
          <w:trHeight w:val="431"/>
        </w:trPr>
        <w:tc>
          <w:tcPr>
            <w:tcW w:w="957" w:type="dxa"/>
            <w:shd w:val="clear" w:color="auto" w:fill="BDD6EE"/>
            <w:vAlign w:val="center"/>
          </w:tcPr>
          <w:p w:rsidR="00E80C96" w:rsidRPr="0038367F" w:rsidRDefault="00E80C96" w:rsidP="00E80C96">
            <w:pPr>
              <w:spacing w:after="0" w:line="240" w:lineRule="auto"/>
              <w:ind w:right="-23"/>
              <w:jc w:val="right"/>
              <w:rPr>
                <w:b/>
                <w:bCs/>
                <w:sz w:val="16"/>
                <w:szCs w:val="16"/>
              </w:rPr>
            </w:pPr>
            <w:r w:rsidRPr="0038367F">
              <w:rPr>
                <w:rFonts w:cs="Calibri"/>
                <w:b/>
                <w:bCs/>
                <w:sz w:val="16"/>
                <w:szCs w:val="16"/>
              </w:rPr>
              <w:t>Tablo-10</w:t>
            </w:r>
          </w:p>
        </w:tc>
        <w:tc>
          <w:tcPr>
            <w:tcW w:w="3397"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Çalışanların Görev Dağılımı</w:t>
            </w:r>
          </w:p>
        </w:tc>
        <w:tc>
          <w:tcPr>
            <w:tcW w:w="990" w:type="dxa"/>
            <w:shd w:val="clear" w:color="auto" w:fill="BDD6EE"/>
            <w:vAlign w:val="center"/>
          </w:tcPr>
          <w:p w:rsidR="00E80C96" w:rsidRPr="0038367F" w:rsidRDefault="00E80C96" w:rsidP="00E80C96">
            <w:pPr>
              <w:spacing w:after="0" w:line="240" w:lineRule="auto"/>
              <w:ind w:right="-23"/>
              <w:rPr>
                <w:bCs/>
                <w:sz w:val="16"/>
                <w:szCs w:val="16"/>
              </w:rPr>
            </w:pPr>
            <w:r w:rsidRPr="0038367F">
              <w:rPr>
                <w:rFonts w:cs="Calibri"/>
                <w:b/>
                <w:bCs/>
                <w:sz w:val="16"/>
                <w:szCs w:val="16"/>
              </w:rPr>
              <w:t>Tablo-38</w:t>
            </w:r>
          </w:p>
        </w:tc>
        <w:tc>
          <w:tcPr>
            <w:tcW w:w="4343" w:type="dxa"/>
            <w:shd w:val="clear" w:color="auto" w:fill="FFE599"/>
            <w:vAlign w:val="center"/>
          </w:tcPr>
          <w:p w:rsidR="00E80C96" w:rsidRPr="0038367F" w:rsidRDefault="00E80C96" w:rsidP="00E80C96">
            <w:pPr>
              <w:spacing w:after="0" w:line="240" w:lineRule="auto"/>
              <w:ind w:right="-23"/>
              <w:rPr>
                <w:bCs/>
                <w:sz w:val="16"/>
                <w:szCs w:val="16"/>
              </w:rPr>
            </w:pPr>
            <w:r w:rsidRPr="00FE24B0">
              <w:rPr>
                <w:rFonts w:ascii="Cambria" w:eastAsia="Calibri" w:hAnsi="Cambria" w:cs="Calibri"/>
                <w:bCs/>
                <w:sz w:val="16"/>
                <w:szCs w:val="16"/>
              </w:rPr>
              <w:t>Tablo 38. Amaç-1 Hedef-1 Performans Göstergeleri</w:t>
            </w:r>
          </w:p>
        </w:tc>
      </w:tr>
      <w:tr w:rsidR="00D86427" w:rsidRPr="001D4037" w:rsidTr="00BB4F53">
        <w:trPr>
          <w:trHeight w:val="431"/>
        </w:trPr>
        <w:tc>
          <w:tcPr>
            <w:tcW w:w="957" w:type="dxa"/>
            <w:shd w:val="clear" w:color="auto" w:fill="BDD6EE"/>
            <w:vAlign w:val="center"/>
          </w:tcPr>
          <w:p w:rsidR="00E80C96" w:rsidRPr="0038367F" w:rsidRDefault="00E80C96" w:rsidP="00E80C96">
            <w:pPr>
              <w:spacing w:after="0" w:line="240" w:lineRule="auto"/>
              <w:ind w:right="-23"/>
              <w:jc w:val="right"/>
              <w:rPr>
                <w:b/>
                <w:bCs/>
                <w:sz w:val="16"/>
                <w:szCs w:val="16"/>
              </w:rPr>
            </w:pPr>
            <w:r w:rsidRPr="0038367F">
              <w:rPr>
                <w:rFonts w:cs="Calibri"/>
                <w:b/>
                <w:bCs/>
                <w:sz w:val="16"/>
                <w:szCs w:val="16"/>
              </w:rPr>
              <w:t>Tablo-11</w:t>
            </w:r>
          </w:p>
        </w:tc>
        <w:tc>
          <w:tcPr>
            <w:tcW w:w="3397"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İdari Personelin Hizmet Süresine İlişkin Bilgiler</w:t>
            </w:r>
          </w:p>
        </w:tc>
        <w:tc>
          <w:tcPr>
            <w:tcW w:w="990" w:type="dxa"/>
            <w:shd w:val="clear" w:color="auto" w:fill="BDD6EE"/>
            <w:vAlign w:val="center"/>
          </w:tcPr>
          <w:p w:rsidR="00E80C96" w:rsidRPr="0038367F" w:rsidRDefault="00E80C96" w:rsidP="00E80C96">
            <w:pPr>
              <w:spacing w:after="0" w:line="240" w:lineRule="auto"/>
              <w:ind w:right="-23"/>
              <w:rPr>
                <w:bCs/>
                <w:sz w:val="16"/>
                <w:szCs w:val="16"/>
              </w:rPr>
            </w:pPr>
            <w:r w:rsidRPr="0038367F">
              <w:rPr>
                <w:rFonts w:cs="Calibri"/>
                <w:b/>
                <w:bCs/>
                <w:sz w:val="16"/>
                <w:szCs w:val="16"/>
              </w:rPr>
              <w:t>Tablo-39</w:t>
            </w:r>
          </w:p>
        </w:tc>
        <w:tc>
          <w:tcPr>
            <w:tcW w:w="4343" w:type="dxa"/>
            <w:shd w:val="clear" w:color="auto" w:fill="FFE599"/>
            <w:vAlign w:val="center"/>
          </w:tcPr>
          <w:p w:rsidR="00E80C96" w:rsidRPr="0038367F" w:rsidRDefault="00E80C96" w:rsidP="00E80C96">
            <w:pPr>
              <w:spacing w:after="0" w:line="240" w:lineRule="auto"/>
              <w:ind w:right="-23"/>
              <w:rPr>
                <w:bCs/>
                <w:sz w:val="16"/>
                <w:szCs w:val="16"/>
              </w:rPr>
            </w:pPr>
            <w:r w:rsidRPr="00FE24B0">
              <w:rPr>
                <w:rFonts w:ascii="Cambria" w:hAnsi="Cambria"/>
                <w:bCs/>
                <w:sz w:val="16"/>
                <w:szCs w:val="16"/>
              </w:rPr>
              <w:t>Tablo 39. Amaç-1 Hedef, Gösterge ve Stratejilere İlişkin Kart Şablonu-1</w:t>
            </w:r>
          </w:p>
        </w:tc>
      </w:tr>
      <w:tr w:rsidR="00D86427" w:rsidRPr="001D4037" w:rsidTr="00BB4F53">
        <w:trPr>
          <w:trHeight w:val="431"/>
        </w:trPr>
        <w:tc>
          <w:tcPr>
            <w:tcW w:w="957" w:type="dxa"/>
            <w:shd w:val="clear" w:color="auto" w:fill="BDD6EE"/>
            <w:vAlign w:val="center"/>
          </w:tcPr>
          <w:p w:rsidR="00E80C96" w:rsidRPr="0038367F" w:rsidRDefault="00E80C96" w:rsidP="00E80C96">
            <w:pPr>
              <w:spacing w:after="0" w:line="240" w:lineRule="auto"/>
              <w:ind w:right="-23"/>
              <w:jc w:val="right"/>
              <w:rPr>
                <w:b/>
                <w:bCs/>
                <w:sz w:val="16"/>
                <w:szCs w:val="16"/>
              </w:rPr>
            </w:pPr>
            <w:r w:rsidRPr="0038367F">
              <w:rPr>
                <w:rFonts w:cs="Calibri"/>
                <w:b/>
                <w:bCs/>
                <w:sz w:val="16"/>
                <w:szCs w:val="16"/>
              </w:rPr>
              <w:t>Tablo-12</w:t>
            </w:r>
          </w:p>
        </w:tc>
        <w:tc>
          <w:tcPr>
            <w:tcW w:w="3397"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Okulda Oluşan Yönetici Sirkülasyonu Oranı</w:t>
            </w:r>
          </w:p>
        </w:tc>
        <w:tc>
          <w:tcPr>
            <w:tcW w:w="990" w:type="dxa"/>
            <w:shd w:val="clear" w:color="auto" w:fill="BDD6EE"/>
            <w:vAlign w:val="center"/>
          </w:tcPr>
          <w:p w:rsidR="00E80C96" w:rsidRPr="0038367F" w:rsidRDefault="00E80C96" w:rsidP="00E80C96">
            <w:pPr>
              <w:spacing w:after="0" w:line="240" w:lineRule="auto"/>
              <w:ind w:right="-23"/>
              <w:rPr>
                <w:bCs/>
                <w:sz w:val="16"/>
                <w:szCs w:val="16"/>
              </w:rPr>
            </w:pPr>
            <w:r w:rsidRPr="0038367F">
              <w:rPr>
                <w:rFonts w:cs="Calibri"/>
                <w:b/>
                <w:bCs/>
                <w:sz w:val="16"/>
                <w:szCs w:val="16"/>
              </w:rPr>
              <w:t>Tablo-40</w:t>
            </w:r>
          </w:p>
        </w:tc>
        <w:tc>
          <w:tcPr>
            <w:tcW w:w="4343" w:type="dxa"/>
            <w:shd w:val="clear" w:color="auto" w:fill="FFE599"/>
            <w:vAlign w:val="center"/>
          </w:tcPr>
          <w:p w:rsidR="00E80C96" w:rsidRPr="0038367F" w:rsidRDefault="00E80C96" w:rsidP="00E80C96">
            <w:pPr>
              <w:spacing w:after="0" w:line="240" w:lineRule="auto"/>
              <w:ind w:right="-23"/>
              <w:rPr>
                <w:bCs/>
                <w:sz w:val="16"/>
                <w:szCs w:val="16"/>
              </w:rPr>
            </w:pPr>
            <w:r w:rsidRPr="00FE24B0">
              <w:rPr>
                <w:rFonts w:ascii="Cambria" w:eastAsia="Calibri" w:hAnsi="Cambria" w:cs="Calibri"/>
                <w:bCs/>
                <w:sz w:val="16"/>
                <w:szCs w:val="16"/>
              </w:rPr>
              <w:t xml:space="preserve">Tablo 40. </w:t>
            </w:r>
            <w:bookmarkStart w:id="96" w:name="_Hlk161660423"/>
            <w:r w:rsidRPr="00FE24B0">
              <w:rPr>
                <w:rFonts w:ascii="Cambria" w:eastAsia="Calibri" w:hAnsi="Cambria" w:cs="Calibri"/>
                <w:bCs/>
                <w:sz w:val="16"/>
                <w:szCs w:val="16"/>
              </w:rPr>
              <w:t>Amaç-1 Hedef-2 Performans Göstergeleri</w:t>
            </w:r>
            <w:bookmarkEnd w:id="96"/>
          </w:p>
        </w:tc>
      </w:tr>
      <w:tr w:rsidR="00D86427" w:rsidRPr="001D4037" w:rsidTr="00BB4F53">
        <w:trPr>
          <w:trHeight w:val="431"/>
        </w:trPr>
        <w:tc>
          <w:tcPr>
            <w:tcW w:w="957" w:type="dxa"/>
            <w:shd w:val="clear" w:color="auto" w:fill="BDD6EE"/>
            <w:vAlign w:val="center"/>
          </w:tcPr>
          <w:p w:rsidR="00E80C96" w:rsidRPr="0038367F" w:rsidRDefault="00E80C96" w:rsidP="00E80C96">
            <w:pPr>
              <w:spacing w:after="0" w:line="240" w:lineRule="auto"/>
              <w:ind w:right="-23"/>
              <w:jc w:val="right"/>
              <w:rPr>
                <w:b/>
                <w:bCs/>
                <w:sz w:val="16"/>
                <w:szCs w:val="16"/>
              </w:rPr>
            </w:pPr>
            <w:r w:rsidRPr="0038367F">
              <w:rPr>
                <w:rFonts w:cs="Calibri"/>
                <w:b/>
                <w:bCs/>
                <w:sz w:val="16"/>
                <w:szCs w:val="16"/>
              </w:rPr>
              <w:t>Tablo-13</w:t>
            </w:r>
          </w:p>
        </w:tc>
        <w:tc>
          <w:tcPr>
            <w:tcW w:w="3397"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İdari Personelin Katıldığı Hizmet İçi Programları</w:t>
            </w:r>
          </w:p>
        </w:tc>
        <w:tc>
          <w:tcPr>
            <w:tcW w:w="990" w:type="dxa"/>
            <w:shd w:val="clear" w:color="auto" w:fill="BDD6EE"/>
            <w:vAlign w:val="center"/>
          </w:tcPr>
          <w:p w:rsidR="00E80C96" w:rsidRPr="0038367F" w:rsidRDefault="00E80C96" w:rsidP="00E80C96">
            <w:pPr>
              <w:spacing w:after="0" w:line="240" w:lineRule="auto"/>
              <w:ind w:right="-23"/>
              <w:rPr>
                <w:bCs/>
                <w:sz w:val="16"/>
                <w:szCs w:val="16"/>
              </w:rPr>
            </w:pPr>
            <w:r w:rsidRPr="0038367F">
              <w:rPr>
                <w:rFonts w:cs="Calibri"/>
                <w:b/>
                <w:bCs/>
                <w:sz w:val="16"/>
                <w:szCs w:val="16"/>
              </w:rPr>
              <w:t>Tablo-41</w:t>
            </w:r>
          </w:p>
        </w:tc>
        <w:tc>
          <w:tcPr>
            <w:tcW w:w="4343" w:type="dxa"/>
            <w:shd w:val="clear" w:color="auto" w:fill="FFE599"/>
            <w:vAlign w:val="center"/>
          </w:tcPr>
          <w:p w:rsidR="00E80C96" w:rsidRPr="0038367F" w:rsidRDefault="00E80C96" w:rsidP="00E80C96">
            <w:pPr>
              <w:spacing w:after="0" w:line="240" w:lineRule="auto"/>
              <w:ind w:right="-23"/>
              <w:rPr>
                <w:bCs/>
                <w:sz w:val="16"/>
                <w:szCs w:val="16"/>
              </w:rPr>
            </w:pPr>
            <w:r w:rsidRPr="00FE24B0">
              <w:rPr>
                <w:rFonts w:ascii="Cambria" w:hAnsi="Cambria"/>
                <w:bCs/>
                <w:sz w:val="16"/>
                <w:szCs w:val="16"/>
              </w:rPr>
              <w:t>Tablo 41. Amaç-1 Hedef, Gösterge ve Stratejilere İlişkin Kart Şablonu-2</w:t>
            </w:r>
          </w:p>
        </w:tc>
      </w:tr>
      <w:tr w:rsidR="00D86427" w:rsidRPr="001D4037" w:rsidTr="00BB4F53">
        <w:trPr>
          <w:trHeight w:val="431"/>
        </w:trPr>
        <w:tc>
          <w:tcPr>
            <w:tcW w:w="957" w:type="dxa"/>
            <w:shd w:val="clear" w:color="auto" w:fill="BDD6EE"/>
            <w:vAlign w:val="center"/>
          </w:tcPr>
          <w:p w:rsidR="00E80C96" w:rsidRPr="0038367F" w:rsidRDefault="00E80C96" w:rsidP="00E80C96">
            <w:pPr>
              <w:spacing w:after="0" w:line="240" w:lineRule="auto"/>
              <w:ind w:right="-23"/>
              <w:jc w:val="right"/>
              <w:rPr>
                <w:b/>
                <w:bCs/>
                <w:sz w:val="16"/>
                <w:szCs w:val="16"/>
              </w:rPr>
            </w:pPr>
            <w:r w:rsidRPr="0038367F">
              <w:rPr>
                <w:rFonts w:cs="Calibri"/>
                <w:b/>
                <w:bCs/>
                <w:sz w:val="16"/>
                <w:szCs w:val="16"/>
              </w:rPr>
              <w:t>Tablo-14</w:t>
            </w:r>
          </w:p>
        </w:tc>
        <w:tc>
          <w:tcPr>
            <w:tcW w:w="3397"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Öğretmenlerin Hizmet Süreleri (Yıl İtibarıyla)</w:t>
            </w:r>
          </w:p>
        </w:tc>
        <w:tc>
          <w:tcPr>
            <w:tcW w:w="990" w:type="dxa"/>
            <w:shd w:val="clear" w:color="auto" w:fill="BDD6EE"/>
            <w:vAlign w:val="center"/>
          </w:tcPr>
          <w:p w:rsidR="00E80C96" w:rsidRPr="0038367F" w:rsidRDefault="00E80C96" w:rsidP="00E80C96">
            <w:pPr>
              <w:spacing w:after="0" w:line="240" w:lineRule="auto"/>
              <w:ind w:right="-23"/>
              <w:rPr>
                <w:bCs/>
                <w:sz w:val="16"/>
                <w:szCs w:val="16"/>
              </w:rPr>
            </w:pPr>
            <w:r w:rsidRPr="0038367F">
              <w:rPr>
                <w:rFonts w:cs="Calibri"/>
                <w:b/>
                <w:bCs/>
                <w:sz w:val="16"/>
                <w:szCs w:val="16"/>
              </w:rPr>
              <w:t>Tablo-42</w:t>
            </w:r>
          </w:p>
        </w:tc>
        <w:tc>
          <w:tcPr>
            <w:tcW w:w="4343" w:type="dxa"/>
            <w:shd w:val="clear" w:color="auto" w:fill="FFE599"/>
            <w:vAlign w:val="center"/>
          </w:tcPr>
          <w:p w:rsidR="00E80C96" w:rsidRPr="0038367F" w:rsidRDefault="00E80C96" w:rsidP="00E80C96">
            <w:pPr>
              <w:spacing w:after="0" w:line="240" w:lineRule="auto"/>
              <w:ind w:right="-23"/>
              <w:rPr>
                <w:bCs/>
                <w:sz w:val="16"/>
                <w:szCs w:val="16"/>
              </w:rPr>
            </w:pPr>
            <w:r w:rsidRPr="00FE24B0">
              <w:rPr>
                <w:rFonts w:ascii="Cambria" w:hAnsi="Cambria"/>
                <w:bCs/>
                <w:sz w:val="16"/>
                <w:szCs w:val="16"/>
              </w:rPr>
              <w:t>Tablo 42. Amaç-2 Hedef, Gösterge ve Stratejilere İlişkin Kart Şablonu-1</w:t>
            </w:r>
          </w:p>
        </w:tc>
      </w:tr>
      <w:tr w:rsidR="00D86427" w:rsidRPr="001D4037" w:rsidTr="00BB4F53">
        <w:trPr>
          <w:trHeight w:val="431"/>
        </w:trPr>
        <w:tc>
          <w:tcPr>
            <w:tcW w:w="957" w:type="dxa"/>
            <w:shd w:val="clear" w:color="auto" w:fill="BDD6EE"/>
            <w:vAlign w:val="center"/>
          </w:tcPr>
          <w:p w:rsidR="00E80C96" w:rsidRPr="0038367F" w:rsidRDefault="00E80C96" w:rsidP="00E80C96">
            <w:pPr>
              <w:spacing w:after="0" w:line="240" w:lineRule="auto"/>
              <w:ind w:right="-23"/>
              <w:jc w:val="right"/>
              <w:rPr>
                <w:b/>
                <w:bCs/>
                <w:sz w:val="16"/>
                <w:szCs w:val="16"/>
              </w:rPr>
            </w:pPr>
            <w:r w:rsidRPr="0038367F">
              <w:rPr>
                <w:rFonts w:cs="Calibri"/>
                <w:b/>
                <w:bCs/>
                <w:sz w:val="16"/>
                <w:szCs w:val="16"/>
              </w:rPr>
              <w:t>Tablo-15</w:t>
            </w:r>
          </w:p>
        </w:tc>
        <w:tc>
          <w:tcPr>
            <w:tcW w:w="3397"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Kurumda Gerçekleşen Öğretmen Sirkülâsyonunun Oranı</w:t>
            </w:r>
          </w:p>
        </w:tc>
        <w:tc>
          <w:tcPr>
            <w:tcW w:w="990" w:type="dxa"/>
            <w:shd w:val="clear" w:color="auto" w:fill="BDD6EE"/>
            <w:vAlign w:val="center"/>
          </w:tcPr>
          <w:p w:rsidR="00E80C96" w:rsidRPr="0038367F" w:rsidRDefault="00E80C96" w:rsidP="00E80C96">
            <w:pPr>
              <w:spacing w:after="0" w:line="240" w:lineRule="auto"/>
              <w:ind w:right="-23"/>
              <w:rPr>
                <w:bCs/>
                <w:sz w:val="16"/>
                <w:szCs w:val="16"/>
              </w:rPr>
            </w:pPr>
            <w:r w:rsidRPr="0038367F">
              <w:rPr>
                <w:rFonts w:cs="Calibri"/>
                <w:b/>
                <w:bCs/>
                <w:sz w:val="16"/>
                <w:szCs w:val="16"/>
              </w:rPr>
              <w:t>Tablo-43</w:t>
            </w:r>
          </w:p>
        </w:tc>
        <w:tc>
          <w:tcPr>
            <w:tcW w:w="4343" w:type="dxa"/>
            <w:shd w:val="clear" w:color="auto" w:fill="FFE599"/>
            <w:vAlign w:val="center"/>
          </w:tcPr>
          <w:p w:rsidR="00E80C96" w:rsidRPr="0038367F" w:rsidRDefault="00E80C96" w:rsidP="00E80C96">
            <w:pPr>
              <w:spacing w:after="0" w:line="240" w:lineRule="auto"/>
              <w:ind w:right="-23"/>
              <w:rPr>
                <w:bCs/>
                <w:sz w:val="16"/>
                <w:szCs w:val="16"/>
              </w:rPr>
            </w:pPr>
            <w:r w:rsidRPr="00FE24B0">
              <w:rPr>
                <w:rFonts w:ascii="Cambria" w:hAnsi="Cambria"/>
                <w:bCs/>
                <w:sz w:val="16"/>
                <w:szCs w:val="16"/>
              </w:rPr>
              <w:t xml:space="preserve">Tablo 43. </w:t>
            </w:r>
            <w:r w:rsidRPr="00FE24B0">
              <w:rPr>
                <w:rFonts w:ascii="Cambria" w:eastAsia="Calibri" w:hAnsi="Cambria" w:cs="Calibri"/>
                <w:bCs/>
                <w:sz w:val="16"/>
                <w:szCs w:val="16"/>
              </w:rPr>
              <w:t>Amaç-2 Hedef-</w:t>
            </w:r>
            <w:r w:rsidRPr="00FE24B0">
              <w:rPr>
                <w:rFonts w:ascii="Cambria" w:hAnsi="Cambria"/>
                <w:bCs/>
                <w:sz w:val="16"/>
                <w:szCs w:val="16"/>
              </w:rPr>
              <w:t>1</w:t>
            </w:r>
            <w:r w:rsidRPr="00FE24B0">
              <w:rPr>
                <w:rFonts w:ascii="Cambria" w:eastAsia="Calibri" w:hAnsi="Cambria" w:cs="Calibri"/>
                <w:bCs/>
                <w:sz w:val="16"/>
                <w:szCs w:val="16"/>
              </w:rPr>
              <w:t xml:space="preserve"> Performans Göstergeleri</w:t>
            </w:r>
          </w:p>
        </w:tc>
      </w:tr>
      <w:tr w:rsidR="00D86427" w:rsidRPr="001D4037" w:rsidTr="00BB4F53">
        <w:trPr>
          <w:trHeight w:val="431"/>
        </w:trPr>
        <w:tc>
          <w:tcPr>
            <w:tcW w:w="957" w:type="dxa"/>
            <w:shd w:val="clear" w:color="auto" w:fill="BDD6EE"/>
            <w:vAlign w:val="center"/>
          </w:tcPr>
          <w:p w:rsidR="00E80C96" w:rsidRPr="0038367F" w:rsidRDefault="00E80C96" w:rsidP="00E80C96">
            <w:pPr>
              <w:spacing w:after="0" w:line="240" w:lineRule="auto"/>
              <w:ind w:right="-23"/>
              <w:jc w:val="right"/>
              <w:rPr>
                <w:b/>
                <w:bCs/>
                <w:sz w:val="16"/>
                <w:szCs w:val="16"/>
              </w:rPr>
            </w:pPr>
            <w:r w:rsidRPr="0038367F">
              <w:rPr>
                <w:rFonts w:cs="Calibri"/>
                <w:b/>
                <w:bCs/>
                <w:sz w:val="16"/>
                <w:szCs w:val="16"/>
              </w:rPr>
              <w:t>Tablo-16</w:t>
            </w:r>
          </w:p>
        </w:tc>
        <w:tc>
          <w:tcPr>
            <w:tcW w:w="3397"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Öğretmenlerin Katıldığı Hizmet İçi Eğitim Programları</w:t>
            </w:r>
          </w:p>
        </w:tc>
        <w:tc>
          <w:tcPr>
            <w:tcW w:w="990" w:type="dxa"/>
            <w:shd w:val="clear" w:color="auto" w:fill="BDD6EE"/>
            <w:vAlign w:val="center"/>
          </w:tcPr>
          <w:p w:rsidR="00E80C96" w:rsidRPr="0038367F" w:rsidRDefault="00E80C96" w:rsidP="00E80C96">
            <w:pPr>
              <w:spacing w:after="0" w:line="240" w:lineRule="auto"/>
              <w:ind w:right="-23"/>
              <w:rPr>
                <w:bCs/>
                <w:sz w:val="16"/>
                <w:szCs w:val="16"/>
              </w:rPr>
            </w:pPr>
            <w:r w:rsidRPr="0038367F">
              <w:rPr>
                <w:rFonts w:cs="Calibri"/>
                <w:b/>
                <w:bCs/>
                <w:sz w:val="16"/>
                <w:szCs w:val="16"/>
              </w:rPr>
              <w:t>Tablo-44</w:t>
            </w:r>
          </w:p>
        </w:tc>
        <w:tc>
          <w:tcPr>
            <w:tcW w:w="4343" w:type="dxa"/>
            <w:shd w:val="clear" w:color="auto" w:fill="FFE599"/>
            <w:vAlign w:val="center"/>
          </w:tcPr>
          <w:p w:rsidR="00E80C96" w:rsidRPr="0038367F" w:rsidRDefault="00E80C96" w:rsidP="00E80C96">
            <w:pPr>
              <w:spacing w:after="0" w:line="240" w:lineRule="auto"/>
              <w:ind w:right="-23"/>
              <w:rPr>
                <w:bCs/>
                <w:sz w:val="16"/>
                <w:szCs w:val="16"/>
              </w:rPr>
            </w:pPr>
            <w:r w:rsidRPr="00FE24B0">
              <w:rPr>
                <w:rFonts w:ascii="Cambria" w:hAnsi="Cambria"/>
                <w:bCs/>
                <w:sz w:val="16"/>
                <w:szCs w:val="16"/>
              </w:rPr>
              <w:t>Tablo 44. Amaç-2 Hedef, Gösterge ve Stratejilere İlişkin Kart Şablonu-1</w:t>
            </w:r>
          </w:p>
        </w:tc>
      </w:tr>
      <w:tr w:rsidR="00D86427" w:rsidRPr="001D4037" w:rsidTr="00BB4F53">
        <w:trPr>
          <w:trHeight w:val="431"/>
        </w:trPr>
        <w:tc>
          <w:tcPr>
            <w:tcW w:w="957" w:type="dxa"/>
            <w:shd w:val="clear" w:color="auto" w:fill="BDD6EE"/>
            <w:vAlign w:val="center"/>
          </w:tcPr>
          <w:p w:rsidR="00E80C96" w:rsidRPr="0038367F" w:rsidRDefault="00E80C96" w:rsidP="00E80C96">
            <w:pPr>
              <w:spacing w:after="0" w:line="240" w:lineRule="auto"/>
              <w:ind w:right="-23"/>
              <w:jc w:val="right"/>
              <w:rPr>
                <w:b/>
                <w:bCs/>
                <w:sz w:val="16"/>
                <w:szCs w:val="16"/>
              </w:rPr>
            </w:pPr>
            <w:r w:rsidRPr="0038367F">
              <w:rPr>
                <w:rFonts w:cs="Calibri"/>
                <w:b/>
                <w:bCs/>
                <w:sz w:val="16"/>
                <w:szCs w:val="16"/>
              </w:rPr>
              <w:t>Tablo-17</w:t>
            </w:r>
          </w:p>
        </w:tc>
        <w:tc>
          <w:tcPr>
            <w:tcW w:w="3397"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Kurumdaki Mevcut Hizmetli/ Memur Sayısı</w:t>
            </w:r>
          </w:p>
        </w:tc>
        <w:tc>
          <w:tcPr>
            <w:tcW w:w="990" w:type="dxa"/>
            <w:shd w:val="clear" w:color="auto" w:fill="BDD6EE"/>
            <w:vAlign w:val="center"/>
          </w:tcPr>
          <w:p w:rsidR="00E80C96" w:rsidRPr="0038367F" w:rsidRDefault="00E80C96" w:rsidP="00E80C96">
            <w:pPr>
              <w:spacing w:after="0" w:line="240" w:lineRule="auto"/>
              <w:ind w:right="-23"/>
              <w:rPr>
                <w:bCs/>
                <w:sz w:val="16"/>
                <w:szCs w:val="16"/>
              </w:rPr>
            </w:pPr>
            <w:r w:rsidRPr="0038367F">
              <w:rPr>
                <w:rFonts w:cs="Calibri"/>
                <w:b/>
                <w:bCs/>
                <w:sz w:val="16"/>
                <w:szCs w:val="16"/>
              </w:rPr>
              <w:t>Tablo-45</w:t>
            </w:r>
          </w:p>
        </w:tc>
        <w:tc>
          <w:tcPr>
            <w:tcW w:w="4343" w:type="dxa"/>
            <w:shd w:val="clear" w:color="auto" w:fill="FFE599"/>
            <w:vAlign w:val="center"/>
          </w:tcPr>
          <w:p w:rsidR="00E80C96" w:rsidRPr="0038367F" w:rsidRDefault="00E80C96" w:rsidP="00E80C96">
            <w:pPr>
              <w:spacing w:after="0" w:line="240" w:lineRule="auto"/>
              <w:ind w:right="-23"/>
              <w:rPr>
                <w:bCs/>
                <w:sz w:val="16"/>
                <w:szCs w:val="16"/>
              </w:rPr>
            </w:pPr>
            <w:r w:rsidRPr="00FE24B0">
              <w:rPr>
                <w:rFonts w:ascii="Cambria" w:hAnsi="Cambria"/>
                <w:bCs/>
                <w:sz w:val="16"/>
                <w:szCs w:val="16"/>
              </w:rPr>
              <w:t xml:space="preserve">Tablo 43. </w:t>
            </w:r>
            <w:r w:rsidRPr="00FE24B0">
              <w:rPr>
                <w:rFonts w:ascii="Cambria" w:eastAsia="Calibri" w:hAnsi="Cambria" w:cs="Calibri"/>
                <w:bCs/>
                <w:sz w:val="16"/>
                <w:szCs w:val="16"/>
              </w:rPr>
              <w:t>Amaç-2 Hedef-2 Performans Göstergeleri</w:t>
            </w:r>
          </w:p>
        </w:tc>
      </w:tr>
      <w:tr w:rsidR="00D86427" w:rsidRPr="001D4037" w:rsidTr="00BB4F53">
        <w:trPr>
          <w:trHeight w:val="431"/>
        </w:trPr>
        <w:tc>
          <w:tcPr>
            <w:tcW w:w="957" w:type="dxa"/>
            <w:shd w:val="clear" w:color="auto" w:fill="BDD6EE"/>
            <w:vAlign w:val="center"/>
          </w:tcPr>
          <w:p w:rsidR="00E80C96" w:rsidRPr="0038367F" w:rsidRDefault="00E80C96" w:rsidP="00E80C96">
            <w:pPr>
              <w:spacing w:after="0" w:line="240" w:lineRule="auto"/>
              <w:ind w:right="-23"/>
              <w:jc w:val="right"/>
              <w:rPr>
                <w:b/>
                <w:bCs/>
                <w:sz w:val="16"/>
                <w:szCs w:val="16"/>
              </w:rPr>
            </w:pPr>
            <w:r w:rsidRPr="0038367F">
              <w:rPr>
                <w:rFonts w:cs="Calibri"/>
                <w:b/>
                <w:bCs/>
                <w:sz w:val="16"/>
                <w:szCs w:val="16"/>
              </w:rPr>
              <w:t>Tablo-18</w:t>
            </w:r>
          </w:p>
        </w:tc>
        <w:tc>
          <w:tcPr>
            <w:tcW w:w="3397"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Okul Rehberlik Hizmetleri</w:t>
            </w:r>
          </w:p>
        </w:tc>
        <w:tc>
          <w:tcPr>
            <w:tcW w:w="990" w:type="dxa"/>
            <w:shd w:val="clear" w:color="auto" w:fill="BDD6EE"/>
            <w:vAlign w:val="center"/>
          </w:tcPr>
          <w:p w:rsidR="00E80C96" w:rsidRPr="0038367F" w:rsidRDefault="00E80C96" w:rsidP="00E80C96">
            <w:pPr>
              <w:spacing w:after="0" w:line="240" w:lineRule="auto"/>
              <w:ind w:right="-23"/>
              <w:rPr>
                <w:bCs/>
                <w:sz w:val="16"/>
                <w:szCs w:val="16"/>
              </w:rPr>
            </w:pPr>
            <w:r w:rsidRPr="0038367F">
              <w:rPr>
                <w:rFonts w:cs="Calibri"/>
                <w:b/>
                <w:bCs/>
                <w:sz w:val="16"/>
                <w:szCs w:val="16"/>
              </w:rPr>
              <w:t>Tablo-4</w:t>
            </w:r>
            <w:r>
              <w:rPr>
                <w:rFonts w:cs="Calibri"/>
                <w:b/>
                <w:bCs/>
                <w:sz w:val="16"/>
                <w:szCs w:val="16"/>
              </w:rPr>
              <w:t>6</w:t>
            </w:r>
          </w:p>
        </w:tc>
        <w:tc>
          <w:tcPr>
            <w:tcW w:w="4343" w:type="dxa"/>
            <w:shd w:val="clear" w:color="auto" w:fill="FFE599"/>
            <w:vAlign w:val="center"/>
          </w:tcPr>
          <w:p w:rsidR="00E80C96" w:rsidRPr="0038367F" w:rsidRDefault="00E80C96" w:rsidP="00E80C96">
            <w:pPr>
              <w:spacing w:after="0" w:line="240" w:lineRule="auto"/>
              <w:ind w:right="-23"/>
              <w:rPr>
                <w:bCs/>
                <w:sz w:val="16"/>
                <w:szCs w:val="16"/>
              </w:rPr>
            </w:pPr>
            <w:r w:rsidRPr="00FE24B0">
              <w:rPr>
                <w:rFonts w:ascii="Cambria" w:hAnsi="Cambria"/>
                <w:bCs/>
                <w:sz w:val="16"/>
                <w:szCs w:val="16"/>
              </w:rPr>
              <w:t>Tablo 46. Amaç-2 Hedef, Gösterge ve Stratejilere İlişkin Kart Şablonu-1</w:t>
            </w:r>
          </w:p>
        </w:tc>
      </w:tr>
      <w:tr w:rsidR="00D86427" w:rsidRPr="001D4037" w:rsidTr="00BB4F53">
        <w:trPr>
          <w:trHeight w:val="431"/>
        </w:trPr>
        <w:tc>
          <w:tcPr>
            <w:tcW w:w="957" w:type="dxa"/>
            <w:shd w:val="clear" w:color="auto" w:fill="BDD6EE"/>
            <w:vAlign w:val="center"/>
          </w:tcPr>
          <w:p w:rsidR="00E80C96" w:rsidRPr="0038367F" w:rsidRDefault="00E80C96" w:rsidP="00E80C96">
            <w:pPr>
              <w:spacing w:after="0" w:line="240" w:lineRule="auto"/>
              <w:ind w:right="-23"/>
              <w:jc w:val="right"/>
              <w:rPr>
                <w:b/>
                <w:bCs/>
                <w:sz w:val="16"/>
                <w:szCs w:val="16"/>
              </w:rPr>
            </w:pPr>
            <w:r w:rsidRPr="0038367F">
              <w:rPr>
                <w:rFonts w:cs="Calibri"/>
                <w:b/>
                <w:bCs/>
                <w:sz w:val="16"/>
                <w:szCs w:val="16"/>
              </w:rPr>
              <w:t>Tablo-19</w:t>
            </w:r>
          </w:p>
        </w:tc>
        <w:tc>
          <w:tcPr>
            <w:tcW w:w="3397"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Çalışanların Görev Dağılımı</w:t>
            </w:r>
          </w:p>
        </w:tc>
        <w:tc>
          <w:tcPr>
            <w:tcW w:w="990" w:type="dxa"/>
            <w:shd w:val="clear" w:color="auto" w:fill="BDD6EE"/>
            <w:vAlign w:val="center"/>
          </w:tcPr>
          <w:p w:rsidR="00E80C96" w:rsidRPr="0038367F" w:rsidRDefault="00E80C96" w:rsidP="00E80C96">
            <w:pPr>
              <w:spacing w:after="0" w:line="240" w:lineRule="auto"/>
              <w:ind w:right="-23"/>
              <w:rPr>
                <w:bCs/>
                <w:sz w:val="16"/>
                <w:szCs w:val="16"/>
              </w:rPr>
            </w:pPr>
            <w:r w:rsidRPr="0038367F">
              <w:rPr>
                <w:rFonts w:cs="Calibri"/>
                <w:b/>
                <w:bCs/>
                <w:sz w:val="16"/>
                <w:szCs w:val="16"/>
              </w:rPr>
              <w:t>Tablo-4</w:t>
            </w:r>
            <w:r>
              <w:rPr>
                <w:rFonts w:cs="Calibri"/>
                <w:b/>
                <w:bCs/>
                <w:sz w:val="16"/>
                <w:szCs w:val="16"/>
              </w:rPr>
              <w:t>7</w:t>
            </w:r>
          </w:p>
        </w:tc>
        <w:tc>
          <w:tcPr>
            <w:tcW w:w="4343" w:type="dxa"/>
            <w:shd w:val="clear" w:color="auto" w:fill="FFE599"/>
            <w:vAlign w:val="center"/>
          </w:tcPr>
          <w:p w:rsidR="00E80C96" w:rsidRPr="0038367F" w:rsidRDefault="00E80C96" w:rsidP="00E80C96">
            <w:pPr>
              <w:spacing w:after="0" w:line="240" w:lineRule="auto"/>
              <w:ind w:right="-23"/>
              <w:rPr>
                <w:bCs/>
                <w:sz w:val="16"/>
                <w:szCs w:val="16"/>
              </w:rPr>
            </w:pPr>
            <w:r w:rsidRPr="00FE24B0">
              <w:rPr>
                <w:rFonts w:ascii="Cambria" w:hAnsi="Cambria"/>
                <w:bCs/>
                <w:sz w:val="16"/>
                <w:szCs w:val="16"/>
              </w:rPr>
              <w:t xml:space="preserve">Tablo 47. </w:t>
            </w:r>
            <w:r w:rsidRPr="00FE24B0">
              <w:rPr>
                <w:rFonts w:ascii="Cambria" w:eastAsia="Calibri" w:hAnsi="Cambria" w:cs="Calibri"/>
                <w:bCs/>
                <w:sz w:val="16"/>
                <w:szCs w:val="16"/>
              </w:rPr>
              <w:t>Amaç-2 Hedef-</w:t>
            </w:r>
            <w:r w:rsidRPr="00FE24B0">
              <w:rPr>
                <w:rFonts w:ascii="Cambria" w:hAnsi="Cambria"/>
                <w:bCs/>
                <w:sz w:val="16"/>
                <w:szCs w:val="16"/>
              </w:rPr>
              <w:t>3</w:t>
            </w:r>
            <w:r w:rsidRPr="00FE24B0">
              <w:rPr>
                <w:rFonts w:ascii="Cambria" w:eastAsia="Calibri" w:hAnsi="Cambria" w:cs="Calibri"/>
                <w:bCs/>
                <w:sz w:val="16"/>
                <w:szCs w:val="16"/>
              </w:rPr>
              <w:t xml:space="preserve"> Performans Göstergeleri</w:t>
            </w:r>
          </w:p>
        </w:tc>
      </w:tr>
      <w:tr w:rsidR="00D86427" w:rsidRPr="001D4037" w:rsidTr="00BB4F53">
        <w:trPr>
          <w:trHeight w:val="431"/>
        </w:trPr>
        <w:tc>
          <w:tcPr>
            <w:tcW w:w="957" w:type="dxa"/>
            <w:shd w:val="clear" w:color="auto" w:fill="BDD6EE"/>
            <w:vAlign w:val="center"/>
          </w:tcPr>
          <w:p w:rsidR="00E80C96" w:rsidRPr="0038367F" w:rsidRDefault="00E80C96" w:rsidP="00E80C96">
            <w:pPr>
              <w:spacing w:after="0" w:line="240" w:lineRule="auto"/>
              <w:ind w:right="-23"/>
              <w:jc w:val="right"/>
              <w:rPr>
                <w:b/>
                <w:bCs/>
                <w:sz w:val="16"/>
                <w:szCs w:val="16"/>
              </w:rPr>
            </w:pPr>
            <w:r w:rsidRPr="0038367F">
              <w:rPr>
                <w:rFonts w:cs="Calibri"/>
                <w:b/>
                <w:bCs/>
                <w:sz w:val="16"/>
                <w:szCs w:val="16"/>
              </w:rPr>
              <w:t>Tablo-20</w:t>
            </w:r>
          </w:p>
        </w:tc>
        <w:tc>
          <w:tcPr>
            <w:tcW w:w="3397"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Teknolojik Araç-Gereç Durumu</w:t>
            </w:r>
          </w:p>
        </w:tc>
        <w:tc>
          <w:tcPr>
            <w:tcW w:w="990" w:type="dxa"/>
            <w:shd w:val="clear" w:color="auto" w:fill="BDD6EE"/>
            <w:vAlign w:val="center"/>
          </w:tcPr>
          <w:p w:rsidR="00E80C96" w:rsidRPr="0038367F" w:rsidRDefault="00E80C96" w:rsidP="00E80C96">
            <w:pPr>
              <w:spacing w:after="0" w:line="240" w:lineRule="auto"/>
              <w:ind w:right="-23"/>
              <w:rPr>
                <w:bCs/>
                <w:sz w:val="16"/>
                <w:szCs w:val="16"/>
              </w:rPr>
            </w:pPr>
            <w:r w:rsidRPr="0038367F">
              <w:rPr>
                <w:rFonts w:cs="Calibri"/>
                <w:b/>
                <w:bCs/>
                <w:sz w:val="16"/>
                <w:szCs w:val="16"/>
              </w:rPr>
              <w:t>Tablo-</w:t>
            </w:r>
            <w:r>
              <w:rPr>
                <w:rFonts w:cs="Calibri"/>
                <w:b/>
                <w:bCs/>
                <w:sz w:val="16"/>
                <w:szCs w:val="16"/>
              </w:rPr>
              <w:t>48</w:t>
            </w:r>
          </w:p>
        </w:tc>
        <w:tc>
          <w:tcPr>
            <w:tcW w:w="4343" w:type="dxa"/>
            <w:shd w:val="clear" w:color="auto" w:fill="FFE599"/>
            <w:vAlign w:val="center"/>
          </w:tcPr>
          <w:p w:rsidR="00E80C96" w:rsidRPr="0038367F" w:rsidRDefault="00E80C96" w:rsidP="00E80C96">
            <w:pPr>
              <w:spacing w:after="0" w:line="240" w:lineRule="auto"/>
              <w:ind w:right="-23"/>
              <w:rPr>
                <w:bCs/>
                <w:sz w:val="16"/>
                <w:szCs w:val="16"/>
              </w:rPr>
            </w:pPr>
            <w:r w:rsidRPr="00FE24B0">
              <w:rPr>
                <w:rFonts w:ascii="Cambria" w:hAnsi="Cambria"/>
                <w:bCs/>
                <w:sz w:val="16"/>
                <w:szCs w:val="16"/>
              </w:rPr>
              <w:t>Tablo 48. Amaç-2 Hedef, Gösterge ve Stratejilere İlişkin Kart Şablonu-2</w:t>
            </w:r>
          </w:p>
        </w:tc>
      </w:tr>
      <w:tr w:rsidR="00D86427" w:rsidRPr="001D4037" w:rsidTr="00BB4F53">
        <w:trPr>
          <w:trHeight w:val="431"/>
        </w:trPr>
        <w:tc>
          <w:tcPr>
            <w:tcW w:w="957" w:type="dxa"/>
            <w:shd w:val="clear" w:color="auto" w:fill="BDD6EE"/>
            <w:vAlign w:val="center"/>
          </w:tcPr>
          <w:p w:rsidR="00E80C96" w:rsidRPr="0038367F" w:rsidRDefault="00E80C96" w:rsidP="00E80C96">
            <w:pPr>
              <w:spacing w:after="0" w:line="240" w:lineRule="auto"/>
              <w:ind w:right="-23"/>
              <w:jc w:val="right"/>
              <w:rPr>
                <w:b/>
                <w:bCs/>
                <w:sz w:val="16"/>
                <w:szCs w:val="16"/>
              </w:rPr>
            </w:pPr>
            <w:r w:rsidRPr="0038367F">
              <w:rPr>
                <w:rFonts w:cs="Calibri"/>
                <w:b/>
                <w:bCs/>
                <w:sz w:val="16"/>
                <w:szCs w:val="16"/>
              </w:rPr>
              <w:t>Tablo-21</w:t>
            </w:r>
          </w:p>
        </w:tc>
        <w:tc>
          <w:tcPr>
            <w:tcW w:w="3397"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Fiziki Mekân Durumu</w:t>
            </w:r>
          </w:p>
        </w:tc>
        <w:tc>
          <w:tcPr>
            <w:tcW w:w="990" w:type="dxa"/>
            <w:shd w:val="clear" w:color="auto" w:fill="BDD6EE"/>
            <w:vAlign w:val="center"/>
          </w:tcPr>
          <w:p w:rsidR="00E80C96" w:rsidRPr="0038367F" w:rsidRDefault="00E80C96" w:rsidP="00E80C96">
            <w:pPr>
              <w:spacing w:after="0" w:line="240" w:lineRule="auto"/>
              <w:ind w:right="-23"/>
              <w:rPr>
                <w:bCs/>
                <w:sz w:val="16"/>
                <w:szCs w:val="16"/>
              </w:rPr>
            </w:pPr>
            <w:r w:rsidRPr="0038367F">
              <w:rPr>
                <w:rFonts w:cs="Calibri"/>
                <w:b/>
                <w:bCs/>
                <w:sz w:val="16"/>
                <w:szCs w:val="16"/>
              </w:rPr>
              <w:t>Tablo-</w:t>
            </w:r>
            <w:r>
              <w:rPr>
                <w:rFonts w:cs="Calibri"/>
                <w:b/>
                <w:bCs/>
                <w:sz w:val="16"/>
                <w:szCs w:val="16"/>
              </w:rPr>
              <w:t>49</w:t>
            </w:r>
          </w:p>
        </w:tc>
        <w:tc>
          <w:tcPr>
            <w:tcW w:w="4343" w:type="dxa"/>
            <w:shd w:val="clear" w:color="auto" w:fill="FFE599"/>
            <w:vAlign w:val="center"/>
          </w:tcPr>
          <w:p w:rsidR="00E80C96" w:rsidRPr="0038367F" w:rsidRDefault="00E80C96" w:rsidP="00E80C96">
            <w:pPr>
              <w:spacing w:after="0" w:line="240" w:lineRule="auto"/>
              <w:ind w:right="-23"/>
              <w:rPr>
                <w:bCs/>
                <w:sz w:val="16"/>
                <w:szCs w:val="16"/>
              </w:rPr>
            </w:pPr>
            <w:r w:rsidRPr="00FE24B0">
              <w:rPr>
                <w:rFonts w:ascii="Cambria" w:hAnsi="Cambria"/>
                <w:bCs/>
                <w:sz w:val="16"/>
                <w:szCs w:val="16"/>
              </w:rPr>
              <w:t>Tablo 49. Amaç-3 Hedef, Gösterge ve Stratejilere İlişkin Kart Şablonu-1</w:t>
            </w:r>
          </w:p>
        </w:tc>
      </w:tr>
      <w:tr w:rsidR="00D86427" w:rsidRPr="001D4037" w:rsidTr="00BB4F53">
        <w:trPr>
          <w:trHeight w:val="431"/>
        </w:trPr>
        <w:tc>
          <w:tcPr>
            <w:tcW w:w="957" w:type="dxa"/>
            <w:shd w:val="clear" w:color="auto" w:fill="BDD6EE"/>
            <w:vAlign w:val="center"/>
          </w:tcPr>
          <w:p w:rsidR="00E80C96" w:rsidRPr="0038367F" w:rsidRDefault="00E80C96" w:rsidP="00E80C96">
            <w:pPr>
              <w:spacing w:after="0" w:line="240" w:lineRule="auto"/>
              <w:ind w:right="-23"/>
              <w:jc w:val="right"/>
              <w:rPr>
                <w:b/>
                <w:bCs/>
                <w:sz w:val="16"/>
                <w:szCs w:val="16"/>
              </w:rPr>
            </w:pPr>
            <w:r w:rsidRPr="0038367F">
              <w:rPr>
                <w:rFonts w:cs="Calibri"/>
                <w:b/>
                <w:bCs/>
                <w:sz w:val="16"/>
                <w:szCs w:val="16"/>
              </w:rPr>
              <w:t>Tablo-22</w:t>
            </w:r>
          </w:p>
        </w:tc>
        <w:tc>
          <w:tcPr>
            <w:tcW w:w="3397"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Kaynak Tablosu</w:t>
            </w:r>
          </w:p>
        </w:tc>
        <w:tc>
          <w:tcPr>
            <w:tcW w:w="990" w:type="dxa"/>
            <w:shd w:val="clear" w:color="auto" w:fill="BDD6EE"/>
            <w:vAlign w:val="center"/>
          </w:tcPr>
          <w:p w:rsidR="00E80C96" w:rsidRPr="0038367F" w:rsidRDefault="00E80C96" w:rsidP="00E80C96">
            <w:pPr>
              <w:spacing w:after="0" w:line="240" w:lineRule="auto"/>
              <w:ind w:right="-23"/>
              <w:rPr>
                <w:bCs/>
                <w:sz w:val="16"/>
                <w:szCs w:val="16"/>
              </w:rPr>
            </w:pPr>
            <w:r w:rsidRPr="0038367F">
              <w:rPr>
                <w:rFonts w:cs="Calibri"/>
                <w:b/>
                <w:bCs/>
                <w:sz w:val="16"/>
                <w:szCs w:val="16"/>
              </w:rPr>
              <w:t>Tablo-</w:t>
            </w:r>
            <w:r>
              <w:rPr>
                <w:rFonts w:cs="Calibri"/>
                <w:b/>
                <w:bCs/>
                <w:sz w:val="16"/>
                <w:szCs w:val="16"/>
              </w:rPr>
              <w:t>50</w:t>
            </w:r>
          </w:p>
        </w:tc>
        <w:tc>
          <w:tcPr>
            <w:tcW w:w="4343" w:type="dxa"/>
            <w:shd w:val="clear" w:color="auto" w:fill="FFE599"/>
            <w:vAlign w:val="center"/>
          </w:tcPr>
          <w:p w:rsidR="00E80C96" w:rsidRPr="0038367F" w:rsidRDefault="00E80C96" w:rsidP="00E80C96">
            <w:pPr>
              <w:spacing w:after="0" w:line="240" w:lineRule="auto"/>
              <w:ind w:right="-23"/>
              <w:rPr>
                <w:bCs/>
                <w:sz w:val="16"/>
                <w:szCs w:val="16"/>
              </w:rPr>
            </w:pPr>
            <w:r w:rsidRPr="00FE24B0">
              <w:rPr>
                <w:rFonts w:ascii="Cambria" w:hAnsi="Cambria"/>
                <w:bCs/>
                <w:sz w:val="16"/>
                <w:szCs w:val="16"/>
              </w:rPr>
              <w:t xml:space="preserve">Tablo 50. </w:t>
            </w:r>
            <w:r w:rsidRPr="00FE24B0">
              <w:rPr>
                <w:rFonts w:ascii="Cambria" w:eastAsia="Calibri" w:hAnsi="Cambria" w:cs="Calibri"/>
                <w:bCs/>
                <w:sz w:val="16"/>
                <w:szCs w:val="16"/>
              </w:rPr>
              <w:t>Amaç-3 Hedef-1 Performans Göstergeleri</w:t>
            </w:r>
          </w:p>
        </w:tc>
      </w:tr>
      <w:tr w:rsidR="00D86427" w:rsidRPr="001D4037" w:rsidTr="00BB4F53">
        <w:trPr>
          <w:trHeight w:val="431"/>
        </w:trPr>
        <w:tc>
          <w:tcPr>
            <w:tcW w:w="957" w:type="dxa"/>
            <w:shd w:val="clear" w:color="auto" w:fill="BDD6EE"/>
            <w:vAlign w:val="center"/>
          </w:tcPr>
          <w:p w:rsidR="00E80C96" w:rsidRPr="0038367F" w:rsidRDefault="00E80C96" w:rsidP="00E80C96">
            <w:pPr>
              <w:spacing w:after="0" w:line="240" w:lineRule="auto"/>
              <w:ind w:right="-23"/>
              <w:jc w:val="right"/>
              <w:rPr>
                <w:b/>
                <w:bCs/>
                <w:sz w:val="16"/>
                <w:szCs w:val="16"/>
              </w:rPr>
            </w:pPr>
            <w:r w:rsidRPr="0038367F">
              <w:rPr>
                <w:rFonts w:cs="Calibri"/>
                <w:b/>
                <w:bCs/>
                <w:sz w:val="16"/>
                <w:szCs w:val="16"/>
              </w:rPr>
              <w:t>Tablo-23</w:t>
            </w:r>
          </w:p>
        </w:tc>
        <w:tc>
          <w:tcPr>
            <w:tcW w:w="3397"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Harcama Kalemler</w:t>
            </w:r>
          </w:p>
        </w:tc>
        <w:tc>
          <w:tcPr>
            <w:tcW w:w="990" w:type="dxa"/>
            <w:shd w:val="clear" w:color="auto" w:fill="BDD6EE"/>
            <w:vAlign w:val="center"/>
          </w:tcPr>
          <w:p w:rsidR="00E80C96" w:rsidRPr="0038367F" w:rsidRDefault="00E80C96" w:rsidP="00E80C96">
            <w:pPr>
              <w:spacing w:after="0" w:line="240" w:lineRule="auto"/>
              <w:ind w:right="-23"/>
              <w:rPr>
                <w:bCs/>
                <w:sz w:val="16"/>
                <w:szCs w:val="16"/>
              </w:rPr>
            </w:pPr>
            <w:r w:rsidRPr="0038367F">
              <w:rPr>
                <w:rFonts w:cs="Calibri"/>
                <w:b/>
                <w:bCs/>
                <w:sz w:val="16"/>
                <w:szCs w:val="16"/>
              </w:rPr>
              <w:t>Tablo-</w:t>
            </w:r>
            <w:r>
              <w:rPr>
                <w:rFonts w:cs="Calibri"/>
                <w:b/>
                <w:bCs/>
                <w:sz w:val="16"/>
                <w:szCs w:val="16"/>
              </w:rPr>
              <w:t>51</w:t>
            </w:r>
          </w:p>
        </w:tc>
        <w:tc>
          <w:tcPr>
            <w:tcW w:w="4343" w:type="dxa"/>
            <w:shd w:val="clear" w:color="auto" w:fill="FFE599"/>
            <w:vAlign w:val="center"/>
          </w:tcPr>
          <w:p w:rsidR="00E80C96" w:rsidRPr="0038367F" w:rsidRDefault="00E80C96" w:rsidP="00E80C96">
            <w:pPr>
              <w:spacing w:after="0" w:line="240" w:lineRule="auto"/>
              <w:ind w:right="-23"/>
              <w:rPr>
                <w:bCs/>
                <w:sz w:val="16"/>
                <w:szCs w:val="16"/>
              </w:rPr>
            </w:pPr>
            <w:r w:rsidRPr="00FE24B0">
              <w:rPr>
                <w:rFonts w:ascii="Cambria" w:hAnsi="Cambria"/>
                <w:bCs/>
                <w:sz w:val="16"/>
                <w:szCs w:val="16"/>
              </w:rPr>
              <w:t>Tablo 51. Amaç-3 Hedef, Gösterge ve Stratejilere İlişkin Kart Şablonu-2</w:t>
            </w:r>
          </w:p>
        </w:tc>
      </w:tr>
      <w:tr w:rsidR="00D86427" w:rsidRPr="001D4037" w:rsidTr="00BB4F53">
        <w:trPr>
          <w:trHeight w:val="431"/>
        </w:trPr>
        <w:tc>
          <w:tcPr>
            <w:tcW w:w="957" w:type="dxa"/>
            <w:shd w:val="clear" w:color="auto" w:fill="BDD6EE"/>
            <w:vAlign w:val="center"/>
          </w:tcPr>
          <w:p w:rsidR="00E80C96" w:rsidRPr="0038367F" w:rsidRDefault="00E80C96" w:rsidP="00E80C96">
            <w:pPr>
              <w:spacing w:after="0" w:line="240" w:lineRule="auto"/>
              <w:ind w:right="-23"/>
              <w:jc w:val="right"/>
              <w:rPr>
                <w:b/>
                <w:bCs/>
                <w:sz w:val="16"/>
                <w:szCs w:val="16"/>
              </w:rPr>
            </w:pPr>
            <w:r w:rsidRPr="0038367F">
              <w:rPr>
                <w:rFonts w:cs="Calibri"/>
                <w:b/>
                <w:bCs/>
                <w:sz w:val="16"/>
                <w:szCs w:val="16"/>
              </w:rPr>
              <w:t>Tablo-24</w:t>
            </w:r>
          </w:p>
        </w:tc>
        <w:tc>
          <w:tcPr>
            <w:tcW w:w="3397"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Gelir-Gider Tablosu</w:t>
            </w:r>
          </w:p>
        </w:tc>
        <w:tc>
          <w:tcPr>
            <w:tcW w:w="990" w:type="dxa"/>
            <w:shd w:val="clear" w:color="auto" w:fill="BDD6EE"/>
            <w:vAlign w:val="center"/>
          </w:tcPr>
          <w:p w:rsidR="00E80C96" w:rsidRPr="0038367F" w:rsidRDefault="00E80C96" w:rsidP="00E80C96">
            <w:pPr>
              <w:spacing w:after="0" w:line="240" w:lineRule="auto"/>
              <w:ind w:right="-23"/>
              <w:rPr>
                <w:bCs/>
                <w:sz w:val="16"/>
                <w:szCs w:val="16"/>
              </w:rPr>
            </w:pPr>
            <w:r w:rsidRPr="0038367F">
              <w:rPr>
                <w:rFonts w:cs="Calibri"/>
                <w:b/>
                <w:bCs/>
                <w:sz w:val="16"/>
                <w:szCs w:val="16"/>
              </w:rPr>
              <w:t>Tablo-</w:t>
            </w:r>
            <w:r>
              <w:rPr>
                <w:rFonts w:cs="Calibri"/>
                <w:b/>
                <w:bCs/>
                <w:sz w:val="16"/>
                <w:szCs w:val="16"/>
              </w:rPr>
              <w:t>52</w:t>
            </w:r>
          </w:p>
        </w:tc>
        <w:tc>
          <w:tcPr>
            <w:tcW w:w="4343" w:type="dxa"/>
            <w:shd w:val="clear" w:color="auto" w:fill="FFE599"/>
            <w:vAlign w:val="center"/>
          </w:tcPr>
          <w:p w:rsidR="00E80C96" w:rsidRPr="0038367F" w:rsidRDefault="00E80C96" w:rsidP="00E80C96">
            <w:pPr>
              <w:spacing w:after="0" w:line="240" w:lineRule="auto"/>
              <w:ind w:right="-23"/>
              <w:rPr>
                <w:bCs/>
                <w:sz w:val="16"/>
                <w:szCs w:val="16"/>
              </w:rPr>
            </w:pPr>
            <w:r w:rsidRPr="00FE24B0">
              <w:rPr>
                <w:rFonts w:ascii="Cambria" w:hAnsi="Cambria"/>
                <w:bCs/>
                <w:sz w:val="16"/>
                <w:szCs w:val="16"/>
              </w:rPr>
              <w:t>Tablo 52. Amaç-4 Hedef, Gösterge ve Stratejilere İlişkin Kart Şablonu-1</w:t>
            </w:r>
          </w:p>
        </w:tc>
      </w:tr>
      <w:tr w:rsidR="00D86427" w:rsidRPr="001D4037" w:rsidTr="00BB4F53">
        <w:trPr>
          <w:trHeight w:val="431"/>
        </w:trPr>
        <w:tc>
          <w:tcPr>
            <w:tcW w:w="957" w:type="dxa"/>
            <w:shd w:val="clear" w:color="auto" w:fill="BDD6EE"/>
            <w:vAlign w:val="center"/>
          </w:tcPr>
          <w:p w:rsidR="00E80C96" w:rsidRPr="0038367F" w:rsidRDefault="00E80C96" w:rsidP="00E80C96">
            <w:pPr>
              <w:spacing w:after="0" w:line="240" w:lineRule="auto"/>
              <w:ind w:right="-23"/>
              <w:jc w:val="right"/>
              <w:rPr>
                <w:b/>
                <w:bCs/>
                <w:sz w:val="16"/>
                <w:szCs w:val="16"/>
              </w:rPr>
            </w:pPr>
            <w:r w:rsidRPr="0038367F">
              <w:rPr>
                <w:rFonts w:cs="Calibri"/>
                <w:b/>
                <w:bCs/>
                <w:sz w:val="16"/>
                <w:szCs w:val="16"/>
              </w:rPr>
              <w:t>Tablo-25</w:t>
            </w:r>
          </w:p>
        </w:tc>
        <w:tc>
          <w:tcPr>
            <w:tcW w:w="3397"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Öğrenci Durumu Tablosu</w:t>
            </w:r>
          </w:p>
        </w:tc>
        <w:tc>
          <w:tcPr>
            <w:tcW w:w="990" w:type="dxa"/>
            <w:shd w:val="clear" w:color="auto" w:fill="BDD6EE"/>
            <w:vAlign w:val="center"/>
          </w:tcPr>
          <w:p w:rsidR="00E80C96" w:rsidRPr="0038367F" w:rsidRDefault="00E80C96" w:rsidP="00E80C96">
            <w:pPr>
              <w:spacing w:after="0" w:line="240" w:lineRule="auto"/>
              <w:ind w:right="-23"/>
              <w:rPr>
                <w:bCs/>
                <w:sz w:val="16"/>
                <w:szCs w:val="16"/>
              </w:rPr>
            </w:pPr>
            <w:r w:rsidRPr="0038367F">
              <w:rPr>
                <w:rFonts w:cs="Calibri"/>
                <w:b/>
                <w:bCs/>
                <w:sz w:val="16"/>
                <w:szCs w:val="16"/>
              </w:rPr>
              <w:t>Tablo-</w:t>
            </w:r>
            <w:r>
              <w:rPr>
                <w:rFonts w:cs="Calibri"/>
                <w:b/>
                <w:bCs/>
                <w:sz w:val="16"/>
                <w:szCs w:val="16"/>
              </w:rPr>
              <w:t>53</w:t>
            </w:r>
          </w:p>
        </w:tc>
        <w:tc>
          <w:tcPr>
            <w:tcW w:w="4343" w:type="dxa"/>
            <w:shd w:val="clear" w:color="auto" w:fill="FFE599"/>
            <w:vAlign w:val="center"/>
          </w:tcPr>
          <w:p w:rsidR="00E80C96" w:rsidRPr="0038367F" w:rsidRDefault="00E80C96" w:rsidP="00E80C96">
            <w:pPr>
              <w:spacing w:after="0" w:line="240" w:lineRule="auto"/>
              <w:ind w:right="-23"/>
              <w:rPr>
                <w:bCs/>
                <w:sz w:val="16"/>
                <w:szCs w:val="16"/>
              </w:rPr>
            </w:pPr>
            <w:r w:rsidRPr="00FE24B0">
              <w:rPr>
                <w:rFonts w:ascii="Cambria" w:hAnsi="Cambria"/>
                <w:bCs/>
                <w:sz w:val="16"/>
                <w:szCs w:val="16"/>
              </w:rPr>
              <w:t xml:space="preserve">Tablo 53. </w:t>
            </w:r>
            <w:r w:rsidRPr="00FE24B0">
              <w:rPr>
                <w:rFonts w:ascii="Cambria" w:eastAsia="Calibri" w:hAnsi="Cambria" w:cs="Calibri"/>
                <w:bCs/>
                <w:sz w:val="16"/>
                <w:szCs w:val="16"/>
              </w:rPr>
              <w:t>Amaç-</w:t>
            </w:r>
            <w:r w:rsidRPr="00FE24B0">
              <w:rPr>
                <w:rFonts w:ascii="Cambria" w:hAnsi="Cambria"/>
                <w:bCs/>
                <w:sz w:val="16"/>
                <w:szCs w:val="16"/>
              </w:rPr>
              <w:t>4</w:t>
            </w:r>
            <w:r w:rsidRPr="00FE24B0">
              <w:rPr>
                <w:rFonts w:ascii="Cambria" w:eastAsia="Calibri" w:hAnsi="Cambria" w:cs="Calibri"/>
                <w:bCs/>
                <w:sz w:val="16"/>
                <w:szCs w:val="16"/>
              </w:rPr>
              <w:t xml:space="preserve"> Hedef-1 Performans Göstergeleri</w:t>
            </w:r>
          </w:p>
        </w:tc>
      </w:tr>
      <w:tr w:rsidR="00D86427" w:rsidRPr="001D4037" w:rsidTr="00BB4F53">
        <w:trPr>
          <w:trHeight w:val="431"/>
        </w:trPr>
        <w:tc>
          <w:tcPr>
            <w:tcW w:w="957" w:type="dxa"/>
            <w:shd w:val="clear" w:color="auto" w:fill="BDD6EE"/>
            <w:vAlign w:val="center"/>
          </w:tcPr>
          <w:p w:rsidR="00E80C96" w:rsidRPr="0038367F" w:rsidRDefault="00E80C96" w:rsidP="00E80C96">
            <w:pPr>
              <w:spacing w:after="0" w:line="240" w:lineRule="auto"/>
              <w:ind w:right="-23"/>
              <w:jc w:val="right"/>
              <w:rPr>
                <w:b/>
                <w:bCs/>
                <w:sz w:val="16"/>
                <w:szCs w:val="16"/>
              </w:rPr>
            </w:pPr>
            <w:r w:rsidRPr="0038367F">
              <w:rPr>
                <w:rFonts w:cs="Calibri"/>
                <w:b/>
                <w:bCs/>
                <w:sz w:val="16"/>
                <w:szCs w:val="16"/>
              </w:rPr>
              <w:t>Tablo-26</w:t>
            </w:r>
          </w:p>
        </w:tc>
        <w:tc>
          <w:tcPr>
            <w:tcW w:w="3397"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Tablo 24. Öğrenci Kurslar (İYEP) Tablosu</w:t>
            </w:r>
          </w:p>
        </w:tc>
        <w:tc>
          <w:tcPr>
            <w:tcW w:w="990" w:type="dxa"/>
            <w:shd w:val="clear" w:color="auto" w:fill="BDD6EE"/>
            <w:vAlign w:val="center"/>
          </w:tcPr>
          <w:p w:rsidR="00E80C96" w:rsidRPr="0038367F" w:rsidRDefault="00E80C96" w:rsidP="00E80C96">
            <w:pPr>
              <w:spacing w:after="0" w:line="240" w:lineRule="auto"/>
              <w:ind w:right="-23"/>
              <w:rPr>
                <w:bCs/>
                <w:sz w:val="16"/>
                <w:szCs w:val="16"/>
              </w:rPr>
            </w:pPr>
            <w:r w:rsidRPr="0038367F">
              <w:rPr>
                <w:rFonts w:cs="Calibri"/>
                <w:b/>
                <w:bCs/>
                <w:sz w:val="16"/>
                <w:szCs w:val="16"/>
              </w:rPr>
              <w:t>Tablo-</w:t>
            </w:r>
            <w:r>
              <w:rPr>
                <w:rFonts w:cs="Calibri"/>
                <w:b/>
                <w:bCs/>
                <w:sz w:val="16"/>
                <w:szCs w:val="16"/>
              </w:rPr>
              <w:t>54</w:t>
            </w:r>
          </w:p>
        </w:tc>
        <w:tc>
          <w:tcPr>
            <w:tcW w:w="4343" w:type="dxa"/>
            <w:shd w:val="clear" w:color="auto" w:fill="FFE599"/>
            <w:vAlign w:val="center"/>
          </w:tcPr>
          <w:p w:rsidR="00E80C96" w:rsidRPr="0038367F" w:rsidRDefault="00E80C96" w:rsidP="00E80C96">
            <w:pPr>
              <w:spacing w:after="0" w:line="240" w:lineRule="auto"/>
              <w:ind w:right="-23"/>
              <w:rPr>
                <w:bCs/>
                <w:sz w:val="16"/>
                <w:szCs w:val="16"/>
              </w:rPr>
            </w:pPr>
            <w:r w:rsidRPr="00FE24B0">
              <w:rPr>
                <w:rFonts w:ascii="Cambria" w:hAnsi="Cambria"/>
                <w:bCs/>
                <w:sz w:val="16"/>
                <w:szCs w:val="16"/>
              </w:rPr>
              <w:t>Tablo 54. Amaç-4 Hedef, Gösterge ve Stratejilere İlişkin Kart Şablonu-2</w:t>
            </w:r>
          </w:p>
        </w:tc>
      </w:tr>
      <w:tr w:rsidR="00D86427" w:rsidRPr="001D4037" w:rsidTr="00BB4F53">
        <w:trPr>
          <w:trHeight w:val="431"/>
        </w:trPr>
        <w:tc>
          <w:tcPr>
            <w:tcW w:w="957" w:type="dxa"/>
            <w:shd w:val="clear" w:color="auto" w:fill="BDD6EE"/>
            <w:vAlign w:val="center"/>
          </w:tcPr>
          <w:p w:rsidR="00E80C96" w:rsidRPr="0038367F" w:rsidRDefault="00E80C96" w:rsidP="00E80C96">
            <w:pPr>
              <w:spacing w:after="0" w:line="240" w:lineRule="auto"/>
              <w:ind w:right="-23"/>
              <w:jc w:val="right"/>
              <w:rPr>
                <w:b/>
                <w:bCs/>
                <w:sz w:val="16"/>
                <w:szCs w:val="16"/>
              </w:rPr>
            </w:pPr>
            <w:r w:rsidRPr="0038367F">
              <w:rPr>
                <w:rFonts w:cs="Calibri"/>
                <w:b/>
                <w:bCs/>
                <w:sz w:val="16"/>
                <w:szCs w:val="16"/>
              </w:rPr>
              <w:t>Tablo-27</w:t>
            </w:r>
          </w:p>
        </w:tc>
        <w:tc>
          <w:tcPr>
            <w:tcW w:w="3397"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Sosyal Kulüpler Tablosu</w:t>
            </w:r>
          </w:p>
        </w:tc>
        <w:tc>
          <w:tcPr>
            <w:tcW w:w="990" w:type="dxa"/>
            <w:shd w:val="clear" w:color="auto" w:fill="BDD6EE"/>
            <w:vAlign w:val="center"/>
          </w:tcPr>
          <w:p w:rsidR="00E80C96" w:rsidRPr="0038367F" w:rsidRDefault="00E80C96" w:rsidP="00E80C96">
            <w:pPr>
              <w:spacing w:after="0" w:line="240" w:lineRule="auto"/>
              <w:ind w:right="-23"/>
              <w:rPr>
                <w:bCs/>
                <w:sz w:val="16"/>
                <w:szCs w:val="16"/>
              </w:rPr>
            </w:pPr>
            <w:r w:rsidRPr="0038367F">
              <w:rPr>
                <w:rFonts w:cs="Calibri"/>
                <w:b/>
                <w:bCs/>
                <w:sz w:val="16"/>
                <w:szCs w:val="16"/>
              </w:rPr>
              <w:t>Tablo-</w:t>
            </w:r>
            <w:r>
              <w:rPr>
                <w:rFonts w:cs="Calibri"/>
                <w:b/>
                <w:bCs/>
                <w:sz w:val="16"/>
                <w:szCs w:val="16"/>
              </w:rPr>
              <w:t>55</w:t>
            </w:r>
          </w:p>
        </w:tc>
        <w:tc>
          <w:tcPr>
            <w:tcW w:w="4343" w:type="dxa"/>
            <w:shd w:val="clear" w:color="auto" w:fill="FFE599"/>
            <w:vAlign w:val="center"/>
          </w:tcPr>
          <w:p w:rsidR="00E80C96" w:rsidRPr="0038367F" w:rsidRDefault="00E80C96" w:rsidP="00E80C96">
            <w:pPr>
              <w:spacing w:after="0" w:line="240" w:lineRule="auto"/>
              <w:ind w:right="-23"/>
              <w:rPr>
                <w:bCs/>
                <w:sz w:val="16"/>
                <w:szCs w:val="16"/>
              </w:rPr>
            </w:pPr>
            <w:r w:rsidRPr="00FE24B0">
              <w:rPr>
                <w:rFonts w:ascii="Cambria" w:hAnsi="Cambria"/>
                <w:bCs/>
                <w:sz w:val="16"/>
                <w:szCs w:val="16"/>
              </w:rPr>
              <w:t>Tablo 55. Tahmini Maliyet Tablosu</w:t>
            </w:r>
          </w:p>
        </w:tc>
      </w:tr>
      <w:tr w:rsidR="00D86427" w:rsidRPr="001D4037" w:rsidTr="00BB4F53">
        <w:trPr>
          <w:trHeight w:val="431"/>
        </w:trPr>
        <w:tc>
          <w:tcPr>
            <w:tcW w:w="957" w:type="dxa"/>
            <w:shd w:val="clear" w:color="auto" w:fill="BDD6EE"/>
            <w:vAlign w:val="center"/>
          </w:tcPr>
          <w:p w:rsidR="00E80C96" w:rsidRPr="0038367F" w:rsidRDefault="00E80C96" w:rsidP="00E80C96">
            <w:pPr>
              <w:spacing w:after="0" w:line="240" w:lineRule="auto"/>
              <w:ind w:right="-23"/>
              <w:jc w:val="right"/>
              <w:rPr>
                <w:b/>
                <w:bCs/>
                <w:sz w:val="16"/>
                <w:szCs w:val="16"/>
              </w:rPr>
            </w:pPr>
            <w:r w:rsidRPr="0038367F">
              <w:rPr>
                <w:rFonts w:cs="Calibri"/>
                <w:b/>
                <w:bCs/>
                <w:sz w:val="16"/>
                <w:szCs w:val="16"/>
              </w:rPr>
              <w:t>Tablo-28</w:t>
            </w:r>
          </w:p>
        </w:tc>
        <w:tc>
          <w:tcPr>
            <w:tcW w:w="3397" w:type="dxa"/>
            <w:shd w:val="clear" w:color="auto" w:fill="FFE599"/>
            <w:vAlign w:val="center"/>
          </w:tcPr>
          <w:p w:rsidR="00E80C96" w:rsidRPr="0038367F" w:rsidRDefault="00E80C96" w:rsidP="00E80C96">
            <w:pPr>
              <w:spacing w:after="0" w:line="240" w:lineRule="auto"/>
              <w:ind w:right="-23"/>
              <w:rPr>
                <w:bCs/>
                <w:sz w:val="16"/>
                <w:szCs w:val="16"/>
              </w:rPr>
            </w:pPr>
            <w:r w:rsidRPr="0038367F">
              <w:rPr>
                <w:bCs/>
                <w:sz w:val="16"/>
                <w:szCs w:val="16"/>
              </w:rPr>
              <w:t>Devamsızlık Tablosu</w:t>
            </w:r>
          </w:p>
        </w:tc>
        <w:tc>
          <w:tcPr>
            <w:tcW w:w="990" w:type="dxa"/>
            <w:shd w:val="clear" w:color="auto" w:fill="BDD6EE"/>
            <w:vAlign w:val="center"/>
          </w:tcPr>
          <w:p w:rsidR="00E80C96" w:rsidRPr="0038367F" w:rsidRDefault="00E80C96" w:rsidP="00E80C96">
            <w:pPr>
              <w:spacing w:after="0" w:line="240" w:lineRule="auto"/>
              <w:ind w:right="-23"/>
              <w:rPr>
                <w:bCs/>
                <w:sz w:val="16"/>
                <w:szCs w:val="16"/>
              </w:rPr>
            </w:pPr>
          </w:p>
        </w:tc>
        <w:tc>
          <w:tcPr>
            <w:tcW w:w="4343" w:type="dxa"/>
            <w:shd w:val="clear" w:color="auto" w:fill="FFE599"/>
            <w:vAlign w:val="center"/>
          </w:tcPr>
          <w:p w:rsidR="00E80C96" w:rsidRPr="0038367F" w:rsidRDefault="00E80C96" w:rsidP="00E80C96">
            <w:pPr>
              <w:spacing w:after="0" w:line="240" w:lineRule="auto"/>
              <w:ind w:right="-23"/>
              <w:rPr>
                <w:bCs/>
                <w:sz w:val="16"/>
                <w:szCs w:val="16"/>
              </w:rPr>
            </w:pPr>
          </w:p>
        </w:tc>
      </w:tr>
    </w:tbl>
    <w:p w:rsidR="00167673" w:rsidRPr="00167673" w:rsidRDefault="00167673" w:rsidP="00D91560">
      <w:pPr>
        <w:pStyle w:val="Balk1"/>
        <w:numPr>
          <w:ilvl w:val="1"/>
          <w:numId w:val="24"/>
        </w:numPr>
        <w:spacing w:before="0" w:after="0"/>
        <w:rPr>
          <w:rFonts w:ascii="Cambria" w:hAnsi="Cambria"/>
        </w:rPr>
      </w:pPr>
      <w:bookmarkStart w:id="97" w:name="_Toc161668003"/>
      <w:r>
        <w:rPr>
          <w:rFonts w:ascii="Cambria" w:hAnsi="Cambria"/>
        </w:rPr>
        <w:lastRenderedPageBreak/>
        <w:t>Şekiller (Grafikler)</w:t>
      </w:r>
      <w:bookmarkEnd w:id="97"/>
    </w:p>
    <w:tbl>
      <w:tblPr>
        <w:tblW w:w="9724"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tblPr>
      <w:tblGrid>
        <w:gridCol w:w="1489"/>
        <w:gridCol w:w="8235"/>
      </w:tblGrid>
      <w:tr w:rsidR="00167673" w:rsidRPr="0038367F" w:rsidTr="0038367F">
        <w:trPr>
          <w:trHeight w:val="247"/>
        </w:trPr>
        <w:tc>
          <w:tcPr>
            <w:tcW w:w="9724" w:type="dxa"/>
            <w:gridSpan w:val="2"/>
            <w:shd w:val="clear" w:color="auto" w:fill="BDD6EE"/>
            <w:vAlign w:val="center"/>
          </w:tcPr>
          <w:p w:rsidR="00167673" w:rsidRPr="0038367F" w:rsidRDefault="00167673" w:rsidP="0038367F">
            <w:pPr>
              <w:spacing w:after="0" w:line="240" w:lineRule="auto"/>
              <w:ind w:right="-23"/>
              <w:jc w:val="center"/>
              <w:rPr>
                <w:b/>
                <w:bCs/>
                <w:sz w:val="20"/>
                <w:szCs w:val="20"/>
              </w:rPr>
            </w:pPr>
            <w:r w:rsidRPr="0038367F">
              <w:rPr>
                <w:b/>
                <w:bCs/>
                <w:sz w:val="20"/>
                <w:szCs w:val="20"/>
              </w:rPr>
              <w:t>ŞEKİLLER (GRAFİKLER)</w:t>
            </w:r>
          </w:p>
        </w:tc>
      </w:tr>
      <w:tr w:rsidR="00167673" w:rsidRPr="0038367F" w:rsidTr="0038367F">
        <w:trPr>
          <w:trHeight w:val="247"/>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Şekil-1</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Okulumu Seviyorum Düzeyi</w:t>
            </w:r>
          </w:p>
        </w:tc>
      </w:tr>
      <w:tr w:rsidR="00167673" w:rsidRPr="0038367F" w:rsidTr="0038367F">
        <w:trPr>
          <w:trHeight w:val="258"/>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Şekil-2</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Okulda Kendimi Güvende Hissediyorum Düzeyi</w:t>
            </w:r>
          </w:p>
        </w:tc>
      </w:tr>
      <w:tr w:rsidR="00167673" w:rsidRPr="0038367F" w:rsidTr="0038367F">
        <w:trPr>
          <w:trHeight w:val="247"/>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Şekil-3</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Okulumun İçi ve Bahçesi Temizdir Düzeyi</w:t>
            </w:r>
          </w:p>
        </w:tc>
      </w:tr>
      <w:tr w:rsidR="00167673" w:rsidRPr="0038367F" w:rsidTr="0038367F">
        <w:trPr>
          <w:trHeight w:val="258"/>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Şekil-4</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Öğretmenim Adildir Düzeyi</w:t>
            </w:r>
          </w:p>
        </w:tc>
      </w:tr>
      <w:tr w:rsidR="00167673" w:rsidRPr="0038367F" w:rsidTr="0038367F">
        <w:trPr>
          <w:trHeight w:val="247"/>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Şekil-5</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Öğretmenim Benimle İlgilenir Düzeyi</w:t>
            </w:r>
          </w:p>
        </w:tc>
      </w:tr>
      <w:tr w:rsidR="00167673" w:rsidRPr="0038367F" w:rsidTr="0038367F">
        <w:trPr>
          <w:trHeight w:val="247"/>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Şekil-6</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Yardıma İhtiyacım Olursa Öğretmenim Bana Yardım Eder Düzeyi</w:t>
            </w:r>
          </w:p>
        </w:tc>
      </w:tr>
      <w:tr w:rsidR="00167673" w:rsidRPr="0038367F" w:rsidTr="0038367F">
        <w:trPr>
          <w:trHeight w:val="247"/>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Şekil-7</w:t>
            </w:r>
          </w:p>
        </w:tc>
        <w:tc>
          <w:tcPr>
            <w:tcW w:w="8234" w:type="dxa"/>
            <w:shd w:val="clear" w:color="auto" w:fill="FFE599"/>
            <w:vAlign w:val="center"/>
          </w:tcPr>
          <w:p w:rsidR="00167673" w:rsidRPr="0038367F" w:rsidRDefault="00167673" w:rsidP="00D44A02">
            <w:pPr>
              <w:spacing w:after="0" w:line="240" w:lineRule="auto"/>
              <w:ind w:right="-2"/>
              <w:rPr>
                <w:sz w:val="16"/>
                <w:szCs w:val="16"/>
              </w:rPr>
            </w:pPr>
            <w:r w:rsidRPr="0038367F">
              <w:rPr>
                <w:sz w:val="16"/>
                <w:szCs w:val="16"/>
              </w:rPr>
              <w:t>Öğretmenim Derse Katılımımı Sağlar Düzeyi</w:t>
            </w:r>
          </w:p>
        </w:tc>
      </w:tr>
      <w:tr w:rsidR="00167673" w:rsidRPr="0038367F" w:rsidTr="0038367F">
        <w:trPr>
          <w:trHeight w:val="258"/>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Şekil-8</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Öğretmenim Dersleri Farklı Araçlar Kullanarak Anlatır Düzeyi</w:t>
            </w:r>
          </w:p>
        </w:tc>
      </w:tr>
      <w:tr w:rsidR="00167673" w:rsidRPr="0038367F" w:rsidTr="0038367F">
        <w:trPr>
          <w:trHeight w:val="247"/>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Şekil-9</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Okul Kantininde Yeterli ve Sağlıklı Yiyecekler Vardır Düzeyi</w:t>
            </w:r>
          </w:p>
        </w:tc>
      </w:tr>
      <w:tr w:rsidR="00167673" w:rsidRPr="0038367F" w:rsidTr="0038367F">
        <w:trPr>
          <w:trHeight w:val="258"/>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Şekil-10</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Okulda Ders Dışı Eğlenceli Etkinlikler Var Düzeyi</w:t>
            </w:r>
          </w:p>
        </w:tc>
      </w:tr>
      <w:tr w:rsidR="00167673" w:rsidRPr="0038367F" w:rsidTr="0038367F">
        <w:trPr>
          <w:trHeight w:val="247"/>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Şekil-11</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Teneffüslerde ihtiyaçlarımı Giderebiliyorum Düzeyi</w:t>
            </w:r>
          </w:p>
        </w:tc>
      </w:tr>
      <w:tr w:rsidR="00167673" w:rsidRPr="0038367F" w:rsidTr="0038367F">
        <w:trPr>
          <w:trHeight w:val="247"/>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Şekil-12</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Öğretmenim Beni Her Gün Çok Çalıştırır Düzeyi</w:t>
            </w:r>
          </w:p>
        </w:tc>
      </w:tr>
      <w:tr w:rsidR="00167673" w:rsidRPr="0038367F" w:rsidTr="0038367F">
        <w:trPr>
          <w:trHeight w:val="258"/>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Şekil-13</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Okulun Misyonu ve Vizyonunu Tam Olarak Anlıyorum Düzeyi</w:t>
            </w:r>
          </w:p>
        </w:tc>
      </w:tr>
      <w:tr w:rsidR="00167673" w:rsidRPr="0038367F" w:rsidTr="0038367F">
        <w:trPr>
          <w:trHeight w:val="247"/>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Şekil-14</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Okulda Eğitim ve Yönetim Kalitesi Sürekli Olarak Gelişiyor Düzeyi</w:t>
            </w:r>
          </w:p>
        </w:tc>
      </w:tr>
      <w:tr w:rsidR="00167673" w:rsidRPr="0038367F" w:rsidTr="0038367F">
        <w:trPr>
          <w:trHeight w:val="258"/>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Şekil-15</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Okul Temiz ve Hijyeniktir Düzeyi</w:t>
            </w:r>
          </w:p>
        </w:tc>
      </w:tr>
      <w:tr w:rsidR="00167673" w:rsidRPr="0038367F" w:rsidTr="0038367F">
        <w:trPr>
          <w:trHeight w:val="247"/>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Şekil-16</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Öğrencilerin ve Personellerin Güvenliğini Sağlama Düzeyi</w:t>
            </w:r>
          </w:p>
        </w:tc>
      </w:tr>
      <w:tr w:rsidR="00167673" w:rsidRPr="0038367F" w:rsidTr="0038367F">
        <w:trPr>
          <w:trHeight w:val="258"/>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Şekil-17</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Okul, Yeni Kabul Edilen Öğrencilere Uygun Desteği Sağlar Düzeyi</w:t>
            </w:r>
          </w:p>
        </w:tc>
      </w:tr>
      <w:tr w:rsidR="00167673" w:rsidRPr="0038367F" w:rsidTr="0038367F">
        <w:trPr>
          <w:trHeight w:val="247"/>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Şekil-18</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Okul, Çocuğumun Okumaya Olan İlgisinin Geliştirmesine Yardımcı Olabilir Düzeyi</w:t>
            </w:r>
          </w:p>
        </w:tc>
      </w:tr>
      <w:tr w:rsidR="00167673" w:rsidRPr="0038367F" w:rsidTr="0038367F">
        <w:trPr>
          <w:trHeight w:val="258"/>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Şekil-19</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Okul, Çocuğumun Ahlaki Gelişimini Teşvik Edebilir Düzeyi</w:t>
            </w:r>
          </w:p>
        </w:tc>
      </w:tr>
      <w:tr w:rsidR="00167673" w:rsidRPr="0038367F" w:rsidTr="0038367F">
        <w:trPr>
          <w:trHeight w:val="247"/>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Şekil-20</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Okulda Kullanılan Değerlendirme Yöntemleri Düzeyi</w:t>
            </w:r>
          </w:p>
        </w:tc>
      </w:tr>
      <w:tr w:rsidR="00167673" w:rsidRPr="0038367F" w:rsidTr="0038367F">
        <w:trPr>
          <w:trHeight w:val="247"/>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Şekil-21</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Duygusal Rahatsızlık ve Öğrenme Güçlükleri Düzeyi</w:t>
            </w:r>
          </w:p>
        </w:tc>
      </w:tr>
      <w:tr w:rsidR="00167673" w:rsidRPr="0038367F" w:rsidTr="0038367F">
        <w:trPr>
          <w:trHeight w:val="258"/>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Şekil-22</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Öğretmenlerin Benimle İletişim Kurma Yöntemleri Düzeyi</w:t>
            </w:r>
          </w:p>
        </w:tc>
      </w:tr>
      <w:tr w:rsidR="00167673" w:rsidRPr="0038367F" w:rsidTr="0038367F">
        <w:trPr>
          <w:trHeight w:val="247"/>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Şekil-23</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Herhangi Bir Problem Durumunda Müdür Endişelerime Cevap Veriyor Düzeyi</w:t>
            </w:r>
          </w:p>
        </w:tc>
      </w:tr>
      <w:tr w:rsidR="00167673" w:rsidRPr="0038367F" w:rsidTr="0038367F">
        <w:trPr>
          <w:trHeight w:val="247"/>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Şekil-24</w:t>
            </w:r>
          </w:p>
        </w:tc>
        <w:tc>
          <w:tcPr>
            <w:tcW w:w="8234" w:type="dxa"/>
            <w:shd w:val="clear" w:color="auto" w:fill="FFE599"/>
            <w:vAlign w:val="center"/>
          </w:tcPr>
          <w:p w:rsidR="00167673" w:rsidRPr="0038367F" w:rsidRDefault="00167673" w:rsidP="00D44A02">
            <w:pPr>
              <w:spacing w:after="0" w:line="240" w:lineRule="auto"/>
              <w:ind w:right="-2"/>
              <w:rPr>
                <w:sz w:val="16"/>
                <w:szCs w:val="16"/>
              </w:rPr>
            </w:pPr>
            <w:r w:rsidRPr="0038367F">
              <w:rPr>
                <w:sz w:val="16"/>
                <w:szCs w:val="16"/>
              </w:rPr>
              <w:t>Okulda, Velilerin İhtiyaçlarına Uygun Eğitim Faaliyetleri Düzeyi</w:t>
            </w:r>
          </w:p>
        </w:tc>
      </w:tr>
      <w:tr w:rsidR="00167673" w:rsidRPr="0038367F" w:rsidTr="0038367F">
        <w:trPr>
          <w:trHeight w:val="258"/>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Şekil-25</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Okul, Çocukların Gelişimini Desteklemek İçin Velilerle İyi Bir İlişki Kurar Düzeyi</w:t>
            </w:r>
          </w:p>
        </w:tc>
      </w:tr>
      <w:tr w:rsidR="00167673" w:rsidRPr="0038367F" w:rsidTr="0038367F">
        <w:trPr>
          <w:trHeight w:val="247"/>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Şekil-26</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Bir Veli Olarak Okula Aidiyet Hissediyorum Düzeyi</w:t>
            </w:r>
          </w:p>
        </w:tc>
      </w:tr>
      <w:tr w:rsidR="00167673" w:rsidRPr="0038367F" w:rsidTr="0038367F">
        <w:trPr>
          <w:trHeight w:val="247"/>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Şekil-27</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Çocuğumun Ev Ödevlerini Tamamlamasını Sağlarım Düzeyi</w:t>
            </w:r>
          </w:p>
        </w:tc>
      </w:tr>
      <w:tr w:rsidR="00167673" w:rsidRPr="0038367F" w:rsidTr="0038367F">
        <w:trPr>
          <w:trHeight w:val="258"/>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Şekil-28</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Çocuğumu Okumaya Teşvik Ederim Düzeyi</w:t>
            </w:r>
          </w:p>
        </w:tc>
      </w:tr>
      <w:tr w:rsidR="00167673" w:rsidRPr="0038367F" w:rsidTr="0038367F">
        <w:trPr>
          <w:trHeight w:val="247"/>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Şekil-29</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Çocuğumun Her Gün Okula Gitmesini Sağlarım Düzeyi</w:t>
            </w:r>
          </w:p>
        </w:tc>
      </w:tr>
      <w:tr w:rsidR="00167673" w:rsidRPr="0038367F" w:rsidTr="0038367F">
        <w:trPr>
          <w:trHeight w:val="258"/>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Şekil-30</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Çocuğumun Eğitiminde Aktif Bir Ortağım Düzeyi</w:t>
            </w:r>
          </w:p>
        </w:tc>
      </w:tr>
      <w:tr w:rsidR="00167673" w:rsidRPr="0038367F" w:rsidTr="0038367F">
        <w:trPr>
          <w:trHeight w:val="247"/>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Şekil-31</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Okulun Misyonu ve Vizyonunu Tam Olarak Anlıyorum Düzeyi</w:t>
            </w:r>
          </w:p>
        </w:tc>
      </w:tr>
      <w:tr w:rsidR="00167673" w:rsidRPr="0038367F" w:rsidTr="0038367F">
        <w:trPr>
          <w:trHeight w:val="258"/>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Şekil-32</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Okulda Eğitim ve Yönetim Kalitesi Sürekli Olarak Gelişiyor Düzeyi</w:t>
            </w:r>
          </w:p>
        </w:tc>
      </w:tr>
      <w:tr w:rsidR="00167673" w:rsidRPr="0038367F" w:rsidTr="0038367F">
        <w:trPr>
          <w:trHeight w:val="247"/>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Şekil-33</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Okul Temiz ve Hijyeniktir Düzeyi</w:t>
            </w:r>
          </w:p>
        </w:tc>
      </w:tr>
      <w:tr w:rsidR="00167673" w:rsidRPr="0038367F" w:rsidTr="0038367F">
        <w:trPr>
          <w:trHeight w:val="258"/>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Şekil-34</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Öğrenci ve Personellerin Güvenlik Düzeyi</w:t>
            </w:r>
          </w:p>
        </w:tc>
      </w:tr>
      <w:tr w:rsidR="00167673" w:rsidRPr="0038367F" w:rsidTr="0038367F">
        <w:trPr>
          <w:trHeight w:val="247"/>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Şekil-35</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Yeni Gelen Öğrenciler Destek Sağlama Düzeyi</w:t>
            </w:r>
          </w:p>
        </w:tc>
      </w:tr>
      <w:tr w:rsidR="00167673" w:rsidRPr="0038367F" w:rsidTr="0038367F">
        <w:trPr>
          <w:trHeight w:val="247"/>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Şekil-36</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Mesleği Yeterliliği Destekleme Düzeyi</w:t>
            </w:r>
          </w:p>
        </w:tc>
      </w:tr>
      <w:tr w:rsidR="00167673" w:rsidRPr="0038367F" w:rsidTr="0038367F">
        <w:trPr>
          <w:trHeight w:val="258"/>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Şekil-37</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Öğretmenleri Yönlendirme Düzeyi</w:t>
            </w:r>
          </w:p>
        </w:tc>
      </w:tr>
      <w:tr w:rsidR="00167673" w:rsidRPr="0038367F" w:rsidTr="0038367F">
        <w:trPr>
          <w:trHeight w:val="247"/>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Şekil-38</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Öğrenme Ortamını Geliştirme Düzeyi</w:t>
            </w:r>
          </w:p>
        </w:tc>
      </w:tr>
      <w:tr w:rsidR="00167673" w:rsidRPr="0038367F" w:rsidTr="0038367F">
        <w:trPr>
          <w:trHeight w:val="258"/>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Şekil-39</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Kaynaklara Erişim Düzeyi</w:t>
            </w:r>
          </w:p>
        </w:tc>
      </w:tr>
      <w:tr w:rsidR="00167673" w:rsidRPr="0038367F" w:rsidTr="0038367F">
        <w:trPr>
          <w:trHeight w:val="247"/>
        </w:trPr>
        <w:tc>
          <w:tcPr>
            <w:tcW w:w="1489" w:type="dxa"/>
            <w:shd w:val="clear" w:color="auto" w:fill="BDD6EE"/>
            <w:vAlign w:val="bottom"/>
          </w:tcPr>
          <w:p w:rsidR="00167673" w:rsidRPr="0038367F" w:rsidRDefault="00167673" w:rsidP="00D44A02">
            <w:pPr>
              <w:spacing w:after="0"/>
              <w:ind w:right="-23"/>
              <w:jc w:val="right"/>
              <w:rPr>
                <w:b/>
                <w:bCs/>
                <w:sz w:val="16"/>
                <w:szCs w:val="16"/>
              </w:rPr>
            </w:pPr>
            <w:r w:rsidRPr="0038367F">
              <w:rPr>
                <w:rFonts w:cs="Calibri"/>
                <w:b/>
                <w:bCs/>
                <w:sz w:val="16"/>
                <w:szCs w:val="16"/>
              </w:rPr>
              <w:t>Şekil-40</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Kaynakları Kullanabilme Düzeyi</w:t>
            </w:r>
          </w:p>
        </w:tc>
      </w:tr>
      <w:tr w:rsidR="00167673" w:rsidRPr="0038367F" w:rsidTr="0038367F">
        <w:trPr>
          <w:trHeight w:val="258"/>
        </w:trPr>
        <w:tc>
          <w:tcPr>
            <w:tcW w:w="1489" w:type="dxa"/>
            <w:shd w:val="clear" w:color="auto" w:fill="BDD6EE"/>
            <w:vAlign w:val="bottom"/>
          </w:tcPr>
          <w:p w:rsidR="00167673" w:rsidRPr="0038367F" w:rsidRDefault="00167673" w:rsidP="00D44A02">
            <w:pPr>
              <w:spacing w:after="0"/>
              <w:ind w:right="-23"/>
              <w:jc w:val="right"/>
              <w:rPr>
                <w:rFonts w:cs="Calibri"/>
                <w:b/>
                <w:bCs/>
                <w:sz w:val="16"/>
                <w:szCs w:val="16"/>
              </w:rPr>
            </w:pPr>
            <w:r w:rsidRPr="0038367F">
              <w:rPr>
                <w:rFonts w:cs="Calibri"/>
                <w:b/>
                <w:bCs/>
                <w:sz w:val="16"/>
                <w:szCs w:val="16"/>
              </w:rPr>
              <w:t>Şekil-41</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Farklı İhtiyaçları Olan Öğrencileri Destekleme Düzeyi</w:t>
            </w:r>
          </w:p>
        </w:tc>
      </w:tr>
      <w:tr w:rsidR="00167673" w:rsidRPr="0038367F" w:rsidTr="0038367F">
        <w:trPr>
          <w:trHeight w:val="247"/>
        </w:trPr>
        <w:tc>
          <w:tcPr>
            <w:tcW w:w="1489" w:type="dxa"/>
            <w:shd w:val="clear" w:color="auto" w:fill="BDD6EE"/>
            <w:vAlign w:val="bottom"/>
          </w:tcPr>
          <w:p w:rsidR="00167673" w:rsidRPr="0038367F" w:rsidRDefault="00167673" w:rsidP="00D44A02">
            <w:pPr>
              <w:spacing w:after="0"/>
              <w:ind w:right="-23"/>
              <w:jc w:val="right"/>
              <w:rPr>
                <w:rFonts w:cs="Calibri"/>
                <w:b/>
                <w:bCs/>
                <w:sz w:val="16"/>
                <w:szCs w:val="16"/>
              </w:rPr>
            </w:pPr>
            <w:r w:rsidRPr="0038367F">
              <w:rPr>
                <w:rFonts w:cs="Calibri"/>
                <w:b/>
                <w:bCs/>
                <w:sz w:val="16"/>
                <w:szCs w:val="16"/>
              </w:rPr>
              <w:t>Şekil-42</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Okulumuz Müfredat Uygulamasını Etkin Bir Şekilde İzleme Düzeyi</w:t>
            </w:r>
          </w:p>
        </w:tc>
      </w:tr>
      <w:tr w:rsidR="00167673" w:rsidRPr="0038367F" w:rsidTr="0038367F">
        <w:trPr>
          <w:trHeight w:val="258"/>
        </w:trPr>
        <w:tc>
          <w:tcPr>
            <w:tcW w:w="1489" w:type="dxa"/>
            <w:shd w:val="clear" w:color="auto" w:fill="BDD6EE"/>
            <w:vAlign w:val="bottom"/>
          </w:tcPr>
          <w:p w:rsidR="00167673" w:rsidRPr="0038367F" w:rsidRDefault="00167673" w:rsidP="00D44A02">
            <w:pPr>
              <w:spacing w:after="0"/>
              <w:ind w:right="-23"/>
              <w:jc w:val="right"/>
              <w:rPr>
                <w:rFonts w:cs="Calibri"/>
                <w:b/>
                <w:bCs/>
                <w:sz w:val="16"/>
                <w:szCs w:val="16"/>
              </w:rPr>
            </w:pPr>
            <w:r w:rsidRPr="0038367F">
              <w:rPr>
                <w:rFonts w:cs="Calibri"/>
                <w:b/>
                <w:bCs/>
                <w:sz w:val="16"/>
                <w:szCs w:val="16"/>
              </w:rPr>
              <w:t>Şekil-43</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Velilere Uygun Etkinlikler Düzenleme Düzeyi</w:t>
            </w:r>
          </w:p>
        </w:tc>
      </w:tr>
      <w:tr w:rsidR="00167673" w:rsidRPr="0038367F" w:rsidTr="0038367F">
        <w:trPr>
          <w:trHeight w:val="247"/>
        </w:trPr>
        <w:tc>
          <w:tcPr>
            <w:tcW w:w="1489" w:type="dxa"/>
            <w:shd w:val="clear" w:color="auto" w:fill="BDD6EE"/>
            <w:vAlign w:val="bottom"/>
          </w:tcPr>
          <w:p w:rsidR="00167673" w:rsidRPr="0038367F" w:rsidRDefault="00167673" w:rsidP="00D44A02">
            <w:pPr>
              <w:spacing w:after="0"/>
              <w:ind w:right="-23"/>
              <w:jc w:val="right"/>
              <w:rPr>
                <w:rFonts w:cs="Calibri"/>
                <w:b/>
                <w:bCs/>
                <w:sz w:val="16"/>
                <w:szCs w:val="16"/>
              </w:rPr>
            </w:pPr>
            <w:r w:rsidRPr="0038367F">
              <w:rPr>
                <w:rFonts w:cs="Calibri"/>
                <w:b/>
                <w:bCs/>
                <w:sz w:val="16"/>
                <w:szCs w:val="16"/>
              </w:rPr>
              <w:t>Şekil-44</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Öğretmenlerin Birbirleri ile İş Birliği Yapma Düzeyi</w:t>
            </w:r>
          </w:p>
        </w:tc>
      </w:tr>
      <w:tr w:rsidR="00167673" w:rsidRPr="0038367F" w:rsidTr="0038367F">
        <w:trPr>
          <w:trHeight w:val="247"/>
        </w:trPr>
        <w:tc>
          <w:tcPr>
            <w:tcW w:w="1489" w:type="dxa"/>
            <w:shd w:val="clear" w:color="auto" w:fill="BDD6EE"/>
            <w:vAlign w:val="bottom"/>
          </w:tcPr>
          <w:p w:rsidR="00167673" w:rsidRPr="0038367F" w:rsidRDefault="00167673" w:rsidP="00D44A02">
            <w:pPr>
              <w:spacing w:after="0"/>
              <w:ind w:right="-23"/>
              <w:jc w:val="right"/>
              <w:rPr>
                <w:rFonts w:cs="Calibri"/>
                <w:b/>
                <w:bCs/>
                <w:sz w:val="16"/>
                <w:szCs w:val="16"/>
              </w:rPr>
            </w:pPr>
            <w:r w:rsidRPr="0038367F">
              <w:rPr>
                <w:rFonts w:cs="Calibri"/>
                <w:b/>
                <w:bCs/>
                <w:sz w:val="16"/>
                <w:szCs w:val="16"/>
              </w:rPr>
              <w:t>Şekil-45</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Okul Personeli Arasındaki İlişki Düzeyi</w:t>
            </w:r>
          </w:p>
        </w:tc>
      </w:tr>
      <w:tr w:rsidR="00167673" w:rsidRPr="0038367F" w:rsidTr="0038367F">
        <w:trPr>
          <w:trHeight w:val="258"/>
        </w:trPr>
        <w:tc>
          <w:tcPr>
            <w:tcW w:w="1489" w:type="dxa"/>
            <w:shd w:val="clear" w:color="auto" w:fill="BDD6EE"/>
            <w:vAlign w:val="bottom"/>
          </w:tcPr>
          <w:p w:rsidR="00167673" w:rsidRPr="0038367F" w:rsidRDefault="00167673" w:rsidP="00D44A02">
            <w:pPr>
              <w:spacing w:after="0"/>
              <w:ind w:right="-23"/>
              <w:jc w:val="right"/>
              <w:rPr>
                <w:rFonts w:cs="Calibri"/>
                <w:b/>
                <w:bCs/>
                <w:sz w:val="16"/>
                <w:szCs w:val="16"/>
              </w:rPr>
            </w:pPr>
            <w:r w:rsidRPr="0038367F">
              <w:rPr>
                <w:rFonts w:cs="Calibri"/>
                <w:b/>
                <w:bCs/>
                <w:sz w:val="16"/>
                <w:szCs w:val="16"/>
              </w:rPr>
              <w:t>Şekil-46</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Takım Ruhu ve Moral Düzeyi</w:t>
            </w:r>
          </w:p>
        </w:tc>
      </w:tr>
      <w:tr w:rsidR="00167673" w:rsidRPr="0038367F" w:rsidTr="0038367F">
        <w:trPr>
          <w:trHeight w:val="247"/>
        </w:trPr>
        <w:tc>
          <w:tcPr>
            <w:tcW w:w="1489" w:type="dxa"/>
            <w:shd w:val="clear" w:color="auto" w:fill="BDD6EE"/>
            <w:vAlign w:val="bottom"/>
          </w:tcPr>
          <w:p w:rsidR="00167673" w:rsidRPr="0038367F" w:rsidRDefault="00167673" w:rsidP="00D44A02">
            <w:pPr>
              <w:spacing w:after="0"/>
              <w:ind w:right="-23"/>
              <w:jc w:val="right"/>
              <w:rPr>
                <w:rFonts w:cs="Calibri"/>
                <w:b/>
                <w:bCs/>
                <w:sz w:val="16"/>
                <w:szCs w:val="16"/>
              </w:rPr>
            </w:pPr>
            <w:r w:rsidRPr="0038367F">
              <w:rPr>
                <w:rFonts w:cs="Calibri"/>
                <w:b/>
                <w:bCs/>
                <w:sz w:val="16"/>
                <w:szCs w:val="16"/>
              </w:rPr>
              <w:t>Şekil-47</w:t>
            </w:r>
          </w:p>
        </w:tc>
        <w:tc>
          <w:tcPr>
            <w:tcW w:w="8234" w:type="dxa"/>
            <w:shd w:val="clear" w:color="auto" w:fill="FFE599"/>
            <w:vAlign w:val="center"/>
          </w:tcPr>
          <w:p w:rsidR="00167673" w:rsidRPr="0038367F" w:rsidRDefault="00167673" w:rsidP="00D44A02">
            <w:pPr>
              <w:spacing w:after="0"/>
              <w:ind w:right="-23"/>
              <w:rPr>
                <w:sz w:val="16"/>
                <w:szCs w:val="16"/>
              </w:rPr>
            </w:pPr>
            <w:r w:rsidRPr="0038367F">
              <w:rPr>
                <w:sz w:val="16"/>
                <w:szCs w:val="16"/>
              </w:rPr>
              <w:t>Okula Aidiyet Hissetme Düzeyi</w:t>
            </w:r>
          </w:p>
        </w:tc>
      </w:tr>
    </w:tbl>
    <w:bookmarkEnd w:id="84"/>
    <w:bookmarkEnd w:id="85"/>
    <w:p w:rsidR="00481D63" w:rsidRPr="009530BC" w:rsidRDefault="003152E4" w:rsidP="0038367F">
      <w:pPr>
        <w:spacing w:line="259" w:lineRule="auto"/>
        <w:jc w:val="both"/>
        <w:rPr>
          <w:rFonts w:ascii="Cambria" w:hAnsi="Cambria"/>
        </w:rPr>
      </w:pPr>
      <w:r w:rsidRPr="009530BC">
        <w:rPr>
          <w:rFonts w:ascii="Cambria" w:hAnsi="Cambria"/>
        </w:rPr>
        <w:t xml:space="preserve"> </w:t>
      </w:r>
    </w:p>
    <w:sectPr w:rsidR="00481D63" w:rsidRPr="009530BC" w:rsidSect="00CC599B">
      <w:footerReference w:type="first" r:id="rId66"/>
      <w:pgSz w:w="11910" w:h="16840"/>
      <w:pgMar w:top="499" w:right="992" w:bottom="709" w:left="1418" w:header="564" w:footer="393"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74F3" w:rsidRDefault="003474F3" w:rsidP="00DC3C73">
      <w:pPr>
        <w:spacing w:after="0" w:line="240" w:lineRule="auto"/>
      </w:pPr>
      <w:r>
        <w:separator/>
      </w:r>
    </w:p>
  </w:endnote>
  <w:endnote w:type="continuationSeparator" w:id="1">
    <w:p w:rsidR="003474F3" w:rsidRDefault="003474F3"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dobe Garamond Pro Bold">
    <w:panose1 w:val="00000000000000000000"/>
    <w:charset w:val="00"/>
    <w:family w:val="roman"/>
    <w:notTrueType/>
    <w:pitch w:val="variable"/>
    <w:sig w:usb0="00000007"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D52" w:rsidRDefault="009D3D52" w:rsidP="00BB4F53">
    <w:pPr>
      <w:pStyle w:val="Altbilgi"/>
      <w:tabs>
        <w:tab w:val="left" w:pos="6687"/>
        <w:tab w:val="right" w:pos="9500"/>
      </w:tabs>
    </w:pPr>
    <w:r>
      <w:tab/>
    </w:r>
    <w:r>
      <w:tab/>
    </w:r>
    <w:r w:rsidRPr="00BB4F53">
      <w:rPr>
        <w:rFonts w:ascii="Cambria" w:hAnsi="Cambria"/>
        <w:color w:val="F2F2F2"/>
      </w:rPr>
      <w:t>Bayram SEVİM</w:t>
    </w:r>
    <w:r>
      <w:tab/>
    </w:r>
    <w:r>
      <w:tab/>
    </w:r>
    <w:fldSimple w:instr="PAGE   \* MERGEFORMAT">
      <w:r w:rsidR="00487D13">
        <w:rPr>
          <w:noProof/>
        </w:rPr>
        <w:t>96</w:t>
      </w:r>
    </w:fldSimple>
  </w:p>
  <w:p w:rsidR="009D3D52" w:rsidRDefault="009D3D52">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D52" w:rsidRDefault="00AC7A18">
    <w:pPr>
      <w:pStyle w:val="Altbilgi"/>
      <w:jc w:val="right"/>
    </w:pPr>
    <w:fldSimple w:instr="PAGE   \* MERGEFORMAT">
      <w:r w:rsidR="009D3D52">
        <w:rPr>
          <w:noProof/>
        </w:rPr>
        <w:t>i</w:t>
      </w:r>
    </w:fldSimple>
  </w:p>
  <w:p w:rsidR="009D3D52" w:rsidRDefault="009D3D52">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D52" w:rsidRDefault="00AC7A18">
    <w:pPr>
      <w:pStyle w:val="Altbilgi"/>
      <w:jc w:val="right"/>
    </w:pPr>
    <w:fldSimple w:instr="PAGE   \* MERGEFORMAT">
      <w:r w:rsidR="009D3D52">
        <w:rPr>
          <w:noProof/>
        </w:rPr>
        <w:t>1</w:t>
      </w:r>
    </w:fldSimple>
  </w:p>
  <w:p w:rsidR="009D3D52" w:rsidRDefault="009D3D5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74F3" w:rsidRDefault="003474F3" w:rsidP="00DC3C73">
      <w:pPr>
        <w:spacing w:after="0" w:line="240" w:lineRule="auto"/>
      </w:pPr>
      <w:r>
        <w:separator/>
      </w:r>
    </w:p>
  </w:footnote>
  <w:footnote w:type="continuationSeparator" w:id="1">
    <w:p w:rsidR="003474F3" w:rsidRDefault="003474F3"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05" w:type="dxa"/>
      <w:tblInd w:w="-15" w:type="dxa"/>
      <w:tblBorders>
        <w:top w:val="single" w:sz="12" w:space="0" w:color="4472C4"/>
        <w:left w:val="single" w:sz="12" w:space="0" w:color="4472C4"/>
        <w:bottom w:val="single" w:sz="12" w:space="0" w:color="4472C4"/>
        <w:right w:val="single" w:sz="12" w:space="0" w:color="4472C4"/>
      </w:tblBorders>
      <w:tblLayout w:type="fixed"/>
      <w:tblLook w:val="04A0"/>
    </w:tblPr>
    <w:tblGrid>
      <w:gridCol w:w="2039"/>
      <w:gridCol w:w="5441"/>
      <w:gridCol w:w="2225"/>
    </w:tblGrid>
    <w:tr w:rsidR="009D3D52" w:rsidTr="00E31543">
      <w:trPr>
        <w:trHeight w:val="817"/>
      </w:trPr>
      <w:tc>
        <w:tcPr>
          <w:tcW w:w="2039" w:type="dxa"/>
          <w:shd w:val="clear" w:color="auto" w:fill="auto"/>
          <w:vAlign w:val="center"/>
        </w:tcPr>
        <w:p w:rsidR="009D3D52" w:rsidRPr="00D44A02" w:rsidRDefault="009D3D52" w:rsidP="001640BE">
          <w:pPr>
            <w:spacing w:after="0"/>
            <w:ind w:left="176"/>
            <w:rPr>
              <w:b/>
              <w:bCs/>
              <w:sz w:val="20"/>
              <w:szCs w:val="20"/>
            </w:rPr>
          </w:pPr>
          <w:r>
            <w:rPr>
              <w:b/>
              <w:noProof/>
              <w:sz w:val="28"/>
              <w:szCs w:val="28"/>
            </w:rPr>
            <w:drawing>
              <wp:inline distT="0" distB="0" distL="0" distR="0">
                <wp:extent cx="476885" cy="485140"/>
                <wp:effectExtent l="19050" t="0" r="0" b="0"/>
                <wp:docPr id="53"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
                        <a:srcRect/>
                        <a:stretch>
                          <a:fillRect/>
                        </a:stretch>
                      </pic:blipFill>
                      <pic:spPr bwMode="auto">
                        <a:xfrm>
                          <a:off x="0" y="0"/>
                          <a:ext cx="476885" cy="485140"/>
                        </a:xfrm>
                        <a:prstGeom prst="rect">
                          <a:avLst/>
                        </a:prstGeom>
                        <a:noFill/>
                        <a:ln w="9525">
                          <a:noFill/>
                          <a:miter lim="800000"/>
                          <a:headEnd/>
                          <a:tailEnd/>
                        </a:ln>
                      </pic:spPr>
                    </pic:pic>
                  </a:graphicData>
                </a:graphic>
              </wp:inline>
            </w:drawing>
          </w:r>
          <w:r>
            <w:rPr>
              <w:b/>
              <w:noProof/>
              <w:sz w:val="28"/>
              <w:szCs w:val="28"/>
            </w:rPr>
            <w:drawing>
              <wp:inline distT="0" distB="0" distL="0" distR="0">
                <wp:extent cx="453390" cy="453390"/>
                <wp:effectExtent l="19050" t="0" r="3810" b="0"/>
                <wp:docPr id="54" name="Resim 1" descr="C:\Users\Abdulbaki Bucukar\Downloads\ELAZIĞ (2)-photoaidcom-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Abdulbaki Bucukar\Downloads\ELAZIĞ (2)-photoaidcom-cropped.jpg"/>
                        <pic:cNvPicPr>
                          <a:picLocks noChangeAspect="1" noChangeArrowheads="1"/>
                        </pic:cNvPicPr>
                      </pic:nvPicPr>
                      <pic:blipFill>
                        <a:blip r:embed="rId2"/>
                        <a:srcRect/>
                        <a:stretch>
                          <a:fillRect/>
                        </a:stretch>
                      </pic:blipFill>
                      <pic:spPr bwMode="auto">
                        <a:xfrm>
                          <a:off x="0" y="0"/>
                          <a:ext cx="453390" cy="453390"/>
                        </a:xfrm>
                        <a:prstGeom prst="rect">
                          <a:avLst/>
                        </a:prstGeom>
                        <a:noFill/>
                        <a:ln w="9525">
                          <a:noFill/>
                          <a:miter lim="800000"/>
                          <a:headEnd/>
                          <a:tailEnd/>
                        </a:ln>
                      </pic:spPr>
                    </pic:pic>
                  </a:graphicData>
                </a:graphic>
              </wp:inline>
            </w:drawing>
          </w:r>
        </w:p>
      </w:tc>
      <w:tc>
        <w:tcPr>
          <w:tcW w:w="5441" w:type="dxa"/>
          <w:shd w:val="clear" w:color="auto" w:fill="auto"/>
          <w:vAlign w:val="center"/>
        </w:tcPr>
        <w:p w:rsidR="009D3D52" w:rsidRPr="00D44A02" w:rsidRDefault="009D3D52" w:rsidP="00D44A02">
          <w:pPr>
            <w:spacing w:after="0"/>
            <w:ind w:right="-106"/>
            <w:jc w:val="center"/>
            <w:rPr>
              <w:szCs w:val="24"/>
            </w:rPr>
          </w:pPr>
          <w:r>
            <w:rPr>
              <w:szCs w:val="24"/>
            </w:rPr>
            <w:t>ŞEHİT FETHİ MURAT</w:t>
          </w:r>
          <w:r w:rsidRPr="00D44A02">
            <w:rPr>
              <w:szCs w:val="24"/>
            </w:rPr>
            <w:t xml:space="preserve"> İLKOKULU</w:t>
          </w:r>
        </w:p>
        <w:p w:rsidR="009D3D52" w:rsidRPr="00D44A02" w:rsidRDefault="009D3D52" w:rsidP="00D44A02">
          <w:pPr>
            <w:spacing w:after="0"/>
            <w:ind w:right="-106"/>
            <w:jc w:val="center"/>
            <w:rPr>
              <w:b/>
              <w:bCs/>
              <w:sz w:val="20"/>
              <w:szCs w:val="20"/>
            </w:rPr>
          </w:pPr>
          <w:r w:rsidRPr="00D44A02">
            <w:rPr>
              <w:szCs w:val="24"/>
            </w:rPr>
            <w:t>2024-2028 STRATEJİK PLANI</w:t>
          </w:r>
        </w:p>
      </w:tc>
      <w:tc>
        <w:tcPr>
          <w:tcW w:w="2225" w:type="dxa"/>
          <w:shd w:val="clear" w:color="auto" w:fill="auto"/>
          <w:vAlign w:val="center"/>
        </w:tcPr>
        <w:p w:rsidR="009D3D52" w:rsidRPr="00D44A02" w:rsidRDefault="009D3D52" w:rsidP="00D44A02">
          <w:pPr>
            <w:spacing w:after="0"/>
            <w:ind w:right="469"/>
            <w:jc w:val="right"/>
            <w:rPr>
              <w:b/>
              <w:bCs/>
              <w:sz w:val="20"/>
              <w:szCs w:val="20"/>
            </w:rPr>
          </w:pPr>
          <w:r>
            <w:rPr>
              <w:b/>
              <w:noProof/>
              <w:sz w:val="28"/>
              <w:szCs w:val="28"/>
            </w:rPr>
            <w:drawing>
              <wp:inline distT="0" distB="0" distL="0" distR="0">
                <wp:extent cx="850900" cy="413385"/>
                <wp:effectExtent l="19050" t="0" r="0" b="0"/>
                <wp:docPr id="55"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3"/>
                        <a:srcRect/>
                        <a:stretch>
                          <a:fillRect/>
                        </a:stretch>
                      </pic:blipFill>
                      <pic:spPr bwMode="auto">
                        <a:xfrm>
                          <a:off x="0" y="0"/>
                          <a:ext cx="850900" cy="413385"/>
                        </a:xfrm>
                        <a:prstGeom prst="rect">
                          <a:avLst/>
                        </a:prstGeom>
                        <a:noFill/>
                        <a:ln w="9525">
                          <a:noFill/>
                          <a:miter lim="800000"/>
                          <a:headEnd/>
                          <a:tailEnd/>
                        </a:ln>
                      </pic:spPr>
                    </pic:pic>
                  </a:graphicData>
                </a:graphic>
              </wp:inline>
            </w:drawing>
          </w:r>
        </w:p>
      </w:tc>
    </w:tr>
  </w:tbl>
  <w:p w:rsidR="009D3D52" w:rsidRPr="00A40B5B" w:rsidRDefault="009D3D52" w:rsidP="00E31543">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12234"/>
    <w:multiLevelType w:val="hybridMultilevel"/>
    <w:tmpl w:val="BB4869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5EF37F3"/>
    <w:multiLevelType w:val="hybridMultilevel"/>
    <w:tmpl w:val="F7E21E26"/>
    <w:lvl w:ilvl="0" w:tplc="47E6B886">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BE67FE">
      <w:start w:val="1"/>
      <w:numFmt w:val="bullet"/>
      <w:lvlText w:val="o"/>
      <w:lvlJc w:val="left"/>
      <w:pPr>
        <w:ind w:left="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80990E">
      <w:start w:val="1"/>
      <w:numFmt w:val="bullet"/>
      <w:lvlText w:val="▪"/>
      <w:lvlJc w:val="left"/>
      <w:pPr>
        <w:ind w:left="8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16E086">
      <w:start w:val="1"/>
      <w:numFmt w:val="bullet"/>
      <w:lvlText w:val="•"/>
      <w:lvlJc w:val="left"/>
      <w:pPr>
        <w:ind w:left="1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4CA33A">
      <w:start w:val="1"/>
      <w:numFmt w:val="bullet"/>
      <w:lvlText w:val="o"/>
      <w:lvlJc w:val="left"/>
      <w:pPr>
        <w:ind w:left="2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82C5C6">
      <w:start w:val="1"/>
      <w:numFmt w:val="bullet"/>
      <w:lvlText w:val="▪"/>
      <w:lvlJc w:val="left"/>
      <w:pPr>
        <w:ind w:left="30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34F68C">
      <w:start w:val="1"/>
      <w:numFmt w:val="bullet"/>
      <w:lvlText w:val="•"/>
      <w:lvlJc w:val="left"/>
      <w:pPr>
        <w:ind w:left="37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108884">
      <w:start w:val="1"/>
      <w:numFmt w:val="bullet"/>
      <w:lvlText w:val="o"/>
      <w:lvlJc w:val="left"/>
      <w:pPr>
        <w:ind w:left="44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3A09BC">
      <w:start w:val="1"/>
      <w:numFmt w:val="bullet"/>
      <w:lvlText w:val="▪"/>
      <w:lvlJc w:val="left"/>
      <w:pPr>
        <w:ind w:left="52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9825657"/>
    <w:multiLevelType w:val="hybridMultilevel"/>
    <w:tmpl w:val="2708A0D6"/>
    <w:lvl w:ilvl="0" w:tplc="A71EAB30">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CC078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360DF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F09CA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AC914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2EA97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4A59A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6C983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506F8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nsid w:val="1E8A4BD8"/>
    <w:multiLevelType w:val="multilevel"/>
    <w:tmpl w:val="401842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134" w:hanging="774"/>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nsid w:val="265826B8"/>
    <w:multiLevelType w:val="hybridMultilevel"/>
    <w:tmpl w:val="1D1C4454"/>
    <w:lvl w:ilvl="0" w:tplc="D9F8B56E">
      <w:start w:val="1"/>
      <w:numFmt w:val="bullet"/>
      <w:lvlText w:val=""/>
      <w:lvlJc w:val="left"/>
      <w:pPr>
        <w:ind w:left="29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AE1AD1DA">
      <w:start w:val="1"/>
      <w:numFmt w:val="bullet"/>
      <w:lvlText w:val="o"/>
      <w:lvlJc w:val="left"/>
      <w:pPr>
        <w:ind w:left="108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3828CCB6">
      <w:start w:val="1"/>
      <w:numFmt w:val="bullet"/>
      <w:lvlText w:val="▪"/>
      <w:lvlJc w:val="left"/>
      <w:pPr>
        <w:ind w:left="180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19786A80">
      <w:start w:val="1"/>
      <w:numFmt w:val="bullet"/>
      <w:lvlText w:val="•"/>
      <w:lvlJc w:val="left"/>
      <w:pPr>
        <w:ind w:left="252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086C8624">
      <w:start w:val="1"/>
      <w:numFmt w:val="bullet"/>
      <w:lvlText w:val="o"/>
      <w:lvlJc w:val="left"/>
      <w:pPr>
        <w:ind w:left="324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82CEC070">
      <w:start w:val="1"/>
      <w:numFmt w:val="bullet"/>
      <w:lvlText w:val="▪"/>
      <w:lvlJc w:val="left"/>
      <w:pPr>
        <w:ind w:left="396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14905ED6">
      <w:start w:val="1"/>
      <w:numFmt w:val="bullet"/>
      <w:lvlText w:val="•"/>
      <w:lvlJc w:val="left"/>
      <w:pPr>
        <w:ind w:left="468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AF2237A0">
      <w:start w:val="1"/>
      <w:numFmt w:val="bullet"/>
      <w:lvlText w:val="o"/>
      <w:lvlJc w:val="left"/>
      <w:pPr>
        <w:ind w:left="540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7A5A631E">
      <w:start w:val="1"/>
      <w:numFmt w:val="bullet"/>
      <w:lvlText w:val="▪"/>
      <w:lvlJc w:val="left"/>
      <w:pPr>
        <w:ind w:left="612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6">
    <w:nsid w:val="356C2AB6"/>
    <w:multiLevelType w:val="hybridMultilevel"/>
    <w:tmpl w:val="9FD09540"/>
    <w:lvl w:ilvl="0" w:tplc="584604A4">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56F4C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90B8C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BE3E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10595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5233E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8C1F9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1E5AE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801D7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nsid w:val="38D74F37"/>
    <w:multiLevelType w:val="hybridMultilevel"/>
    <w:tmpl w:val="808CDEF4"/>
    <w:lvl w:ilvl="0" w:tplc="F25C56A8">
      <w:start w:val="1"/>
      <w:numFmt w:val="bullet"/>
      <w:lvlText w:val=""/>
      <w:lvlJc w:val="left"/>
      <w:pPr>
        <w:ind w:left="29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E12E373A">
      <w:start w:val="1"/>
      <w:numFmt w:val="bullet"/>
      <w:lvlText w:val="o"/>
      <w:lvlJc w:val="left"/>
      <w:pPr>
        <w:ind w:left="108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1C3C7ADC">
      <w:start w:val="1"/>
      <w:numFmt w:val="bullet"/>
      <w:lvlText w:val="▪"/>
      <w:lvlJc w:val="left"/>
      <w:pPr>
        <w:ind w:left="180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C5C2608A">
      <w:start w:val="1"/>
      <w:numFmt w:val="bullet"/>
      <w:lvlText w:val="•"/>
      <w:lvlJc w:val="left"/>
      <w:pPr>
        <w:ind w:left="252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F1B0B480">
      <w:start w:val="1"/>
      <w:numFmt w:val="bullet"/>
      <w:lvlText w:val="o"/>
      <w:lvlJc w:val="left"/>
      <w:pPr>
        <w:ind w:left="324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3BAA3930">
      <w:start w:val="1"/>
      <w:numFmt w:val="bullet"/>
      <w:lvlText w:val="▪"/>
      <w:lvlJc w:val="left"/>
      <w:pPr>
        <w:ind w:left="396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6DF85D10">
      <w:start w:val="1"/>
      <w:numFmt w:val="bullet"/>
      <w:lvlText w:val="•"/>
      <w:lvlJc w:val="left"/>
      <w:pPr>
        <w:ind w:left="468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906ABDD8">
      <w:start w:val="1"/>
      <w:numFmt w:val="bullet"/>
      <w:lvlText w:val="o"/>
      <w:lvlJc w:val="left"/>
      <w:pPr>
        <w:ind w:left="540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A566D35C">
      <w:start w:val="1"/>
      <w:numFmt w:val="bullet"/>
      <w:lvlText w:val="▪"/>
      <w:lvlJc w:val="left"/>
      <w:pPr>
        <w:ind w:left="612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8">
    <w:nsid w:val="39B45D5F"/>
    <w:multiLevelType w:val="multilevel"/>
    <w:tmpl w:val="AACAAD50"/>
    <w:lvl w:ilvl="0">
      <w:start w:val="2"/>
      <w:numFmt w:val="decimal"/>
      <w:lvlText w:val="%1."/>
      <w:lvlJc w:val="left"/>
      <w:pPr>
        <w:ind w:left="540" w:hanging="540"/>
      </w:pPr>
      <w:rPr>
        <w:rFonts w:hint="default"/>
      </w:rPr>
    </w:lvl>
    <w:lvl w:ilvl="1">
      <w:start w:val="7"/>
      <w:numFmt w:val="decimal"/>
      <w:lvlText w:val="%1.%2."/>
      <w:lvlJc w:val="left"/>
      <w:pPr>
        <w:ind w:left="1075"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4640" w:hanging="1800"/>
      </w:pPr>
      <w:rPr>
        <w:rFonts w:hint="default"/>
      </w:rPr>
    </w:lvl>
  </w:abstractNum>
  <w:abstractNum w:abstractNumId="9">
    <w:nsid w:val="3AA63753"/>
    <w:multiLevelType w:val="hybridMultilevel"/>
    <w:tmpl w:val="680AA0DA"/>
    <w:lvl w:ilvl="0" w:tplc="61184DB6">
      <w:start w:val="1"/>
      <w:numFmt w:val="bullet"/>
      <w:lvlText w:val=""/>
      <w:lvlJc w:val="left"/>
      <w:pPr>
        <w:ind w:left="292"/>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90245B64">
      <w:start w:val="1"/>
      <w:numFmt w:val="bullet"/>
      <w:lvlText w:val="o"/>
      <w:lvlJc w:val="left"/>
      <w:pPr>
        <w:ind w:left="10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62B4FADC">
      <w:start w:val="1"/>
      <w:numFmt w:val="bullet"/>
      <w:lvlText w:val="▪"/>
      <w:lvlJc w:val="left"/>
      <w:pPr>
        <w:ind w:left="18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689A476E">
      <w:start w:val="1"/>
      <w:numFmt w:val="bullet"/>
      <w:lvlText w:val="•"/>
      <w:lvlJc w:val="left"/>
      <w:pPr>
        <w:ind w:left="25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BF5CA736">
      <w:start w:val="1"/>
      <w:numFmt w:val="bullet"/>
      <w:lvlText w:val="o"/>
      <w:lvlJc w:val="left"/>
      <w:pPr>
        <w:ind w:left="324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63D8B218">
      <w:start w:val="1"/>
      <w:numFmt w:val="bullet"/>
      <w:lvlText w:val="▪"/>
      <w:lvlJc w:val="left"/>
      <w:pPr>
        <w:ind w:left="396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B426B6F0">
      <w:start w:val="1"/>
      <w:numFmt w:val="bullet"/>
      <w:lvlText w:val="•"/>
      <w:lvlJc w:val="left"/>
      <w:pPr>
        <w:ind w:left="46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C7B04EA2">
      <w:start w:val="1"/>
      <w:numFmt w:val="bullet"/>
      <w:lvlText w:val="o"/>
      <w:lvlJc w:val="left"/>
      <w:pPr>
        <w:ind w:left="54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F93CF4CA">
      <w:start w:val="1"/>
      <w:numFmt w:val="bullet"/>
      <w:lvlText w:val="▪"/>
      <w:lvlJc w:val="left"/>
      <w:pPr>
        <w:ind w:left="61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10">
    <w:nsid w:val="415E6443"/>
    <w:multiLevelType w:val="multilevel"/>
    <w:tmpl w:val="EB36234A"/>
    <w:lvl w:ilvl="0">
      <w:start w:val="1"/>
      <w:numFmt w:val="decimal"/>
      <w:lvlText w:val="%1."/>
      <w:lvlJc w:val="left"/>
      <w:pPr>
        <w:ind w:left="1068" w:firstLine="0"/>
      </w:pPr>
      <w:rPr>
        <w:rFonts w:ascii="Cambria" w:eastAsia="Cambria" w:hAnsi="Cambria" w:cs="Cambria" w:hint="default"/>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47" w:hanging="537"/>
      </w:pPr>
      <w:rPr>
        <w:rFonts w:ascii="Cambria" w:eastAsia="Cambria" w:hAnsi="Cambria" w:cs="Cambria"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071" w:firstLine="0"/>
      </w:pPr>
      <w:rPr>
        <w:rFonts w:ascii="Cambria" w:eastAsia="Cambria" w:hAnsi="Cambria" w:cs="Cambria"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791" w:firstLine="0"/>
      </w:pPr>
      <w:rPr>
        <w:rFonts w:ascii="Cambria" w:eastAsia="Cambria" w:hAnsi="Cambria" w:cs="Cambria" w:hint="default"/>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511" w:firstLine="0"/>
      </w:pPr>
      <w:rPr>
        <w:rFonts w:ascii="Cambria" w:eastAsia="Cambria" w:hAnsi="Cambria" w:cs="Cambria" w:hint="default"/>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231" w:firstLine="0"/>
      </w:pPr>
      <w:rPr>
        <w:rFonts w:ascii="Cambria" w:eastAsia="Cambria" w:hAnsi="Cambria" w:cs="Cambria" w:hint="default"/>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951" w:firstLine="0"/>
      </w:pPr>
      <w:rPr>
        <w:rFonts w:ascii="Cambria" w:eastAsia="Cambria" w:hAnsi="Cambria" w:cs="Cambria" w:hint="default"/>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671" w:firstLine="0"/>
      </w:pPr>
      <w:rPr>
        <w:rFonts w:ascii="Cambria" w:eastAsia="Cambria" w:hAnsi="Cambria" w:cs="Cambria" w:hint="default"/>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391" w:firstLine="0"/>
      </w:pPr>
      <w:rPr>
        <w:rFonts w:ascii="Cambria" w:eastAsia="Cambria" w:hAnsi="Cambria" w:cs="Cambria" w:hint="default"/>
        <w:b w:val="0"/>
        <w:i w:val="0"/>
        <w:strike w:val="0"/>
        <w:dstrike w:val="0"/>
        <w:color w:val="000000"/>
        <w:sz w:val="24"/>
        <w:szCs w:val="24"/>
        <w:u w:val="none" w:color="000000"/>
        <w:bdr w:val="none" w:sz="0" w:space="0" w:color="auto"/>
        <w:shd w:val="clear" w:color="auto" w:fill="auto"/>
        <w:vertAlign w:val="baseline"/>
      </w:rPr>
    </w:lvl>
  </w:abstractNum>
  <w:abstractNum w:abstractNumId="11">
    <w:nsid w:val="487A2333"/>
    <w:multiLevelType w:val="hybridMultilevel"/>
    <w:tmpl w:val="DD24402A"/>
    <w:lvl w:ilvl="0" w:tplc="9214A5AA">
      <w:start w:val="2"/>
      <w:numFmt w:val="bullet"/>
      <w:lvlText w:val=""/>
      <w:lvlJc w:val="left"/>
      <w:pPr>
        <w:ind w:left="720" w:hanging="360"/>
      </w:pPr>
      <w:rPr>
        <w:rFonts w:ascii="Symbol" w:eastAsia="Cambria" w:hAnsi="Symbol" w:cs="Cambria" w:hint="default"/>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034298C"/>
    <w:multiLevelType w:val="hybridMultilevel"/>
    <w:tmpl w:val="44168120"/>
    <w:lvl w:ilvl="0" w:tplc="1A7A2E8A">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16CFD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1A33B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2835A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D49FA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5AB6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44444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2C98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648EB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nsid w:val="50FD36F4"/>
    <w:multiLevelType w:val="hybridMultilevel"/>
    <w:tmpl w:val="C37C0F0C"/>
    <w:lvl w:ilvl="0" w:tplc="8F28586E">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70687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9C58E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24132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C860F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02761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B5610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54F8D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8682B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CC37E50"/>
    <w:multiLevelType w:val="multilevel"/>
    <w:tmpl w:val="137E2E68"/>
    <w:lvl w:ilvl="0">
      <w:start w:val="6"/>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5760" w:hanging="2160"/>
      </w:pPr>
      <w:rPr>
        <w:rFonts w:hint="default"/>
      </w:rPr>
    </w:lvl>
  </w:abstractNum>
  <w:abstractNum w:abstractNumId="16">
    <w:nsid w:val="64915523"/>
    <w:multiLevelType w:val="hybridMultilevel"/>
    <w:tmpl w:val="D2DA96E4"/>
    <w:lvl w:ilvl="0" w:tplc="3954BEBC">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2CA5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E68CF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B4F1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5456F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2232A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980F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B85A3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C8425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67B256D3"/>
    <w:multiLevelType w:val="hybridMultilevel"/>
    <w:tmpl w:val="3EF80A6E"/>
    <w:lvl w:ilvl="0" w:tplc="84E24948">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ADD8D9A4">
      <w:start w:val="1"/>
      <w:numFmt w:val="lowerLetter"/>
      <w:lvlText w:val="%2"/>
      <w:lvlJc w:val="left"/>
      <w:pPr>
        <w:ind w:left="62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129AEBF8">
      <w:start w:val="5"/>
      <w:numFmt w:val="decimal"/>
      <w:lvlRestart w:val="0"/>
      <w:lvlText w:val="%3."/>
      <w:lvlJc w:val="left"/>
      <w:pPr>
        <w:ind w:left="95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2932D150">
      <w:start w:val="1"/>
      <w:numFmt w:val="decimal"/>
      <w:lvlText w:val="%4"/>
      <w:lvlJc w:val="left"/>
      <w:pPr>
        <w:ind w:left="160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7A28EA34">
      <w:start w:val="1"/>
      <w:numFmt w:val="lowerLetter"/>
      <w:lvlText w:val="%5"/>
      <w:lvlJc w:val="left"/>
      <w:pPr>
        <w:ind w:left="232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637C2C28">
      <w:start w:val="1"/>
      <w:numFmt w:val="lowerRoman"/>
      <w:lvlText w:val="%6"/>
      <w:lvlJc w:val="left"/>
      <w:pPr>
        <w:ind w:left="304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70B0773E">
      <w:start w:val="1"/>
      <w:numFmt w:val="decimal"/>
      <w:lvlText w:val="%7"/>
      <w:lvlJc w:val="left"/>
      <w:pPr>
        <w:ind w:left="376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17544C8C">
      <w:start w:val="1"/>
      <w:numFmt w:val="lowerLetter"/>
      <w:lvlText w:val="%8"/>
      <w:lvlJc w:val="left"/>
      <w:pPr>
        <w:ind w:left="448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13DADA92">
      <w:start w:val="1"/>
      <w:numFmt w:val="lowerRoman"/>
      <w:lvlText w:val="%9"/>
      <w:lvlJc w:val="left"/>
      <w:pPr>
        <w:ind w:left="520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18">
    <w:nsid w:val="69441BA5"/>
    <w:multiLevelType w:val="multilevel"/>
    <w:tmpl w:val="77961110"/>
    <w:lvl w:ilvl="0">
      <w:start w:val="2"/>
      <w:numFmt w:val="decimal"/>
      <w:lvlText w:val="%1."/>
      <w:lvlJc w:val="left"/>
      <w:pPr>
        <w:ind w:left="540" w:hanging="540"/>
      </w:pPr>
      <w:rPr>
        <w:rFonts w:hint="default"/>
      </w:rPr>
    </w:lvl>
    <w:lvl w:ilvl="1">
      <w:start w:val="6"/>
      <w:numFmt w:val="decimal"/>
      <w:lvlText w:val="%1.%2."/>
      <w:lvlJc w:val="left"/>
      <w:pPr>
        <w:ind w:left="1075"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4640" w:hanging="1800"/>
      </w:pPr>
      <w:rPr>
        <w:rFonts w:hint="default"/>
      </w:rPr>
    </w:lvl>
  </w:abstractNum>
  <w:abstractNum w:abstractNumId="19">
    <w:nsid w:val="6F69566C"/>
    <w:multiLevelType w:val="multilevel"/>
    <w:tmpl w:val="00E82FA8"/>
    <w:lvl w:ilvl="0">
      <w:start w:val="4"/>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111"/>
      </w:pPr>
      <w:rPr>
        <w:rFonts w:ascii="Cambria" w:eastAsia="Cambria" w:hAnsi="Cambria" w:cs="Cambria"/>
        <w:b w:val="0"/>
        <w:bCs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1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3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5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7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9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1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3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20">
    <w:nsid w:val="741A53F6"/>
    <w:multiLevelType w:val="hybridMultilevel"/>
    <w:tmpl w:val="7902E036"/>
    <w:lvl w:ilvl="0" w:tplc="FAB44CDE">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8C3AE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9EC4E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F6DEB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14033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620EA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762B80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94B96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FAB08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nsid w:val="76E1562E"/>
    <w:multiLevelType w:val="hybridMultilevel"/>
    <w:tmpl w:val="F09C13A6"/>
    <w:lvl w:ilvl="0" w:tplc="0846E45C">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6A29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FC09D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EA400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80E55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8EAFEF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8A89D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5289E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64C3B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nsid w:val="772D4C6D"/>
    <w:multiLevelType w:val="hybridMultilevel"/>
    <w:tmpl w:val="75ACE3F0"/>
    <w:lvl w:ilvl="0" w:tplc="0F0E0134">
      <w:start w:val="1"/>
      <w:numFmt w:val="bullet"/>
      <w:lvlText w:val=""/>
      <w:lvlJc w:val="left"/>
      <w:pPr>
        <w:ind w:left="36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97088D00">
      <w:start w:val="1"/>
      <w:numFmt w:val="bullet"/>
      <w:lvlText w:val="o"/>
      <w:lvlJc w:val="left"/>
      <w:pPr>
        <w:ind w:left="1074"/>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9D704C24">
      <w:start w:val="1"/>
      <w:numFmt w:val="bullet"/>
      <w:lvlText w:val="▪"/>
      <w:lvlJc w:val="left"/>
      <w:pPr>
        <w:ind w:left="1794"/>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7FD44DB8">
      <w:start w:val="1"/>
      <w:numFmt w:val="bullet"/>
      <w:lvlText w:val="•"/>
      <w:lvlJc w:val="left"/>
      <w:pPr>
        <w:ind w:left="2514"/>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0F8CCA84">
      <w:start w:val="1"/>
      <w:numFmt w:val="bullet"/>
      <w:lvlText w:val="o"/>
      <w:lvlJc w:val="left"/>
      <w:pPr>
        <w:ind w:left="3234"/>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E13C7A98">
      <w:start w:val="1"/>
      <w:numFmt w:val="bullet"/>
      <w:lvlText w:val="▪"/>
      <w:lvlJc w:val="left"/>
      <w:pPr>
        <w:ind w:left="3954"/>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AA0C39D6">
      <w:start w:val="1"/>
      <w:numFmt w:val="bullet"/>
      <w:lvlText w:val="•"/>
      <w:lvlJc w:val="left"/>
      <w:pPr>
        <w:ind w:left="4674"/>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2258E98A">
      <w:start w:val="1"/>
      <w:numFmt w:val="bullet"/>
      <w:lvlText w:val="o"/>
      <w:lvlJc w:val="left"/>
      <w:pPr>
        <w:ind w:left="5394"/>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E1A4CCF0">
      <w:start w:val="1"/>
      <w:numFmt w:val="bullet"/>
      <w:lvlText w:val="▪"/>
      <w:lvlJc w:val="left"/>
      <w:pPr>
        <w:ind w:left="6114"/>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23">
    <w:nsid w:val="7A403653"/>
    <w:multiLevelType w:val="multilevel"/>
    <w:tmpl w:val="B8809A3A"/>
    <w:lvl w:ilvl="0">
      <w:start w:val="4"/>
      <w:numFmt w:val="decimal"/>
      <w:lvlText w:val="%1."/>
      <w:lvlJc w:val="left"/>
      <w:pPr>
        <w:ind w:left="450" w:hanging="450"/>
      </w:pPr>
      <w:rPr>
        <w:rFonts w:hint="default"/>
        <w:b/>
        <w:color w:val="00B0F0"/>
        <w:sz w:val="28"/>
      </w:rPr>
    </w:lvl>
    <w:lvl w:ilvl="1">
      <w:start w:val="3"/>
      <w:numFmt w:val="decimal"/>
      <w:lvlText w:val="%1.%2."/>
      <w:lvlJc w:val="left"/>
      <w:pPr>
        <w:ind w:left="1800" w:hanging="720"/>
      </w:pPr>
      <w:rPr>
        <w:rFonts w:hint="default"/>
        <w:b/>
        <w:color w:val="00B0F0"/>
        <w:sz w:val="28"/>
      </w:rPr>
    </w:lvl>
    <w:lvl w:ilvl="2">
      <w:start w:val="1"/>
      <w:numFmt w:val="decimal"/>
      <w:lvlText w:val="%1.%2.%3."/>
      <w:lvlJc w:val="left"/>
      <w:pPr>
        <w:ind w:left="3240" w:hanging="1080"/>
      </w:pPr>
      <w:rPr>
        <w:rFonts w:hint="default"/>
        <w:b/>
        <w:color w:val="00B0F0"/>
        <w:sz w:val="28"/>
      </w:rPr>
    </w:lvl>
    <w:lvl w:ilvl="3">
      <w:start w:val="1"/>
      <w:numFmt w:val="decimal"/>
      <w:lvlText w:val="%1.%2.%3.%4."/>
      <w:lvlJc w:val="left"/>
      <w:pPr>
        <w:ind w:left="4320" w:hanging="1080"/>
      </w:pPr>
      <w:rPr>
        <w:rFonts w:hint="default"/>
        <w:b/>
        <w:color w:val="00B0F0"/>
        <w:sz w:val="28"/>
      </w:rPr>
    </w:lvl>
    <w:lvl w:ilvl="4">
      <w:start w:val="1"/>
      <w:numFmt w:val="decimal"/>
      <w:lvlText w:val="%1.%2.%3.%4.%5."/>
      <w:lvlJc w:val="left"/>
      <w:pPr>
        <w:ind w:left="5760" w:hanging="1440"/>
      </w:pPr>
      <w:rPr>
        <w:rFonts w:hint="default"/>
        <w:b/>
        <w:color w:val="00B0F0"/>
        <w:sz w:val="28"/>
      </w:rPr>
    </w:lvl>
    <w:lvl w:ilvl="5">
      <w:start w:val="1"/>
      <w:numFmt w:val="decimal"/>
      <w:lvlText w:val="%1.%2.%3.%4.%5.%6."/>
      <w:lvlJc w:val="left"/>
      <w:pPr>
        <w:ind w:left="7200" w:hanging="1800"/>
      </w:pPr>
      <w:rPr>
        <w:rFonts w:hint="default"/>
        <w:b/>
        <w:color w:val="00B0F0"/>
        <w:sz w:val="28"/>
      </w:rPr>
    </w:lvl>
    <w:lvl w:ilvl="6">
      <w:start w:val="1"/>
      <w:numFmt w:val="decimal"/>
      <w:lvlText w:val="%1.%2.%3.%4.%5.%6.%7."/>
      <w:lvlJc w:val="left"/>
      <w:pPr>
        <w:ind w:left="8640" w:hanging="2160"/>
      </w:pPr>
      <w:rPr>
        <w:rFonts w:hint="default"/>
        <w:b/>
        <w:color w:val="00B0F0"/>
        <w:sz w:val="28"/>
      </w:rPr>
    </w:lvl>
    <w:lvl w:ilvl="7">
      <w:start w:val="1"/>
      <w:numFmt w:val="decimal"/>
      <w:lvlText w:val="%1.%2.%3.%4.%5.%6.%7.%8."/>
      <w:lvlJc w:val="left"/>
      <w:pPr>
        <w:ind w:left="9720" w:hanging="2160"/>
      </w:pPr>
      <w:rPr>
        <w:rFonts w:hint="default"/>
        <w:b/>
        <w:color w:val="00B0F0"/>
        <w:sz w:val="28"/>
      </w:rPr>
    </w:lvl>
    <w:lvl w:ilvl="8">
      <w:start w:val="1"/>
      <w:numFmt w:val="decimal"/>
      <w:lvlText w:val="%1.%2.%3.%4.%5.%6.%7.%8.%9."/>
      <w:lvlJc w:val="left"/>
      <w:pPr>
        <w:ind w:left="11160" w:hanging="2520"/>
      </w:pPr>
      <w:rPr>
        <w:rFonts w:hint="default"/>
        <w:b/>
        <w:color w:val="00B0F0"/>
        <w:sz w:val="28"/>
      </w:rPr>
    </w:lvl>
  </w:abstractNum>
  <w:num w:numId="1">
    <w:abstractNumId w:val="10"/>
  </w:num>
  <w:num w:numId="2">
    <w:abstractNumId w:val="17"/>
  </w:num>
  <w:num w:numId="3">
    <w:abstractNumId w:val="19"/>
  </w:num>
  <w:num w:numId="4">
    <w:abstractNumId w:val="8"/>
  </w:num>
  <w:num w:numId="5">
    <w:abstractNumId w:val="18"/>
  </w:num>
  <w:num w:numId="6">
    <w:abstractNumId w:val="4"/>
  </w:num>
  <w:num w:numId="7">
    <w:abstractNumId w:val="1"/>
  </w:num>
  <w:num w:numId="8">
    <w:abstractNumId w:val="21"/>
  </w:num>
  <w:num w:numId="9">
    <w:abstractNumId w:val="13"/>
  </w:num>
  <w:num w:numId="10">
    <w:abstractNumId w:val="6"/>
  </w:num>
  <w:num w:numId="11">
    <w:abstractNumId w:val="3"/>
  </w:num>
  <w:num w:numId="12">
    <w:abstractNumId w:val="12"/>
  </w:num>
  <w:num w:numId="13">
    <w:abstractNumId w:val="20"/>
  </w:num>
  <w:num w:numId="14">
    <w:abstractNumId w:val="16"/>
  </w:num>
  <w:num w:numId="15">
    <w:abstractNumId w:val="9"/>
  </w:num>
  <w:num w:numId="16">
    <w:abstractNumId w:val="7"/>
  </w:num>
  <w:num w:numId="17">
    <w:abstractNumId w:val="22"/>
  </w:num>
  <w:num w:numId="18">
    <w:abstractNumId w:val="5"/>
  </w:num>
  <w:num w:numId="19">
    <w:abstractNumId w:val="11"/>
  </w:num>
  <w:num w:numId="20">
    <w:abstractNumId w:val="2"/>
  </w:num>
  <w:num w:numId="21">
    <w:abstractNumId w:val="14"/>
  </w:num>
  <w:num w:numId="22">
    <w:abstractNumId w:val="0"/>
  </w:num>
  <w:num w:numId="23">
    <w:abstractNumId w:val="23"/>
  </w:num>
  <w:num w:numId="24">
    <w:abstractNumId w:val="15"/>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activeWritingStyle w:appName="MSWord" w:lang="en-US" w:vendorID="64" w:dllVersion="131078" w:nlCheck="1" w:checkStyle="0"/>
  <w:activeWritingStyle w:appName="MSWord" w:lang="tr-TR" w:vendorID="64" w:dllVersion="0" w:nlCheck="1" w:checkStyle="0"/>
  <w:activeWritingStyle w:appName="MSWord" w:lang="en-US" w:vendorID="64" w:dllVersion="0" w:nlCheck="1" w:checkStyle="0"/>
  <w:activeWritingStyle w:appName="MSWord" w:lang="tr-TR" w:vendorID="64" w:dllVersion="4096" w:nlCheck="1" w:checkStyle="0"/>
  <w:defaultTabStop w:val="708"/>
  <w:hyphenationZone w:val="425"/>
  <w:drawingGridHorizontalSpacing w:val="110"/>
  <w:displayHorizontalDrawingGridEvery w:val="2"/>
  <w:characterSpacingControl w:val="doNotCompress"/>
  <w:hdrShapeDefaults>
    <o:shapedefaults v:ext="edit" spidmax="5122" fill="f" fillcolor="white" stroke="f">
      <v:fill color="white" on="f"/>
      <v:stroke on="f"/>
    </o:shapedefaults>
  </w:hdrShapeDefaults>
  <w:footnotePr>
    <w:footnote w:id="0"/>
    <w:footnote w:id="1"/>
  </w:footnotePr>
  <w:endnotePr>
    <w:endnote w:id="0"/>
    <w:endnote w:id="1"/>
  </w:endnotePr>
  <w:compat/>
  <w:rsids>
    <w:rsidRoot w:val="003072B6"/>
    <w:rsid w:val="000008F3"/>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0DF"/>
    <w:rsid w:val="00017C0A"/>
    <w:rsid w:val="0002072F"/>
    <w:rsid w:val="0002108D"/>
    <w:rsid w:val="000214FA"/>
    <w:rsid w:val="00021732"/>
    <w:rsid w:val="00022FA9"/>
    <w:rsid w:val="00023762"/>
    <w:rsid w:val="00024548"/>
    <w:rsid w:val="00024F34"/>
    <w:rsid w:val="000263BD"/>
    <w:rsid w:val="00027612"/>
    <w:rsid w:val="000277D7"/>
    <w:rsid w:val="00031958"/>
    <w:rsid w:val="000328E3"/>
    <w:rsid w:val="00032920"/>
    <w:rsid w:val="00033252"/>
    <w:rsid w:val="00033A71"/>
    <w:rsid w:val="00034CB4"/>
    <w:rsid w:val="0003561F"/>
    <w:rsid w:val="00035BAC"/>
    <w:rsid w:val="0003688C"/>
    <w:rsid w:val="00036FC8"/>
    <w:rsid w:val="000371E5"/>
    <w:rsid w:val="000401E6"/>
    <w:rsid w:val="000413B1"/>
    <w:rsid w:val="00041411"/>
    <w:rsid w:val="00041973"/>
    <w:rsid w:val="00042A3F"/>
    <w:rsid w:val="00042FA8"/>
    <w:rsid w:val="0004366A"/>
    <w:rsid w:val="00044C41"/>
    <w:rsid w:val="000452B1"/>
    <w:rsid w:val="00045B97"/>
    <w:rsid w:val="00045BF4"/>
    <w:rsid w:val="00045BFD"/>
    <w:rsid w:val="00046BAF"/>
    <w:rsid w:val="0004701B"/>
    <w:rsid w:val="0005115E"/>
    <w:rsid w:val="0005145E"/>
    <w:rsid w:val="000518AC"/>
    <w:rsid w:val="00052083"/>
    <w:rsid w:val="000527D4"/>
    <w:rsid w:val="00052DDF"/>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2DFF"/>
    <w:rsid w:val="00062FE8"/>
    <w:rsid w:val="00063845"/>
    <w:rsid w:val="0006451E"/>
    <w:rsid w:val="000665A7"/>
    <w:rsid w:val="00066CB0"/>
    <w:rsid w:val="00067ADC"/>
    <w:rsid w:val="0007067A"/>
    <w:rsid w:val="00070E01"/>
    <w:rsid w:val="00072CC9"/>
    <w:rsid w:val="000732B5"/>
    <w:rsid w:val="00073B35"/>
    <w:rsid w:val="00074007"/>
    <w:rsid w:val="0007492F"/>
    <w:rsid w:val="00076C28"/>
    <w:rsid w:val="00077150"/>
    <w:rsid w:val="0007774A"/>
    <w:rsid w:val="00080A8C"/>
    <w:rsid w:val="00080E4E"/>
    <w:rsid w:val="000819B7"/>
    <w:rsid w:val="00081AAD"/>
    <w:rsid w:val="00081BFF"/>
    <w:rsid w:val="000821B7"/>
    <w:rsid w:val="00082705"/>
    <w:rsid w:val="00082793"/>
    <w:rsid w:val="000829C7"/>
    <w:rsid w:val="00082EF1"/>
    <w:rsid w:val="00084F36"/>
    <w:rsid w:val="00084F4E"/>
    <w:rsid w:val="0008513E"/>
    <w:rsid w:val="00085E25"/>
    <w:rsid w:val="0008660B"/>
    <w:rsid w:val="00086C30"/>
    <w:rsid w:val="000871DC"/>
    <w:rsid w:val="000878E3"/>
    <w:rsid w:val="00092332"/>
    <w:rsid w:val="000936BC"/>
    <w:rsid w:val="000936FC"/>
    <w:rsid w:val="00093C1A"/>
    <w:rsid w:val="00093E1D"/>
    <w:rsid w:val="000958B9"/>
    <w:rsid w:val="00095BB5"/>
    <w:rsid w:val="00095FD7"/>
    <w:rsid w:val="0009653C"/>
    <w:rsid w:val="00097AE7"/>
    <w:rsid w:val="00097E70"/>
    <w:rsid w:val="000A05EA"/>
    <w:rsid w:val="000A0A23"/>
    <w:rsid w:val="000A1E7A"/>
    <w:rsid w:val="000A24F2"/>
    <w:rsid w:val="000A269B"/>
    <w:rsid w:val="000A38A5"/>
    <w:rsid w:val="000A4900"/>
    <w:rsid w:val="000A581D"/>
    <w:rsid w:val="000A639E"/>
    <w:rsid w:val="000A7D74"/>
    <w:rsid w:val="000B00E2"/>
    <w:rsid w:val="000B1DD0"/>
    <w:rsid w:val="000B20D0"/>
    <w:rsid w:val="000B2467"/>
    <w:rsid w:val="000B27B4"/>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15EB"/>
    <w:rsid w:val="000E289E"/>
    <w:rsid w:val="000E2E55"/>
    <w:rsid w:val="000E2F5B"/>
    <w:rsid w:val="000E35A8"/>
    <w:rsid w:val="000E4382"/>
    <w:rsid w:val="000E4396"/>
    <w:rsid w:val="000E561E"/>
    <w:rsid w:val="000E56DD"/>
    <w:rsid w:val="000E6300"/>
    <w:rsid w:val="000E6627"/>
    <w:rsid w:val="000E68AB"/>
    <w:rsid w:val="000E6A6A"/>
    <w:rsid w:val="000E7338"/>
    <w:rsid w:val="000E7F2F"/>
    <w:rsid w:val="000F12F0"/>
    <w:rsid w:val="000F1452"/>
    <w:rsid w:val="000F15FC"/>
    <w:rsid w:val="000F2E0E"/>
    <w:rsid w:val="000F3CBF"/>
    <w:rsid w:val="000F5B53"/>
    <w:rsid w:val="000F5FF0"/>
    <w:rsid w:val="000F61F0"/>
    <w:rsid w:val="000F6353"/>
    <w:rsid w:val="000F64FE"/>
    <w:rsid w:val="000F6A5D"/>
    <w:rsid w:val="000F6B9E"/>
    <w:rsid w:val="00100FBE"/>
    <w:rsid w:val="00101C71"/>
    <w:rsid w:val="00102C59"/>
    <w:rsid w:val="00102EEC"/>
    <w:rsid w:val="00103B9C"/>
    <w:rsid w:val="001057A4"/>
    <w:rsid w:val="001061F4"/>
    <w:rsid w:val="00106DB7"/>
    <w:rsid w:val="0010710C"/>
    <w:rsid w:val="001071A7"/>
    <w:rsid w:val="001103CC"/>
    <w:rsid w:val="001105C4"/>
    <w:rsid w:val="00110676"/>
    <w:rsid w:val="00110C57"/>
    <w:rsid w:val="00113092"/>
    <w:rsid w:val="001144A3"/>
    <w:rsid w:val="00114C03"/>
    <w:rsid w:val="00115413"/>
    <w:rsid w:val="00115857"/>
    <w:rsid w:val="001173E0"/>
    <w:rsid w:val="001176D1"/>
    <w:rsid w:val="001204B3"/>
    <w:rsid w:val="00120CDF"/>
    <w:rsid w:val="00121F04"/>
    <w:rsid w:val="0012222F"/>
    <w:rsid w:val="0012245F"/>
    <w:rsid w:val="001227AD"/>
    <w:rsid w:val="00122813"/>
    <w:rsid w:val="0012376F"/>
    <w:rsid w:val="0012382E"/>
    <w:rsid w:val="00124B7D"/>
    <w:rsid w:val="00124C88"/>
    <w:rsid w:val="00124CE8"/>
    <w:rsid w:val="001250B3"/>
    <w:rsid w:val="00126AA6"/>
    <w:rsid w:val="00127F19"/>
    <w:rsid w:val="001307DF"/>
    <w:rsid w:val="0013093E"/>
    <w:rsid w:val="0013191A"/>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596E"/>
    <w:rsid w:val="00145EF7"/>
    <w:rsid w:val="0015080D"/>
    <w:rsid w:val="00153471"/>
    <w:rsid w:val="00153482"/>
    <w:rsid w:val="00153D0A"/>
    <w:rsid w:val="0015462E"/>
    <w:rsid w:val="001549F9"/>
    <w:rsid w:val="00154E33"/>
    <w:rsid w:val="001556A6"/>
    <w:rsid w:val="00155749"/>
    <w:rsid w:val="00156A1C"/>
    <w:rsid w:val="00157ECB"/>
    <w:rsid w:val="001618A1"/>
    <w:rsid w:val="00162159"/>
    <w:rsid w:val="00162672"/>
    <w:rsid w:val="00162686"/>
    <w:rsid w:val="00162C95"/>
    <w:rsid w:val="0016360C"/>
    <w:rsid w:val="001639B6"/>
    <w:rsid w:val="001640BE"/>
    <w:rsid w:val="00164E2B"/>
    <w:rsid w:val="0016514C"/>
    <w:rsid w:val="00167673"/>
    <w:rsid w:val="00167D58"/>
    <w:rsid w:val="00170368"/>
    <w:rsid w:val="001714A1"/>
    <w:rsid w:val="00171CDD"/>
    <w:rsid w:val="00172CE1"/>
    <w:rsid w:val="0017311E"/>
    <w:rsid w:val="001731CF"/>
    <w:rsid w:val="00174E3D"/>
    <w:rsid w:val="0017693F"/>
    <w:rsid w:val="00176DCF"/>
    <w:rsid w:val="00176F92"/>
    <w:rsid w:val="00180FE8"/>
    <w:rsid w:val="001811BA"/>
    <w:rsid w:val="00181481"/>
    <w:rsid w:val="00182608"/>
    <w:rsid w:val="00182F8B"/>
    <w:rsid w:val="00183133"/>
    <w:rsid w:val="00183EC0"/>
    <w:rsid w:val="0018596E"/>
    <w:rsid w:val="00186217"/>
    <w:rsid w:val="00186A70"/>
    <w:rsid w:val="0018726D"/>
    <w:rsid w:val="00187A39"/>
    <w:rsid w:val="00187AD8"/>
    <w:rsid w:val="00190C7C"/>
    <w:rsid w:val="00190E58"/>
    <w:rsid w:val="0019229F"/>
    <w:rsid w:val="00192DBF"/>
    <w:rsid w:val="001932EA"/>
    <w:rsid w:val="00193BCA"/>
    <w:rsid w:val="001946F1"/>
    <w:rsid w:val="001967CE"/>
    <w:rsid w:val="00196C10"/>
    <w:rsid w:val="00196C43"/>
    <w:rsid w:val="00197670"/>
    <w:rsid w:val="001A1005"/>
    <w:rsid w:val="001A1015"/>
    <w:rsid w:val="001A1C66"/>
    <w:rsid w:val="001A1E95"/>
    <w:rsid w:val="001A1FDB"/>
    <w:rsid w:val="001A2255"/>
    <w:rsid w:val="001A2718"/>
    <w:rsid w:val="001A316B"/>
    <w:rsid w:val="001A3433"/>
    <w:rsid w:val="001A40AB"/>
    <w:rsid w:val="001A47D6"/>
    <w:rsid w:val="001A4B55"/>
    <w:rsid w:val="001A536D"/>
    <w:rsid w:val="001A5E9E"/>
    <w:rsid w:val="001A6268"/>
    <w:rsid w:val="001A6589"/>
    <w:rsid w:val="001A67D2"/>
    <w:rsid w:val="001A6D3A"/>
    <w:rsid w:val="001B1970"/>
    <w:rsid w:val="001B1BD4"/>
    <w:rsid w:val="001B2FB0"/>
    <w:rsid w:val="001B31BD"/>
    <w:rsid w:val="001B3C69"/>
    <w:rsid w:val="001B455A"/>
    <w:rsid w:val="001B4C9A"/>
    <w:rsid w:val="001B5CD5"/>
    <w:rsid w:val="001C01E6"/>
    <w:rsid w:val="001C1778"/>
    <w:rsid w:val="001C33B4"/>
    <w:rsid w:val="001C4968"/>
    <w:rsid w:val="001C5E4A"/>
    <w:rsid w:val="001C6110"/>
    <w:rsid w:val="001C64A1"/>
    <w:rsid w:val="001D0FE4"/>
    <w:rsid w:val="001D1C7D"/>
    <w:rsid w:val="001D2091"/>
    <w:rsid w:val="001D2506"/>
    <w:rsid w:val="001D2A8D"/>
    <w:rsid w:val="001D2BAB"/>
    <w:rsid w:val="001D2BEC"/>
    <w:rsid w:val="001D3CEC"/>
    <w:rsid w:val="001D4C5B"/>
    <w:rsid w:val="001D719A"/>
    <w:rsid w:val="001D723D"/>
    <w:rsid w:val="001E028C"/>
    <w:rsid w:val="001E035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1D07"/>
    <w:rsid w:val="00202401"/>
    <w:rsid w:val="00202CEF"/>
    <w:rsid w:val="00203649"/>
    <w:rsid w:val="002040CA"/>
    <w:rsid w:val="00204849"/>
    <w:rsid w:val="002066FA"/>
    <w:rsid w:val="002067A4"/>
    <w:rsid w:val="00206A01"/>
    <w:rsid w:val="00206D3F"/>
    <w:rsid w:val="00206DD8"/>
    <w:rsid w:val="0021069D"/>
    <w:rsid w:val="00210E5A"/>
    <w:rsid w:val="00210F6A"/>
    <w:rsid w:val="00211ECE"/>
    <w:rsid w:val="00213D02"/>
    <w:rsid w:val="00214303"/>
    <w:rsid w:val="002146AA"/>
    <w:rsid w:val="0021543E"/>
    <w:rsid w:val="002159E5"/>
    <w:rsid w:val="00215ADB"/>
    <w:rsid w:val="00215CA2"/>
    <w:rsid w:val="002166FB"/>
    <w:rsid w:val="002167AA"/>
    <w:rsid w:val="002204A1"/>
    <w:rsid w:val="00220CEC"/>
    <w:rsid w:val="00221657"/>
    <w:rsid w:val="00221E8A"/>
    <w:rsid w:val="00222A10"/>
    <w:rsid w:val="00224B7B"/>
    <w:rsid w:val="0022608F"/>
    <w:rsid w:val="00226F06"/>
    <w:rsid w:val="00230AE2"/>
    <w:rsid w:val="00233EA4"/>
    <w:rsid w:val="0023407E"/>
    <w:rsid w:val="0023488F"/>
    <w:rsid w:val="0023532E"/>
    <w:rsid w:val="0023559E"/>
    <w:rsid w:val="00235CAD"/>
    <w:rsid w:val="00241250"/>
    <w:rsid w:val="0024145B"/>
    <w:rsid w:val="00241A99"/>
    <w:rsid w:val="0024228E"/>
    <w:rsid w:val="00242307"/>
    <w:rsid w:val="00242D18"/>
    <w:rsid w:val="0024438F"/>
    <w:rsid w:val="002444BC"/>
    <w:rsid w:val="00244699"/>
    <w:rsid w:val="00244FFA"/>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484"/>
    <w:rsid w:val="002667BE"/>
    <w:rsid w:val="00267618"/>
    <w:rsid w:val="002678B4"/>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593"/>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96405"/>
    <w:rsid w:val="002A165F"/>
    <w:rsid w:val="002A52F7"/>
    <w:rsid w:val="002A66D6"/>
    <w:rsid w:val="002B11DD"/>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44ED"/>
    <w:rsid w:val="002C50FD"/>
    <w:rsid w:val="002C5211"/>
    <w:rsid w:val="002C5991"/>
    <w:rsid w:val="002C5D88"/>
    <w:rsid w:val="002C63A3"/>
    <w:rsid w:val="002D155D"/>
    <w:rsid w:val="002D1691"/>
    <w:rsid w:val="002D202A"/>
    <w:rsid w:val="002D3651"/>
    <w:rsid w:val="002D50D5"/>
    <w:rsid w:val="002D5B61"/>
    <w:rsid w:val="002D607F"/>
    <w:rsid w:val="002D63C9"/>
    <w:rsid w:val="002D6882"/>
    <w:rsid w:val="002D6C4F"/>
    <w:rsid w:val="002D7C87"/>
    <w:rsid w:val="002D7F30"/>
    <w:rsid w:val="002E009D"/>
    <w:rsid w:val="002E00F2"/>
    <w:rsid w:val="002E05F7"/>
    <w:rsid w:val="002E068A"/>
    <w:rsid w:val="002E1F2D"/>
    <w:rsid w:val="002E2FA5"/>
    <w:rsid w:val="002E479A"/>
    <w:rsid w:val="002E4A7D"/>
    <w:rsid w:val="002E77C7"/>
    <w:rsid w:val="002F03E1"/>
    <w:rsid w:val="002F1167"/>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205"/>
    <w:rsid w:val="00314B78"/>
    <w:rsid w:val="0031505B"/>
    <w:rsid w:val="003152E4"/>
    <w:rsid w:val="003160B6"/>
    <w:rsid w:val="00316831"/>
    <w:rsid w:val="0031778F"/>
    <w:rsid w:val="00317A26"/>
    <w:rsid w:val="003220A3"/>
    <w:rsid w:val="003221C7"/>
    <w:rsid w:val="00323291"/>
    <w:rsid w:val="00323321"/>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1A9"/>
    <w:rsid w:val="00336FB2"/>
    <w:rsid w:val="0033735E"/>
    <w:rsid w:val="00337367"/>
    <w:rsid w:val="00337637"/>
    <w:rsid w:val="0034098C"/>
    <w:rsid w:val="00340B06"/>
    <w:rsid w:val="00341809"/>
    <w:rsid w:val="00341AD9"/>
    <w:rsid w:val="00342E13"/>
    <w:rsid w:val="00343016"/>
    <w:rsid w:val="003437E4"/>
    <w:rsid w:val="00343949"/>
    <w:rsid w:val="003439FE"/>
    <w:rsid w:val="00343C5A"/>
    <w:rsid w:val="00345CCD"/>
    <w:rsid w:val="0034623B"/>
    <w:rsid w:val="00346AD7"/>
    <w:rsid w:val="00346CE2"/>
    <w:rsid w:val="00347127"/>
    <w:rsid w:val="003474F3"/>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1F7C"/>
    <w:rsid w:val="00372B12"/>
    <w:rsid w:val="00373215"/>
    <w:rsid w:val="00373590"/>
    <w:rsid w:val="00376381"/>
    <w:rsid w:val="00376DCF"/>
    <w:rsid w:val="00377654"/>
    <w:rsid w:val="00380106"/>
    <w:rsid w:val="00380116"/>
    <w:rsid w:val="00380779"/>
    <w:rsid w:val="00380C47"/>
    <w:rsid w:val="0038176C"/>
    <w:rsid w:val="00381C33"/>
    <w:rsid w:val="00381FA9"/>
    <w:rsid w:val="0038367F"/>
    <w:rsid w:val="003850C4"/>
    <w:rsid w:val="003867EF"/>
    <w:rsid w:val="00387600"/>
    <w:rsid w:val="003876C3"/>
    <w:rsid w:val="00387CA6"/>
    <w:rsid w:val="00390AA4"/>
    <w:rsid w:val="003929D9"/>
    <w:rsid w:val="00393534"/>
    <w:rsid w:val="00394436"/>
    <w:rsid w:val="0039588A"/>
    <w:rsid w:val="00395970"/>
    <w:rsid w:val="0039599C"/>
    <w:rsid w:val="0039689A"/>
    <w:rsid w:val="00396D49"/>
    <w:rsid w:val="00397A73"/>
    <w:rsid w:val="00397B1A"/>
    <w:rsid w:val="003A185A"/>
    <w:rsid w:val="003A1A27"/>
    <w:rsid w:val="003A1B86"/>
    <w:rsid w:val="003A1EFA"/>
    <w:rsid w:val="003A2507"/>
    <w:rsid w:val="003A255C"/>
    <w:rsid w:val="003A25CB"/>
    <w:rsid w:val="003A28CC"/>
    <w:rsid w:val="003A2E7B"/>
    <w:rsid w:val="003A4583"/>
    <w:rsid w:val="003A4A03"/>
    <w:rsid w:val="003A5164"/>
    <w:rsid w:val="003A5C3E"/>
    <w:rsid w:val="003A6BFF"/>
    <w:rsid w:val="003A6EB0"/>
    <w:rsid w:val="003A7193"/>
    <w:rsid w:val="003B0E9C"/>
    <w:rsid w:val="003B32F8"/>
    <w:rsid w:val="003B34AE"/>
    <w:rsid w:val="003B4400"/>
    <w:rsid w:val="003B4FA5"/>
    <w:rsid w:val="003B5D5E"/>
    <w:rsid w:val="003B60D1"/>
    <w:rsid w:val="003C00A6"/>
    <w:rsid w:val="003C22EB"/>
    <w:rsid w:val="003C4C40"/>
    <w:rsid w:val="003C5A0C"/>
    <w:rsid w:val="003C5CB7"/>
    <w:rsid w:val="003C7244"/>
    <w:rsid w:val="003C748A"/>
    <w:rsid w:val="003C79C8"/>
    <w:rsid w:val="003D083B"/>
    <w:rsid w:val="003D1B07"/>
    <w:rsid w:val="003D208A"/>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3CED"/>
    <w:rsid w:val="00404535"/>
    <w:rsid w:val="00404951"/>
    <w:rsid w:val="0040636F"/>
    <w:rsid w:val="00406495"/>
    <w:rsid w:val="00406581"/>
    <w:rsid w:val="004072CA"/>
    <w:rsid w:val="00407963"/>
    <w:rsid w:val="00407D4D"/>
    <w:rsid w:val="0041071B"/>
    <w:rsid w:val="004108C5"/>
    <w:rsid w:val="00410D4D"/>
    <w:rsid w:val="00411D73"/>
    <w:rsid w:val="00412F46"/>
    <w:rsid w:val="0041358A"/>
    <w:rsid w:val="00413704"/>
    <w:rsid w:val="00413AA2"/>
    <w:rsid w:val="00413BA2"/>
    <w:rsid w:val="00413FBD"/>
    <w:rsid w:val="0041582D"/>
    <w:rsid w:val="00415EF9"/>
    <w:rsid w:val="00416548"/>
    <w:rsid w:val="00416808"/>
    <w:rsid w:val="0041697D"/>
    <w:rsid w:val="004207AE"/>
    <w:rsid w:val="00420E67"/>
    <w:rsid w:val="004216D0"/>
    <w:rsid w:val="0042188D"/>
    <w:rsid w:val="00421AE9"/>
    <w:rsid w:val="004230CD"/>
    <w:rsid w:val="00423837"/>
    <w:rsid w:val="004239FA"/>
    <w:rsid w:val="00423F1F"/>
    <w:rsid w:val="0042440A"/>
    <w:rsid w:val="004268D9"/>
    <w:rsid w:val="00427023"/>
    <w:rsid w:val="004277BA"/>
    <w:rsid w:val="00427D4B"/>
    <w:rsid w:val="00427EA4"/>
    <w:rsid w:val="00430650"/>
    <w:rsid w:val="00430D80"/>
    <w:rsid w:val="0043189A"/>
    <w:rsid w:val="00435084"/>
    <w:rsid w:val="004352CA"/>
    <w:rsid w:val="004401A5"/>
    <w:rsid w:val="00440CC2"/>
    <w:rsid w:val="004414DA"/>
    <w:rsid w:val="00441ABC"/>
    <w:rsid w:val="00441C8D"/>
    <w:rsid w:val="00443626"/>
    <w:rsid w:val="00443A11"/>
    <w:rsid w:val="00444ACF"/>
    <w:rsid w:val="00445011"/>
    <w:rsid w:val="0044547F"/>
    <w:rsid w:val="004456FF"/>
    <w:rsid w:val="00446C09"/>
    <w:rsid w:val="00447DD3"/>
    <w:rsid w:val="00447E05"/>
    <w:rsid w:val="00451199"/>
    <w:rsid w:val="0045147E"/>
    <w:rsid w:val="00452DD6"/>
    <w:rsid w:val="00452FA8"/>
    <w:rsid w:val="00453E03"/>
    <w:rsid w:val="00453FB4"/>
    <w:rsid w:val="00455DF9"/>
    <w:rsid w:val="004560BB"/>
    <w:rsid w:val="00457036"/>
    <w:rsid w:val="004631DA"/>
    <w:rsid w:val="004639AC"/>
    <w:rsid w:val="0046489B"/>
    <w:rsid w:val="00464FDA"/>
    <w:rsid w:val="004657BF"/>
    <w:rsid w:val="00466151"/>
    <w:rsid w:val="004662E8"/>
    <w:rsid w:val="004667D1"/>
    <w:rsid w:val="004668B4"/>
    <w:rsid w:val="00466BDA"/>
    <w:rsid w:val="00466EE4"/>
    <w:rsid w:val="00467083"/>
    <w:rsid w:val="00467800"/>
    <w:rsid w:val="00467923"/>
    <w:rsid w:val="004708B3"/>
    <w:rsid w:val="004719F0"/>
    <w:rsid w:val="00471A09"/>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869DA"/>
    <w:rsid w:val="00487D13"/>
    <w:rsid w:val="004905B2"/>
    <w:rsid w:val="00492824"/>
    <w:rsid w:val="00493B51"/>
    <w:rsid w:val="00493F37"/>
    <w:rsid w:val="0049575C"/>
    <w:rsid w:val="00495B1E"/>
    <w:rsid w:val="00496229"/>
    <w:rsid w:val="0049625A"/>
    <w:rsid w:val="004962D0"/>
    <w:rsid w:val="00496747"/>
    <w:rsid w:val="004968DB"/>
    <w:rsid w:val="004975D9"/>
    <w:rsid w:val="004A00E1"/>
    <w:rsid w:val="004A038D"/>
    <w:rsid w:val="004A06E2"/>
    <w:rsid w:val="004A0808"/>
    <w:rsid w:val="004A08D3"/>
    <w:rsid w:val="004A15BB"/>
    <w:rsid w:val="004A3D2D"/>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21F"/>
    <w:rsid w:val="004C1D67"/>
    <w:rsid w:val="004C27B7"/>
    <w:rsid w:val="004C351A"/>
    <w:rsid w:val="004C3AC1"/>
    <w:rsid w:val="004C52BB"/>
    <w:rsid w:val="004C5E7B"/>
    <w:rsid w:val="004D0746"/>
    <w:rsid w:val="004D17C5"/>
    <w:rsid w:val="004D1AEC"/>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3189"/>
    <w:rsid w:val="004E414F"/>
    <w:rsid w:val="004E4DEA"/>
    <w:rsid w:val="004E567C"/>
    <w:rsid w:val="004E6640"/>
    <w:rsid w:val="004E7862"/>
    <w:rsid w:val="004F03F8"/>
    <w:rsid w:val="004F12C8"/>
    <w:rsid w:val="004F1790"/>
    <w:rsid w:val="004F2B40"/>
    <w:rsid w:val="004F3A32"/>
    <w:rsid w:val="004F470F"/>
    <w:rsid w:val="004F7CA4"/>
    <w:rsid w:val="0050050F"/>
    <w:rsid w:val="00500B0E"/>
    <w:rsid w:val="00500EFA"/>
    <w:rsid w:val="005010EA"/>
    <w:rsid w:val="005027D3"/>
    <w:rsid w:val="005033CE"/>
    <w:rsid w:val="005037D8"/>
    <w:rsid w:val="005055CF"/>
    <w:rsid w:val="005056EA"/>
    <w:rsid w:val="00505B58"/>
    <w:rsid w:val="00507FDB"/>
    <w:rsid w:val="005105BC"/>
    <w:rsid w:val="00510C4A"/>
    <w:rsid w:val="00510E15"/>
    <w:rsid w:val="00511537"/>
    <w:rsid w:val="00511697"/>
    <w:rsid w:val="00511AF7"/>
    <w:rsid w:val="00511DCE"/>
    <w:rsid w:val="00511EB2"/>
    <w:rsid w:val="005121FB"/>
    <w:rsid w:val="00513A07"/>
    <w:rsid w:val="00514DAF"/>
    <w:rsid w:val="00515098"/>
    <w:rsid w:val="00516BF2"/>
    <w:rsid w:val="00520099"/>
    <w:rsid w:val="00520266"/>
    <w:rsid w:val="005215AD"/>
    <w:rsid w:val="00521F02"/>
    <w:rsid w:val="00522365"/>
    <w:rsid w:val="00524793"/>
    <w:rsid w:val="0052652E"/>
    <w:rsid w:val="00526B79"/>
    <w:rsid w:val="00527DA6"/>
    <w:rsid w:val="00527E4A"/>
    <w:rsid w:val="00527FB4"/>
    <w:rsid w:val="00530820"/>
    <w:rsid w:val="00532490"/>
    <w:rsid w:val="00533034"/>
    <w:rsid w:val="00533426"/>
    <w:rsid w:val="00533A1E"/>
    <w:rsid w:val="00534932"/>
    <w:rsid w:val="005349CC"/>
    <w:rsid w:val="00534DA8"/>
    <w:rsid w:val="0053684D"/>
    <w:rsid w:val="00536EEA"/>
    <w:rsid w:val="005374F4"/>
    <w:rsid w:val="00537E70"/>
    <w:rsid w:val="005412A3"/>
    <w:rsid w:val="0054177D"/>
    <w:rsid w:val="00541EB0"/>
    <w:rsid w:val="00542BF2"/>
    <w:rsid w:val="00542F9C"/>
    <w:rsid w:val="005433B9"/>
    <w:rsid w:val="00543838"/>
    <w:rsid w:val="00543C55"/>
    <w:rsid w:val="0054422C"/>
    <w:rsid w:val="00544696"/>
    <w:rsid w:val="00546483"/>
    <w:rsid w:val="005467A4"/>
    <w:rsid w:val="005469F1"/>
    <w:rsid w:val="00546B47"/>
    <w:rsid w:val="00546C7E"/>
    <w:rsid w:val="0054702D"/>
    <w:rsid w:val="0054722E"/>
    <w:rsid w:val="0055030A"/>
    <w:rsid w:val="005503AE"/>
    <w:rsid w:val="00550F73"/>
    <w:rsid w:val="0055105D"/>
    <w:rsid w:val="005527D2"/>
    <w:rsid w:val="005532B5"/>
    <w:rsid w:val="0055402B"/>
    <w:rsid w:val="0055578F"/>
    <w:rsid w:val="00555C5E"/>
    <w:rsid w:val="005561B2"/>
    <w:rsid w:val="0055623F"/>
    <w:rsid w:val="00556264"/>
    <w:rsid w:val="00557F81"/>
    <w:rsid w:val="0056048A"/>
    <w:rsid w:val="005604CA"/>
    <w:rsid w:val="00560B6B"/>
    <w:rsid w:val="00561394"/>
    <w:rsid w:val="005615AA"/>
    <w:rsid w:val="00563898"/>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0B6F"/>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331"/>
    <w:rsid w:val="0059349C"/>
    <w:rsid w:val="00593BAA"/>
    <w:rsid w:val="00595C43"/>
    <w:rsid w:val="00595C50"/>
    <w:rsid w:val="00595DBF"/>
    <w:rsid w:val="0059644B"/>
    <w:rsid w:val="005973A3"/>
    <w:rsid w:val="00597D80"/>
    <w:rsid w:val="00597E7B"/>
    <w:rsid w:val="005A1A60"/>
    <w:rsid w:val="005A1C99"/>
    <w:rsid w:val="005A2911"/>
    <w:rsid w:val="005A3E64"/>
    <w:rsid w:val="005A4B89"/>
    <w:rsid w:val="005A4C8F"/>
    <w:rsid w:val="005A5B69"/>
    <w:rsid w:val="005A5D92"/>
    <w:rsid w:val="005A665E"/>
    <w:rsid w:val="005A69E4"/>
    <w:rsid w:val="005A7DDB"/>
    <w:rsid w:val="005B045E"/>
    <w:rsid w:val="005B087A"/>
    <w:rsid w:val="005B1707"/>
    <w:rsid w:val="005B1A88"/>
    <w:rsid w:val="005B266C"/>
    <w:rsid w:val="005B2D49"/>
    <w:rsid w:val="005B300E"/>
    <w:rsid w:val="005B3141"/>
    <w:rsid w:val="005B3A3C"/>
    <w:rsid w:val="005B3D81"/>
    <w:rsid w:val="005B48A0"/>
    <w:rsid w:val="005B4B34"/>
    <w:rsid w:val="005B51C5"/>
    <w:rsid w:val="005B7A04"/>
    <w:rsid w:val="005B7E12"/>
    <w:rsid w:val="005C2588"/>
    <w:rsid w:val="005C3A1D"/>
    <w:rsid w:val="005C4326"/>
    <w:rsid w:val="005C5BD4"/>
    <w:rsid w:val="005C5CD2"/>
    <w:rsid w:val="005C6098"/>
    <w:rsid w:val="005C768C"/>
    <w:rsid w:val="005C7BDB"/>
    <w:rsid w:val="005C7D04"/>
    <w:rsid w:val="005C7D2D"/>
    <w:rsid w:val="005D02BB"/>
    <w:rsid w:val="005D0B45"/>
    <w:rsid w:val="005D1169"/>
    <w:rsid w:val="005D140F"/>
    <w:rsid w:val="005D1B0D"/>
    <w:rsid w:val="005D1C22"/>
    <w:rsid w:val="005D1CCA"/>
    <w:rsid w:val="005D21A2"/>
    <w:rsid w:val="005D2772"/>
    <w:rsid w:val="005D2904"/>
    <w:rsid w:val="005D3B7A"/>
    <w:rsid w:val="005D3DE5"/>
    <w:rsid w:val="005D450A"/>
    <w:rsid w:val="005D4D5C"/>
    <w:rsid w:val="005D56F9"/>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1A3E"/>
    <w:rsid w:val="005F21AD"/>
    <w:rsid w:val="005F24ED"/>
    <w:rsid w:val="005F3539"/>
    <w:rsid w:val="005F4753"/>
    <w:rsid w:val="005F58D9"/>
    <w:rsid w:val="005F5EBA"/>
    <w:rsid w:val="005F5FB7"/>
    <w:rsid w:val="0060019A"/>
    <w:rsid w:val="00601944"/>
    <w:rsid w:val="0060246B"/>
    <w:rsid w:val="00602964"/>
    <w:rsid w:val="00603DB9"/>
    <w:rsid w:val="0060537F"/>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6763"/>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9F7"/>
    <w:rsid w:val="00633A3D"/>
    <w:rsid w:val="00633E93"/>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47D"/>
    <w:rsid w:val="00646F44"/>
    <w:rsid w:val="0064773F"/>
    <w:rsid w:val="00652181"/>
    <w:rsid w:val="006529DA"/>
    <w:rsid w:val="006529FD"/>
    <w:rsid w:val="00652B5A"/>
    <w:rsid w:val="00652C83"/>
    <w:rsid w:val="00653218"/>
    <w:rsid w:val="00653635"/>
    <w:rsid w:val="00653819"/>
    <w:rsid w:val="00653AD6"/>
    <w:rsid w:val="00653E77"/>
    <w:rsid w:val="00654560"/>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5D7A"/>
    <w:rsid w:val="006661B8"/>
    <w:rsid w:val="006664E2"/>
    <w:rsid w:val="00667152"/>
    <w:rsid w:val="00667B66"/>
    <w:rsid w:val="00670F31"/>
    <w:rsid w:val="00671274"/>
    <w:rsid w:val="006712F6"/>
    <w:rsid w:val="00671B37"/>
    <w:rsid w:val="00672055"/>
    <w:rsid w:val="00673303"/>
    <w:rsid w:val="0067381A"/>
    <w:rsid w:val="0067388B"/>
    <w:rsid w:val="00673B12"/>
    <w:rsid w:val="00673F33"/>
    <w:rsid w:val="00675135"/>
    <w:rsid w:val="006751B5"/>
    <w:rsid w:val="00675951"/>
    <w:rsid w:val="00675D3B"/>
    <w:rsid w:val="0067655C"/>
    <w:rsid w:val="00676F05"/>
    <w:rsid w:val="00676F0B"/>
    <w:rsid w:val="00680A7D"/>
    <w:rsid w:val="00680CDE"/>
    <w:rsid w:val="00680E2C"/>
    <w:rsid w:val="006813EF"/>
    <w:rsid w:val="00681D15"/>
    <w:rsid w:val="00682882"/>
    <w:rsid w:val="006829BD"/>
    <w:rsid w:val="00690549"/>
    <w:rsid w:val="00690682"/>
    <w:rsid w:val="00690C8A"/>
    <w:rsid w:val="00692B03"/>
    <w:rsid w:val="00692FF2"/>
    <w:rsid w:val="00693E4D"/>
    <w:rsid w:val="006941D7"/>
    <w:rsid w:val="00694310"/>
    <w:rsid w:val="0069457A"/>
    <w:rsid w:val="0069522D"/>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746"/>
    <w:rsid w:val="006B1DEA"/>
    <w:rsid w:val="006B1EF1"/>
    <w:rsid w:val="006B2487"/>
    <w:rsid w:val="006B3051"/>
    <w:rsid w:val="006B50F2"/>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4CCF"/>
    <w:rsid w:val="006D589C"/>
    <w:rsid w:val="006D5F5F"/>
    <w:rsid w:val="006D6EB8"/>
    <w:rsid w:val="006D7655"/>
    <w:rsid w:val="006D775B"/>
    <w:rsid w:val="006E0DB0"/>
    <w:rsid w:val="006E12CC"/>
    <w:rsid w:val="006E1C8C"/>
    <w:rsid w:val="006E227B"/>
    <w:rsid w:val="006E4124"/>
    <w:rsid w:val="006E4565"/>
    <w:rsid w:val="006E4A2B"/>
    <w:rsid w:val="006E5E9C"/>
    <w:rsid w:val="006E621F"/>
    <w:rsid w:val="006E6C41"/>
    <w:rsid w:val="006E7B02"/>
    <w:rsid w:val="006F0C4F"/>
    <w:rsid w:val="006F0D18"/>
    <w:rsid w:val="006F17D3"/>
    <w:rsid w:val="006F1C0E"/>
    <w:rsid w:val="006F230C"/>
    <w:rsid w:val="006F2B9F"/>
    <w:rsid w:val="006F338A"/>
    <w:rsid w:val="006F34D5"/>
    <w:rsid w:val="006F35D3"/>
    <w:rsid w:val="006F46E7"/>
    <w:rsid w:val="006F4814"/>
    <w:rsid w:val="006F555A"/>
    <w:rsid w:val="006F5EE9"/>
    <w:rsid w:val="006F624F"/>
    <w:rsid w:val="006F679E"/>
    <w:rsid w:val="006F6EE1"/>
    <w:rsid w:val="006F7EE1"/>
    <w:rsid w:val="00700B54"/>
    <w:rsid w:val="00701404"/>
    <w:rsid w:val="007021EF"/>
    <w:rsid w:val="007023D2"/>
    <w:rsid w:val="00703032"/>
    <w:rsid w:val="00703161"/>
    <w:rsid w:val="00703519"/>
    <w:rsid w:val="0070449B"/>
    <w:rsid w:val="0070467D"/>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169F4"/>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4F7"/>
    <w:rsid w:val="00742B6C"/>
    <w:rsid w:val="00743236"/>
    <w:rsid w:val="007445B5"/>
    <w:rsid w:val="007449A8"/>
    <w:rsid w:val="00745505"/>
    <w:rsid w:val="0074551C"/>
    <w:rsid w:val="00745579"/>
    <w:rsid w:val="00745744"/>
    <w:rsid w:val="007462DA"/>
    <w:rsid w:val="00746B3E"/>
    <w:rsid w:val="00746B7C"/>
    <w:rsid w:val="0074713B"/>
    <w:rsid w:val="007472CD"/>
    <w:rsid w:val="007472F8"/>
    <w:rsid w:val="0074759A"/>
    <w:rsid w:val="00747E69"/>
    <w:rsid w:val="0075349F"/>
    <w:rsid w:val="0075495B"/>
    <w:rsid w:val="007549A9"/>
    <w:rsid w:val="00754DBB"/>
    <w:rsid w:val="00756936"/>
    <w:rsid w:val="00757264"/>
    <w:rsid w:val="00760091"/>
    <w:rsid w:val="007605B3"/>
    <w:rsid w:val="00761116"/>
    <w:rsid w:val="00761AA9"/>
    <w:rsid w:val="00762847"/>
    <w:rsid w:val="0076309F"/>
    <w:rsid w:val="007643D9"/>
    <w:rsid w:val="00766530"/>
    <w:rsid w:val="0076688A"/>
    <w:rsid w:val="00766A11"/>
    <w:rsid w:val="00766DE8"/>
    <w:rsid w:val="00766F72"/>
    <w:rsid w:val="00767E0C"/>
    <w:rsid w:val="0077147F"/>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BDE"/>
    <w:rsid w:val="00791D9E"/>
    <w:rsid w:val="0079351A"/>
    <w:rsid w:val="00793E34"/>
    <w:rsid w:val="007940A0"/>
    <w:rsid w:val="007944B2"/>
    <w:rsid w:val="0079584C"/>
    <w:rsid w:val="00796391"/>
    <w:rsid w:val="00796474"/>
    <w:rsid w:val="0079707A"/>
    <w:rsid w:val="00797FA6"/>
    <w:rsid w:val="007A02E3"/>
    <w:rsid w:val="007A0B90"/>
    <w:rsid w:val="007A1347"/>
    <w:rsid w:val="007A1518"/>
    <w:rsid w:val="007A2814"/>
    <w:rsid w:val="007A2B09"/>
    <w:rsid w:val="007A33C8"/>
    <w:rsid w:val="007A4947"/>
    <w:rsid w:val="007A56B1"/>
    <w:rsid w:val="007A5F8E"/>
    <w:rsid w:val="007A6690"/>
    <w:rsid w:val="007A6AFB"/>
    <w:rsid w:val="007A745B"/>
    <w:rsid w:val="007A7520"/>
    <w:rsid w:val="007A7CDB"/>
    <w:rsid w:val="007A7EAB"/>
    <w:rsid w:val="007B00DB"/>
    <w:rsid w:val="007B0250"/>
    <w:rsid w:val="007B1126"/>
    <w:rsid w:val="007B1F2D"/>
    <w:rsid w:val="007B21E1"/>
    <w:rsid w:val="007B25EA"/>
    <w:rsid w:val="007B29DD"/>
    <w:rsid w:val="007B3C71"/>
    <w:rsid w:val="007B49D8"/>
    <w:rsid w:val="007B4C06"/>
    <w:rsid w:val="007B4EF5"/>
    <w:rsid w:val="007B598C"/>
    <w:rsid w:val="007B5EC6"/>
    <w:rsid w:val="007B6112"/>
    <w:rsid w:val="007C1443"/>
    <w:rsid w:val="007C1A09"/>
    <w:rsid w:val="007C253A"/>
    <w:rsid w:val="007C2AEB"/>
    <w:rsid w:val="007C4ED2"/>
    <w:rsid w:val="007C7E22"/>
    <w:rsid w:val="007D06B7"/>
    <w:rsid w:val="007D215D"/>
    <w:rsid w:val="007D2738"/>
    <w:rsid w:val="007D44C4"/>
    <w:rsid w:val="007D4BBB"/>
    <w:rsid w:val="007D4D87"/>
    <w:rsid w:val="007D58A3"/>
    <w:rsid w:val="007D5A92"/>
    <w:rsid w:val="007D7325"/>
    <w:rsid w:val="007D7464"/>
    <w:rsid w:val="007E0091"/>
    <w:rsid w:val="007E0399"/>
    <w:rsid w:val="007E05C6"/>
    <w:rsid w:val="007E0C72"/>
    <w:rsid w:val="007E1B87"/>
    <w:rsid w:val="007E36DC"/>
    <w:rsid w:val="007E3B9D"/>
    <w:rsid w:val="007E44A2"/>
    <w:rsid w:val="007E44AC"/>
    <w:rsid w:val="007E46E8"/>
    <w:rsid w:val="007E46FF"/>
    <w:rsid w:val="007E542A"/>
    <w:rsid w:val="007E639B"/>
    <w:rsid w:val="007E6883"/>
    <w:rsid w:val="007E77F2"/>
    <w:rsid w:val="007F1EBD"/>
    <w:rsid w:val="007F279D"/>
    <w:rsid w:val="007F2DC5"/>
    <w:rsid w:val="007F36FE"/>
    <w:rsid w:val="007F381F"/>
    <w:rsid w:val="007F39D6"/>
    <w:rsid w:val="007F3CA8"/>
    <w:rsid w:val="007F4435"/>
    <w:rsid w:val="007F6428"/>
    <w:rsid w:val="007F741E"/>
    <w:rsid w:val="0080111F"/>
    <w:rsid w:val="00802089"/>
    <w:rsid w:val="008023D5"/>
    <w:rsid w:val="0080261C"/>
    <w:rsid w:val="00803FF9"/>
    <w:rsid w:val="00804A09"/>
    <w:rsid w:val="00805019"/>
    <w:rsid w:val="00805BCA"/>
    <w:rsid w:val="00805E1D"/>
    <w:rsid w:val="0080636E"/>
    <w:rsid w:val="00806A05"/>
    <w:rsid w:val="00806AD5"/>
    <w:rsid w:val="00806C2E"/>
    <w:rsid w:val="008103EF"/>
    <w:rsid w:val="008107C5"/>
    <w:rsid w:val="00810F61"/>
    <w:rsid w:val="00811425"/>
    <w:rsid w:val="008116B2"/>
    <w:rsid w:val="00812B1E"/>
    <w:rsid w:val="008132C1"/>
    <w:rsid w:val="00813326"/>
    <w:rsid w:val="00813747"/>
    <w:rsid w:val="00813AA1"/>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7D29"/>
    <w:rsid w:val="00830C92"/>
    <w:rsid w:val="008322E8"/>
    <w:rsid w:val="00833290"/>
    <w:rsid w:val="008344FF"/>
    <w:rsid w:val="008353A9"/>
    <w:rsid w:val="008354E5"/>
    <w:rsid w:val="008363F0"/>
    <w:rsid w:val="00836F23"/>
    <w:rsid w:val="00836FAF"/>
    <w:rsid w:val="008374DA"/>
    <w:rsid w:val="008409FF"/>
    <w:rsid w:val="00840F32"/>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2D3"/>
    <w:rsid w:val="008518D0"/>
    <w:rsid w:val="00851DCF"/>
    <w:rsid w:val="00852358"/>
    <w:rsid w:val="00852AE9"/>
    <w:rsid w:val="00853975"/>
    <w:rsid w:val="00854623"/>
    <w:rsid w:val="008552A5"/>
    <w:rsid w:val="008562A8"/>
    <w:rsid w:val="00856917"/>
    <w:rsid w:val="00857123"/>
    <w:rsid w:val="0085720D"/>
    <w:rsid w:val="00857B35"/>
    <w:rsid w:val="00857E39"/>
    <w:rsid w:val="00860006"/>
    <w:rsid w:val="008605EF"/>
    <w:rsid w:val="00860C67"/>
    <w:rsid w:val="00860ECE"/>
    <w:rsid w:val="008613D5"/>
    <w:rsid w:val="008619A7"/>
    <w:rsid w:val="00861C22"/>
    <w:rsid w:val="00862C58"/>
    <w:rsid w:val="00863017"/>
    <w:rsid w:val="00865893"/>
    <w:rsid w:val="008669A1"/>
    <w:rsid w:val="0086765C"/>
    <w:rsid w:val="008677C6"/>
    <w:rsid w:val="00867894"/>
    <w:rsid w:val="0087065F"/>
    <w:rsid w:val="00873D4A"/>
    <w:rsid w:val="0087427C"/>
    <w:rsid w:val="008744F5"/>
    <w:rsid w:val="008746C7"/>
    <w:rsid w:val="008755FC"/>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42C"/>
    <w:rsid w:val="008876D2"/>
    <w:rsid w:val="00890710"/>
    <w:rsid w:val="00890A92"/>
    <w:rsid w:val="00890C85"/>
    <w:rsid w:val="0089138C"/>
    <w:rsid w:val="00892244"/>
    <w:rsid w:val="00892F48"/>
    <w:rsid w:val="0089367A"/>
    <w:rsid w:val="008941EF"/>
    <w:rsid w:val="00894DA3"/>
    <w:rsid w:val="00895460"/>
    <w:rsid w:val="00896702"/>
    <w:rsid w:val="00896F3C"/>
    <w:rsid w:val="008971D0"/>
    <w:rsid w:val="00897CE1"/>
    <w:rsid w:val="008A0582"/>
    <w:rsid w:val="008A130A"/>
    <w:rsid w:val="008A1D86"/>
    <w:rsid w:val="008A3769"/>
    <w:rsid w:val="008A4473"/>
    <w:rsid w:val="008A4B19"/>
    <w:rsid w:val="008A4D7F"/>
    <w:rsid w:val="008A61C4"/>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57A2"/>
    <w:rsid w:val="008C6077"/>
    <w:rsid w:val="008C6481"/>
    <w:rsid w:val="008C6D19"/>
    <w:rsid w:val="008C7C23"/>
    <w:rsid w:val="008D0921"/>
    <w:rsid w:val="008D0D37"/>
    <w:rsid w:val="008D31FF"/>
    <w:rsid w:val="008D3500"/>
    <w:rsid w:val="008D398D"/>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6FDC"/>
    <w:rsid w:val="008E7AED"/>
    <w:rsid w:val="008F02C1"/>
    <w:rsid w:val="008F09E1"/>
    <w:rsid w:val="008F22CE"/>
    <w:rsid w:val="008F28D8"/>
    <w:rsid w:val="008F38EE"/>
    <w:rsid w:val="008F3A24"/>
    <w:rsid w:val="008F3B5D"/>
    <w:rsid w:val="008F3D60"/>
    <w:rsid w:val="008F486A"/>
    <w:rsid w:val="008F53D2"/>
    <w:rsid w:val="008F60F4"/>
    <w:rsid w:val="008F61B0"/>
    <w:rsid w:val="008F6433"/>
    <w:rsid w:val="008F65C4"/>
    <w:rsid w:val="008F6E2A"/>
    <w:rsid w:val="008F7587"/>
    <w:rsid w:val="008F7BED"/>
    <w:rsid w:val="009000BE"/>
    <w:rsid w:val="009007FC"/>
    <w:rsid w:val="00900A78"/>
    <w:rsid w:val="00900AA3"/>
    <w:rsid w:val="00901218"/>
    <w:rsid w:val="00902565"/>
    <w:rsid w:val="009029FB"/>
    <w:rsid w:val="00906840"/>
    <w:rsid w:val="00906925"/>
    <w:rsid w:val="00906F74"/>
    <w:rsid w:val="00907BEA"/>
    <w:rsid w:val="00910563"/>
    <w:rsid w:val="00910767"/>
    <w:rsid w:val="00911D52"/>
    <w:rsid w:val="00912002"/>
    <w:rsid w:val="00912267"/>
    <w:rsid w:val="009129C8"/>
    <w:rsid w:val="00912A23"/>
    <w:rsid w:val="009138C7"/>
    <w:rsid w:val="00913A67"/>
    <w:rsid w:val="00913D75"/>
    <w:rsid w:val="00913F48"/>
    <w:rsid w:val="009140B9"/>
    <w:rsid w:val="00914104"/>
    <w:rsid w:val="00914260"/>
    <w:rsid w:val="009149CE"/>
    <w:rsid w:val="00914F5F"/>
    <w:rsid w:val="009163D3"/>
    <w:rsid w:val="00922477"/>
    <w:rsid w:val="00922AB3"/>
    <w:rsid w:val="00923E3B"/>
    <w:rsid w:val="00923F6E"/>
    <w:rsid w:val="009251C1"/>
    <w:rsid w:val="00925565"/>
    <w:rsid w:val="00925FC8"/>
    <w:rsid w:val="00926B54"/>
    <w:rsid w:val="0092702C"/>
    <w:rsid w:val="009272EF"/>
    <w:rsid w:val="00927999"/>
    <w:rsid w:val="009279B7"/>
    <w:rsid w:val="00927D8C"/>
    <w:rsid w:val="00927EF2"/>
    <w:rsid w:val="00930C0E"/>
    <w:rsid w:val="00932746"/>
    <w:rsid w:val="00932A28"/>
    <w:rsid w:val="0093312F"/>
    <w:rsid w:val="009352DC"/>
    <w:rsid w:val="009360B9"/>
    <w:rsid w:val="009360C4"/>
    <w:rsid w:val="009367D7"/>
    <w:rsid w:val="00936BFF"/>
    <w:rsid w:val="00937143"/>
    <w:rsid w:val="009402F1"/>
    <w:rsid w:val="00941CEC"/>
    <w:rsid w:val="009420DC"/>
    <w:rsid w:val="00942C22"/>
    <w:rsid w:val="009433CA"/>
    <w:rsid w:val="009436C8"/>
    <w:rsid w:val="00943B9E"/>
    <w:rsid w:val="00944C4A"/>
    <w:rsid w:val="0094561C"/>
    <w:rsid w:val="00945AB6"/>
    <w:rsid w:val="00946721"/>
    <w:rsid w:val="00946C04"/>
    <w:rsid w:val="00946FFF"/>
    <w:rsid w:val="00947729"/>
    <w:rsid w:val="00950604"/>
    <w:rsid w:val="00951B07"/>
    <w:rsid w:val="00951FC3"/>
    <w:rsid w:val="009520CC"/>
    <w:rsid w:val="009522C0"/>
    <w:rsid w:val="00952A08"/>
    <w:rsid w:val="009530BC"/>
    <w:rsid w:val="009532FB"/>
    <w:rsid w:val="009558F2"/>
    <w:rsid w:val="00955F9D"/>
    <w:rsid w:val="00955FB0"/>
    <w:rsid w:val="00956614"/>
    <w:rsid w:val="00956B48"/>
    <w:rsid w:val="00956BA2"/>
    <w:rsid w:val="009570B7"/>
    <w:rsid w:val="00957160"/>
    <w:rsid w:val="0095772B"/>
    <w:rsid w:val="009615FF"/>
    <w:rsid w:val="00961806"/>
    <w:rsid w:val="009618F0"/>
    <w:rsid w:val="00961C6C"/>
    <w:rsid w:val="00961F37"/>
    <w:rsid w:val="0096220A"/>
    <w:rsid w:val="00962502"/>
    <w:rsid w:val="0096305C"/>
    <w:rsid w:val="009630B5"/>
    <w:rsid w:val="009634D4"/>
    <w:rsid w:val="00964F46"/>
    <w:rsid w:val="00966293"/>
    <w:rsid w:val="00966ADB"/>
    <w:rsid w:val="009678DE"/>
    <w:rsid w:val="00967A10"/>
    <w:rsid w:val="009724D7"/>
    <w:rsid w:val="0097265B"/>
    <w:rsid w:val="0097355B"/>
    <w:rsid w:val="009739C4"/>
    <w:rsid w:val="00973D33"/>
    <w:rsid w:val="0097400D"/>
    <w:rsid w:val="009755D3"/>
    <w:rsid w:val="00976DC6"/>
    <w:rsid w:val="00977A1E"/>
    <w:rsid w:val="00977D7B"/>
    <w:rsid w:val="00977E96"/>
    <w:rsid w:val="00980DD0"/>
    <w:rsid w:val="00980FE6"/>
    <w:rsid w:val="00981313"/>
    <w:rsid w:val="009844F5"/>
    <w:rsid w:val="00984CF5"/>
    <w:rsid w:val="00984F15"/>
    <w:rsid w:val="00985519"/>
    <w:rsid w:val="0098558C"/>
    <w:rsid w:val="00985F3E"/>
    <w:rsid w:val="00986EC3"/>
    <w:rsid w:val="00987092"/>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A4BBE"/>
    <w:rsid w:val="009A72A2"/>
    <w:rsid w:val="009B355A"/>
    <w:rsid w:val="009B3843"/>
    <w:rsid w:val="009B404A"/>
    <w:rsid w:val="009B451A"/>
    <w:rsid w:val="009B626D"/>
    <w:rsid w:val="009B656A"/>
    <w:rsid w:val="009B6E16"/>
    <w:rsid w:val="009B70D4"/>
    <w:rsid w:val="009C052A"/>
    <w:rsid w:val="009C20CB"/>
    <w:rsid w:val="009C251A"/>
    <w:rsid w:val="009C2C69"/>
    <w:rsid w:val="009C2CD6"/>
    <w:rsid w:val="009C2FF7"/>
    <w:rsid w:val="009C3B05"/>
    <w:rsid w:val="009C3B1A"/>
    <w:rsid w:val="009C3BC9"/>
    <w:rsid w:val="009C63A8"/>
    <w:rsid w:val="009C6AFC"/>
    <w:rsid w:val="009C6C05"/>
    <w:rsid w:val="009D15E9"/>
    <w:rsid w:val="009D2AAA"/>
    <w:rsid w:val="009D2B5A"/>
    <w:rsid w:val="009D3841"/>
    <w:rsid w:val="009D3D52"/>
    <w:rsid w:val="009D4643"/>
    <w:rsid w:val="009D5030"/>
    <w:rsid w:val="009D5529"/>
    <w:rsid w:val="009D5CC1"/>
    <w:rsid w:val="009D62FB"/>
    <w:rsid w:val="009D6980"/>
    <w:rsid w:val="009E0523"/>
    <w:rsid w:val="009E06FE"/>
    <w:rsid w:val="009E08D1"/>
    <w:rsid w:val="009E0B32"/>
    <w:rsid w:val="009E0E07"/>
    <w:rsid w:val="009E1970"/>
    <w:rsid w:val="009E1B0D"/>
    <w:rsid w:val="009E1BFD"/>
    <w:rsid w:val="009E3A56"/>
    <w:rsid w:val="009E4479"/>
    <w:rsid w:val="009E4B40"/>
    <w:rsid w:val="009E4F34"/>
    <w:rsid w:val="009E5100"/>
    <w:rsid w:val="009E5457"/>
    <w:rsid w:val="009E60CF"/>
    <w:rsid w:val="009F1D44"/>
    <w:rsid w:val="009F248D"/>
    <w:rsid w:val="009F24D5"/>
    <w:rsid w:val="009F2ED8"/>
    <w:rsid w:val="009F4287"/>
    <w:rsid w:val="009F4A5D"/>
    <w:rsid w:val="009F5696"/>
    <w:rsid w:val="009F6E04"/>
    <w:rsid w:val="009F7224"/>
    <w:rsid w:val="00A00641"/>
    <w:rsid w:val="00A01141"/>
    <w:rsid w:val="00A01442"/>
    <w:rsid w:val="00A0175B"/>
    <w:rsid w:val="00A019B5"/>
    <w:rsid w:val="00A02874"/>
    <w:rsid w:val="00A05397"/>
    <w:rsid w:val="00A05C5B"/>
    <w:rsid w:val="00A06C8B"/>
    <w:rsid w:val="00A06FA5"/>
    <w:rsid w:val="00A07C65"/>
    <w:rsid w:val="00A07F33"/>
    <w:rsid w:val="00A07F48"/>
    <w:rsid w:val="00A105FD"/>
    <w:rsid w:val="00A113D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4EAD"/>
    <w:rsid w:val="00A2556A"/>
    <w:rsid w:val="00A268B4"/>
    <w:rsid w:val="00A2751F"/>
    <w:rsid w:val="00A27894"/>
    <w:rsid w:val="00A27A02"/>
    <w:rsid w:val="00A27ADB"/>
    <w:rsid w:val="00A27BE4"/>
    <w:rsid w:val="00A315E2"/>
    <w:rsid w:val="00A3182B"/>
    <w:rsid w:val="00A3192F"/>
    <w:rsid w:val="00A32622"/>
    <w:rsid w:val="00A32ED2"/>
    <w:rsid w:val="00A33E9D"/>
    <w:rsid w:val="00A3420B"/>
    <w:rsid w:val="00A34AD6"/>
    <w:rsid w:val="00A35BF1"/>
    <w:rsid w:val="00A35C77"/>
    <w:rsid w:val="00A35D77"/>
    <w:rsid w:val="00A3603E"/>
    <w:rsid w:val="00A37291"/>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107"/>
    <w:rsid w:val="00A52432"/>
    <w:rsid w:val="00A52D71"/>
    <w:rsid w:val="00A53302"/>
    <w:rsid w:val="00A538A2"/>
    <w:rsid w:val="00A5694F"/>
    <w:rsid w:val="00A571EB"/>
    <w:rsid w:val="00A57E5D"/>
    <w:rsid w:val="00A60E22"/>
    <w:rsid w:val="00A612F0"/>
    <w:rsid w:val="00A62BAB"/>
    <w:rsid w:val="00A635C5"/>
    <w:rsid w:val="00A650D6"/>
    <w:rsid w:val="00A662F3"/>
    <w:rsid w:val="00A664DF"/>
    <w:rsid w:val="00A66F0C"/>
    <w:rsid w:val="00A67375"/>
    <w:rsid w:val="00A70059"/>
    <w:rsid w:val="00A700C9"/>
    <w:rsid w:val="00A70AC9"/>
    <w:rsid w:val="00A71C41"/>
    <w:rsid w:val="00A74296"/>
    <w:rsid w:val="00A74D0C"/>
    <w:rsid w:val="00A74E03"/>
    <w:rsid w:val="00A75727"/>
    <w:rsid w:val="00A75D6E"/>
    <w:rsid w:val="00A76445"/>
    <w:rsid w:val="00A769A7"/>
    <w:rsid w:val="00A76D43"/>
    <w:rsid w:val="00A76E82"/>
    <w:rsid w:val="00A7717C"/>
    <w:rsid w:val="00A77195"/>
    <w:rsid w:val="00A773D5"/>
    <w:rsid w:val="00A80EBA"/>
    <w:rsid w:val="00A82A6D"/>
    <w:rsid w:val="00A834E8"/>
    <w:rsid w:val="00A83635"/>
    <w:rsid w:val="00A83F51"/>
    <w:rsid w:val="00A83FA7"/>
    <w:rsid w:val="00A84C61"/>
    <w:rsid w:val="00A864E0"/>
    <w:rsid w:val="00A87B94"/>
    <w:rsid w:val="00A9015C"/>
    <w:rsid w:val="00A90BAD"/>
    <w:rsid w:val="00A929F9"/>
    <w:rsid w:val="00A93057"/>
    <w:rsid w:val="00A93720"/>
    <w:rsid w:val="00A93AD4"/>
    <w:rsid w:val="00A94923"/>
    <w:rsid w:val="00A95A10"/>
    <w:rsid w:val="00A962CE"/>
    <w:rsid w:val="00A966E6"/>
    <w:rsid w:val="00AA002E"/>
    <w:rsid w:val="00AA0169"/>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3786"/>
    <w:rsid w:val="00AB3E67"/>
    <w:rsid w:val="00AB4DCB"/>
    <w:rsid w:val="00AB5285"/>
    <w:rsid w:val="00AB54F9"/>
    <w:rsid w:val="00AB6E20"/>
    <w:rsid w:val="00AB7D97"/>
    <w:rsid w:val="00AC1A07"/>
    <w:rsid w:val="00AC2179"/>
    <w:rsid w:val="00AC30D4"/>
    <w:rsid w:val="00AC406B"/>
    <w:rsid w:val="00AC4795"/>
    <w:rsid w:val="00AC4967"/>
    <w:rsid w:val="00AC6952"/>
    <w:rsid w:val="00AC6988"/>
    <w:rsid w:val="00AC708D"/>
    <w:rsid w:val="00AC75FE"/>
    <w:rsid w:val="00AC7A18"/>
    <w:rsid w:val="00AD1F73"/>
    <w:rsid w:val="00AD27C8"/>
    <w:rsid w:val="00AD3001"/>
    <w:rsid w:val="00AD4E78"/>
    <w:rsid w:val="00AD54C2"/>
    <w:rsid w:val="00AD647F"/>
    <w:rsid w:val="00AD68A9"/>
    <w:rsid w:val="00AE08DC"/>
    <w:rsid w:val="00AE0BCC"/>
    <w:rsid w:val="00AE1140"/>
    <w:rsid w:val="00AE11A7"/>
    <w:rsid w:val="00AE1830"/>
    <w:rsid w:val="00AE1CF2"/>
    <w:rsid w:val="00AE1F46"/>
    <w:rsid w:val="00AE2C81"/>
    <w:rsid w:val="00AE4B31"/>
    <w:rsid w:val="00AE4CFD"/>
    <w:rsid w:val="00AE4FD6"/>
    <w:rsid w:val="00AE54F5"/>
    <w:rsid w:val="00AE5892"/>
    <w:rsid w:val="00AE6149"/>
    <w:rsid w:val="00AE6240"/>
    <w:rsid w:val="00AE6672"/>
    <w:rsid w:val="00AF1078"/>
    <w:rsid w:val="00AF1105"/>
    <w:rsid w:val="00AF2C48"/>
    <w:rsid w:val="00AF362F"/>
    <w:rsid w:val="00AF3BAF"/>
    <w:rsid w:val="00AF41E1"/>
    <w:rsid w:val="00AF4AAB"/>
    <w:rsid w:val="00AF4E82"/>
    <w:rsid w:val="00AF54AB"/>
    <w:rsid w:val="00AF6032"/>
    <w:rsid w:val="00AF6609"/>
    <w:rsid w:val="00AF6E72"/>
    <w:rsid w:val="00B00865"/>
    <w:rsid w:val="00B00A4C"/>
    <w:rsid w:val="00B01BAE"/>
    <w:rsid w:val="00B02492"/>
    <w:rsid w:val="00B030ED"/>
    <w:rsid w:val="00B037EF"/>
    <w:rsid w:val="00B03E5D"/>
    <w:rsid w:val="00B0513A"/>
    <w:rsid w:val="00B05776"/>
    <w:rsid w:val="00B058CF"/>
    <w:rsid w:val="00B06511"/>
    <w:rsid w:val="00B0656A"/>
    <w:rsid w:val="00B06F26"/>
    <w:rsid w:val="00B072D2"/>
    <w:rsid w:val="00B07A1D"/>
    <w:rsid w:val="00B109B7"/>
    <w:rsid w:val="00B11140"/>
    <w:rsid w:val="00B1161D"/>
    <w:rsid w:val="00B121CC"/>
    <w:rsid w:val="00B12995"/>
    <w:rsid w:val="00B12A8C"/>
    <w:rsid w:val="00B14D01"/>
    <w:rsid w:val="00B14EF8"/>
    <w:rsid w:val="00B16218"/>
    <w:rsid w:val="00B162EF"/>
    <w:rsid w:val="00B163B7"/>
    <w:rsid w:val="00B17718"/>
    <w:rsid w:val="00B2095F"/>
    <w:rsid w:val="00B2131D"/>
    <w:rsid w:val="00B215CF"/>
    <w:rsid w:val="00B21A33"/>
    <w:rsid w:val="00B228D6"/>
    <w:rsid w:val="00B22AA4"/>
    <w:rsid w:val="00B23C89"/>
    <w:rsid w:val="00B245A0"/>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A41"/>
    <w:rsid w:val="00B44BB3"/>
    <w:rsid w:val="00B455D6"/>
    <w:rsid w:val="00B45640"/>
    <w:rsid w:val="00B45820"/>
    <w:rsid w:val="00B4593D"/>
    <w:rsid w:val="00B459BF"/>
    <w:rsid w:val="00B4657E"/>
    <w:rsid w:val="00B46655"/>
    <w:rsid w:val="00B47751"/>
    <w:rsid w:val="00B47EAA"/>
    <w:rsid w:val="00B502F9"/>
    <w:rsid w:val="00B5081E"/>
    <w:rsid w:val="00B50EDE"/>
    <w:rsid w:val="00B517FB"/>
    <w:rsid w:val="00B532A7"/>
    <w:rsid w:val="00B53306"/>
    <w:rsid w:val="00B53431"/>
    <w:rsid w:val="00B53AA5"/>
    <w:rsid w:val="00B55783"/>
    <w:rsid w:val="00B56587"/>
    <w:rsid w:val="00B5661F"/>
    <w:rsid w:val="00B60991"/>
    <w:rsid w:val="00B617BD"/>
    <w:rsid w:val="00B61D78"/>
    <w:rsid w:val="00B62514"/>
    <w:rsid w:val="00B627D9"/>
    <w:rsid w:val="00B62B64"/>
    <w:rsid w:val="00B65583"/>
    <w:rsid w:val="00B65A17"/>
    <w:rsid w:val="00B65D8F"/>
    <w:rsid w:val="00B66901"/>
    <w:rsid w:val="00B671D3"/>
    <w:rsid w:val="00B70BE3"/>
    <w:rsid w:val="00B71CA4"/>
    <w:rsid w:val="00B737D9"/>
    <w:rsid w:val="00B75525"/>
    <w:rsid w:val="00B758CC"/>
    <w:rsid w:val="00B75D3F"/>
    <w:rsid w:val="00B76458"/>
    <w:rsid w:val="00B7660D"/>
    <w:rsid w:val="00B76CA8"/>
    <w:rsid w:val="00B778C0"/>
    <w:rsid w:val="00B821C9"/>
    <w:rsid w:val="00B82B8A"/>
    <w:rsid w:val="00B84573"/>
    <w:rsid w:val="00B84786"/>
    <w:rsid w:val="00B8524A"/>
    <w:rsid w:val="00B85C0D"/>
    <w:rsid w:val="00B86721"/>
    <w:rsid w:val="00B86E9A"/>
    <w:rsid w:val="00B90E4D"/>
    <w:rsid w:val="00B91BB1"/>
    <w:rsid w:val="00B930DB"/>
    <w:rsid w:val="00B97460"/>
    <w:rsid w:val="00B97F82"/>
    <w:rsid w:val="00BA005B"/>
    <w:rsid w:val="00BA03F2"/>
    <w:rsid w:val="00BA0C52"/>
    <w:rsid w:val="00BA0DFA"/>
    <w:rsid w:val="00BA3A54"/>
    <w:rsid w:val="00BA4F89"/>
    <w:rsid w:val="00BA51BD"/>
    <w:rsid w:val="00BA5C3D"/>
    <w:rsid w:val="00BA6612"/>
    <w:rsid w:val="00BA6BA2"/>
    <w:rsid w:val="00BA7932"/>
    <w:rsid w:val="00BA7D80"/>
    <w:rsid w:val="00BB024E"/>
    <w:rsid w:val="00BB1640"/>
    <w:rsid w:val="00BB2154"/>
    <w:rsid w:val="00BB258A"/>
    <w:rsid w:val="00BB3977"/>
    <w:rsid w:val="00BB4F53"/>
    <w:rsid w:val="00BB57AE"/>
    <w:rsid w:val="00BB59AA"/>
    <w:rsid w:val="00BB5AEF"/>
    <w:rsid w:val="00BB639E"/>
    <w:rsid w:val="00BB6716"/>
    <w:rsid w:val="00BB6E61"/>
    <w:rsid w:val="00BB7286"/>
    <w:rsid w:val="00BC0050"/>
    <w:rsid w:val="00BC0115"/>
    <w:rsid w:val="00BC0256"/>
    <w:rsid w:val="00BC0DAB"/>
    <w:rsid w:val="00BC100E"/>
    <w:rsid w:val="00BC1261"/>
    <w:rsid w:val="00BC132E"/>
    <w:rsid w:val="00BC1FD5"/>
    <w:rsid w:val="00BC2662"/>
    <w:rsid w:val="00BC2B8F"/>
    <w:rsid w:val="00BC32DE"/>
    <w:rsid w:val="00BC352D"/>
    <w:rsid w:val="00BC3EE4"/>
    <w:rsid w:val="00BC3EFC"/>
    <w:rsid w:val="00BC442F"/>
    <w:rsid w:val="00BC627B"/>
    <w:rsid w:val="00BC778E"/>
    <w:rsid w:val="00BD1B66"/>
    <w:rsid w:val="00BD214C"/>
    <w:rsid w:val="00BD2ACC"/>
    <w:rsid w:val="00BD2DE4"/>
    <w:rsid w:val="00BD31FD"/>
    <w:rsid w:val="00BD3F04"/>
    <w:rsid w:val="00BD45CC"/>
    <w:rsid w:val="00BD583A"/>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E7E05"/>
    <w:rsid w:val="00BF0563"/>
    <w:rsid w:val="00BF1BB0"/>
    <w:rsid w:val="00BF1E2A"/>
    <w:rsid w:val="00BF286C"/>
    <w:rsid w:val="00BF2BF7"/>
    <w:rsid w:val="00BF2C1E"/>
    <w:rsid w:val="00BF38EA"/>
    <w:rsid w:val="00BF4AA4"/>
    <w:rsid w:val="00BF4D99"/>
    <w:rsid w:val="00BF4E32"/>
    <w:rsid w:val="00BF52EF"/>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571"/>
    <w:rsid w:val="00C05A95"/>
    <w:rsid w:val="00C05DBE"/>
    <w:rsid w:val="00C06BDF"/>
    <w:rsid w:val="00C06C33"/>
    <w:rsid w:val="00C074E5"/>
    <w:rsid w:val="00C0765C"/>
    <w:rsid w:val="00C07DD1"/>
    <w:rsid w:val="00C10769"/>
    <w:rsid w:val="00C10A8E"/>
    <w:rsid w:val="00C10FCF"/>
    <w:rsid w:val="00C121ED"/>
    <w:rsid w:val="00C12633"/>
    <w:rsid w:val="00C12CA9"/>
    <w:rsid w:val="00C1414E"/>
    <w:rsid w:val="00C14400"/>
    <w:rsid w:val="00C152DD"/>
    <w:rsid w:val="00C158F8"/>
    <w:rsid w:val="00C16D57"/>
    <w:rsid w:val="00C17509"/>
    <w:rsid w:val="00C17816"/>
    <w:rsid w:val="00C202D7"/>
    <w:rsid w:val="00C20B37"/>
    <w:rsid w:val="00C211F8"/>
    <w:rsid w:val="00C2338B"/>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5E6"/>
    <w:rsid w:val="00C35ABB"/>
    <w:rsid w:val="00C36AE3"/>
    <w:rsid w:val="00C405FF"/>
    <w:rsid w:val="00C41798"/>
    <w:rsid w:val="00C418D9"/>
    <w:rsid w:val="00C41A55"/>
    <w:rsid w:val="00C4344E"/>
    <w:rsid w:val="00C4351E"/>
    <w:rsid w:val="00C44300"/>
    <w:rsid w:val="00C446EE"/>
    <w:rsid w:val="00C4508E"/>
    <w:rsid w:val="00C470E4"/>
    <w:rsid w:val="00C47213"/>
    <w:rsid w:val="00C47BE7"/>
    <w:rsid w:val="00C50113"/>
    <w:rsid w:val="00C5026C"/>
    <w:rsid w:val="00C50654"/>
    <w:rsid w:val="00C50A28"/>
    <w:rsid w:val="00C50CAD"/>
    <w:rsid w:val="00C50E72"/>
    <w:rsid w:val="00C5170B"/>
    <w:rsid w:val="00C51995"/>
    <w:rsid w:val="00C51D82"/>
    <w:rsid w:val="00C5525C"/>
    <w:rsid w:val="00C552BA"/>
    <w:rsid w:val="00C5571D"/>
    <w:rsid w:val="00C5603A"/>
    <w:rsid w:val="00C569F0"/>
    <w:rsid w:val="00C578EA"/>
    <w:rsid w:val="00C6034F"/>
    <w:rsid w:val="00C6183C"/>
    <w:rsid w:val="00C61D62"/>
    <w:rsid w:val="00C62C8D"/>
    <w:rsid w:val="00C62D6C"/>
    <w:rsid w:val="00C63306"/>
    <w:rsid w:val="00C637E7"/>
    <w:rsid w:val="00C63807"/>
    <w:rsid w:val="00C63A2D"/>
    <w:rsid w:val="00C63C5C"/>
    <w:rsid w:val="00C63CD5"/>
    <w:rsid w:val="00C63F2B"/>
    <w:rsid w:val="00C64055"/>
    <w:rsid w:val="00C64958"/>
    <w:rsid w:val="00C64B6A"/>
    <w:rsid w:val="00C64BA6"/>
    <w:rsid w:val="00C654CB"/>
    <w:rsid w:val="00C65CFA"/>
    <w:rsid w:val="00C67113"/>
    <w:rsid w:val="00C70AB1"/>
    <w:rsid w:val="00C70FA8"/>
    <w:rsid w:val="00C71330"/>
    <w:rsid w:val="00C74449"/>
    <w:rsid w:val="00C75E7C"/>
    <w:rsid w:val="00C76389"/>
    <w:rsid w:val="00C76699"/>
    <w:rsid w:val="00C766D2"/>
    <w:rsid w:val="00C76DE1"/>
    <w:rsid w:val="00C77DDC"/>
    <w:rsid w:val="00C80EF3"/>
    <w:rsid w:val="00C817A8"/>
    <w:rsid w:val="00C829F4"/>
    <w:rsid w:val="00C836AC"/>
    <w:rsid w:val="00C83C57"/>
    <w:rsid w:val="00C847EC"/>
    <w:rsid w:val="00C84B70"/>
    <w:rsid w:val="00C85BD6"/>
    <w:rsid w:val="00C861CB"/>
    <w:rsid w:val="00C866AC"/>
    <w:rsid w:val="00C866CF"/>
    <w:rsid w:val="00C873DD"/>
    <w:rsid w:val="00C873E2"/>
    <w:rsid w:val="00C875D6"/>
    <w:rsid w:val="00C87F89"/>
    <w:rsid w:val="00C9052A"/>
    <w:rsid w:val="00C908BE"/>
    <w:rsid w:val="00C910AB"/>
    <w:rsid w:val="00C91151"/>
    <w:rsid w:val="00C9130E"/>
    <w:rsid w:val="00C927D3"/>
    <w:rsid w:val="00C93365"/>
    <w:rsid w:val="00C93FC0"/>
    <w:rsid w:val="00C94901"/>
    <w:rsid w:val="00C94D0A"/>
    <w:rsid w:val="00C95AF1"/>
    <w:rsid w:val="00C96093"/>
    <w:rsid w:val="00C9620D"/>
    <w:rsid w:val="00C9645A"/>
    <w:rsid w:val="00C96775"/>
    <w:rsid w:val="00C96A4E"/>
    <w:rsid w:val="00C96C56"/>
    <w:rsid w:val="00C96FD6"/>
    <w:rsid w:val="00C9731D"/>
    <w:rsid w:val="00CA05B9"/>
    <w:rsid w:val="00CA06D6"/>
    <w:rsid w:val="00CA0B2D"/>
    <w:rsid w:val="00CA0E8C"/>
    <w:rsid w:val="00CA13A5"/>
    <w:rsid w:val="00CA1879"/>
    <w:rsid w:val="00CA1F78"/>
    <w:rsid w:val="00CA2842"/>
    <w:rsid w:val="00CA2C76"/>
    <w:rsid w:val="00CA30B7"/>
    <w:rsid w:val="00CA3638"/>
    <w:rsid w:val="00CA3C2F"/>
    <w:rsid w:val="00CA4092"/>
    <w:rsid w:val="00CA4C19"/>
    <w:rsid w:val="00CA527E"/>
    <w:rsid w:val="00CA55D6"/>
    <w:rsid w:val="00CA6609"/>
    <w:rsid w:val="00CB11AD"/>
    <w:rsid w:val="00CB221B"/>
    <w:rsid w:val="00CB3B4B"/>
    <w:rsid w:val="00CB4AC5"/>
    <w:rsid w:val="00CB6461"/>
    <w:rsid w:val="00CB6607"/>
    <w:rsid w:val="00CB6951"/>
    <w:rsid w:val="00CB714C"/>
    <w:rsid w:val="00CB7DB1"/>
    <w:rsid w:val="00CC080C"/>
    <w:rsid w:val="00CC131E"/>
    <w:rsid w:val="00CC1E16"/>
    <w:rsid w:val="00CC2CF1"/>
    <w:rsid w:val="00CC2DB0"/>
    <w:rsid w:val="00CC3FB1"/>
    <w:rsid w:val="00CC4462"/>
    <w:rsid w:val="00CC46FF"/>
    <w:rsid w:val="00CC546C"/>
    <w:rsid w:val="00CC599B"/>
    <w:rsid w:val="00CC5B20"/>
    <w:rsid w:val="00CC607E"/>
    <w:rsid w:val="00CC6249"/>
    <w:rsid w:val="00CD0A0C"/>
    <w:rsid w:val="00CD39EA"/>
    <w:rsid w:val="00CD58EA"/>
    <w:rsid w:val="00CD5921"/>
    <w:rsid w:val="00CD594D"/>
    <w:rsid w:val="00CD5C52"/>
    <w:rsid w:val="00CD6D5F"/>
    <w:rsid w:val="00CD6EC6"/>
    <w:rsid w:val="00CD7617"/>
    <w:rsid w:val="00CD7F6A"/>
    <w:rsid w:val="00CE014E"/>
    <w:rsid w:val="00CE11F6"/>
    <w:rsid w:val="00CE2750"/>
    <w:rsid w:val="00CE33E1"/>
    <w:rsid w:val="00CE3660"/>
    <w:rsid w:val="00CE3AD4"/>
    <w:rsid w:val="00CE420A"/>
    <w:rsid w:val="00CE4A99"/>
    <w:rsid w:val="00CE51C0"/>
    <w:rsid w:val="00CE6716"/>
    <w:rsid w:val="00CE6F67"/>
    <w:rsid w:val="00CE774E"/>
    <w:rsid w:val="00CF0066"/>
    <w:rsid w:val="00CF01AD"/>
    <w:rsid w:val="00CF031D"/>
    <w:rsid w:val="00CF0E12"/>
    <w:rsid w:val="00CF2671"/>
    <w:rsid w:val="00CF331F"/>
    <w:rsid w:val="00CF38AF"/>
    <w:rsid w:val="00CF39F0"/>
    <w:rsid w:val="00CF3C87"/>
    <w:rsid w:val="00CF4544"/>
    <w:rsid w:val="00CF4771"/>
    <w:rsid w:val="00CF4F9B"/>
    <w:rsid w:val="00CF59ED"/>
    <w:rsid w:val="00CF5E6D"/>
    <w:rsid w:val="00CF63C0"/>
    <w:rsid w:val="00CF73A5"/>
    <w:rsid w:val="00D00067"/>
    <w:rsid w:val="00D00663"/>
    <w:rsid w:val="00D00C61"/>
    <w:rsid w:val="00D00DBB"/>
    <w:rsid w:val="00D03859"/>
    <w:rsid w:val="00D03DBD"/>
    <w:rsid w:val="00D0555B"/>
    <w:rsid w:val="00D06B6E"/>
    <w:rsid w:val="00D06DF7"/>
    <w:rsid w:val="00D06DF8"/>
    <w:rsid w:val="00D06FBB"/>
    <w:rsid w:val="00D0706E"/>
    <w:rsid w:val="00D07196"/>
    <w:rsid w:val="00D07591"/>
    <w:rsid w:val="00D10182"/>
    <w:rsid w:val="00D10BB6"/>
    <w:rsid w:val="00D123B8"/>
    <w:rsid w:val="00D12D9E"/>
    <w:rsid w:val="00D142EC"/>
    <w:rsid w:val="00D14D8D"/>
    <w:rsid w:val="00D159CC"/>
    <w:rsid w:val="00D1656B"/>
    <w:rsid w:val="00D16B8D"/>
    <w:rsid w:val="00D16FA4"/>
    <w:rsid w:val="00D17290"/>
    <w:rsid w:val="00D178CC"/>
    <w:rsid w:val="00D203D5"/>
    <w:rsid w:val="00D20CFE"/>
    <w:rsid w:val="00D224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3E2E"/>
    <w:rsid w:val="00D44A02"/>
    <w:rsid w:val="00D44EE2"/>
    <w:rsid w:val="00D44FD3"/>
    <w:rsid w:val="00D45022"/>
    <w:rsid w:val="00D45C85"/>
    <w:rsid w:val="00D45F7F"/>
    <w:rsid w:val="00D46445"/>
    <w:rsid w:val="00D46597"/>
    <w:rsid w:val="00D52E04"/>
    <w:rsid w:val="00D530F2"/>
    <w:rsid w:val="00D53176"/>
    <w:rsid w:val="00D5319C"/>
    <w:rsid w:val="00D53515"/>
    <w:rsid w:val="00D53DEF"/>
    <w:rsid w:val="00D544D2"/>
    <w:rsid w:val="00D54F17"/>
    <w:rsid w:val="00D55126"/>
    <w:rsid w:val="00D556B5"/>
    <w:rsid w:val="00D55A9E"/>
    <w:rsid w:val="00D562ED"/>
    <w:rsid w:val="00D566A1"/>
    <w:rsid w:val="00D5715B"/>
    <w:rsid w:val="00D5728E"/>
    <w:rsid w:val="00D57FD5"/>
    <w:rsid w:val="00D6077B"/>
    <w:rsid w:val="00D618DC"/>
    <w:rsid w:val="00D6221B"/>
    <w:rsid w:val="00D628D8"/>
    <w:rsid w:val="00D62D43"/>
    <w:rsid w:val="00D64FE2"/>
    <w:rsid w:val="00D66EF7"/>
    <w:rsid w:val="00D6745F"/>
    <w:rsid w:val="00D67673"/>
    <w:rsid w:val="00D67746"/>
    <w:rsid w:val="00D67DB7"/>
    <w:rsid w:val="00D67F92"/>
    <w:rsid w:val="00D702BF"/>
    <w:rsid w:val="00D70664"/>
    <w:rsid w:val="00D707F4"/>
    <w:rsid w:val="00D708D2"/>
    <w:rsid w:val="00D70D07"/>
    <w:rsid w:val="00D72011"/>
    <w:rsid w:val="00D730E2"/>
    <w:rsid w:val="00D732C9"/>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427"/>
    <w:rsid w:val="00D869F3"/>
    <w:rsid w:val="00D86AB5"/>
    <w:rsid w:val="00D87686"/>
    <w:rsid w:val="00D879B2"/>
    <w:rsid w:val="00D87E8D"/>
    <w:rsid w:val="00D90149"/>
    <w:rsid w:val="00D90447"/>
    <w:rsid w:val="00D90966"/>
    <w:rsid w:val="00D91560"/>
    <w:rsid w:val="00D91C8E"/>
    <w:rsid w:val="00D9210F"/>
    <w:rsid w:val="00D92557"/>
    <w:rsid w:val="00D93171"/>
    <w:rsid w:val="00D935F2"/>
    <w:rsid w:val="00D93F5B"/>
    <w:rsid w:val="00D9520E"/>
    <w:rsid w:val="00D96D79"/>
    <w:rsid w:val="00D974BE"/>
    <w:rsid w:val="00DA0C49"/>
    <w:rsid w:val="00DA186D"/>
    <w:rsid w:val="00DA3A74"/>
    <w:rsid w:val="00DA3CB4"/>
    <w:rsid w:val="00DA3DAD"/>
    <w:rsid w:val="00DA4749"/>
    <w:rsid w:val="00DA562F"/>
    <w:rsid w:val="00DA645A"/>
    <w:rsid w:val="00DA69C7"/>
    <w:rsid w:val="00DA7A09"/>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5F2E"/>
    <w:rsid w:val="00DC6402"/>
    <w:rsid w:val="00DC76EA"/>
    <w:rsid w:val="00DD1A6F"/>
    <w:rsid w:val="00DD2454"/>
    <w:rsid w:val="00DD26D6"/>
    <w:rsid w:val="00DD283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253C"/>
    <w:rsid w:val="00DE3CA0"/>
    <w:rsid w:val="00DE3D6A"/>
    <w:rsid w:val="00DE463D"/>
    <w:rsid w:val="00DE534E"/>
    <w:rsid w:val="00DE6129"/>
    <w:rsid w:val="00DE6E6A"/>
    <w:rsid w:val="00DF0755"/>
    <w:rsid w:val="00DF1237"/>
    <w:rsid w:val="00DF154A"/>
    <w:rsid w:val="00DF1557"/>
    <w:rsid w:val="00DF1A84"/>
    <w:rsid w:val="00DF243A"/>
    <w:rsid w:val="00DF2DA6"/>
    <w:rsid w:val="00DF300C"/>
    <w:rsid w:val="00DF33D6"/>
    <w:rsid w:val="00DF35C9"/>
    <w:rsid w:val="00DF3DDC"/>
    <w:rsid w:val="00DF4F0A"/>
    <w:rsid w:val="00DF540C"/>
    <w:rsid w:val="00DF5DCA"/>
    <w:rsid w:val="00DF7067"/>
    <w:rsid w:val="00DF71CC"/>
    <w:rsid w:val="00DF762C"/>
    <w:rsid w:val="00E006FA"/>
    <w:rsid w:val="00E00DA1"/>
    <w:rsid w:val="00E00E77"/>
    <w:rsid w:val="00E01322"/>
    <w:rsid w:val="00E0199E"/>
    <w:rsid w:val="00E039B3"/>
    <w:rsid w:val="00E039D4"/>
    <w:rsid w:val="00E043F0"/>
    <w:rsid w:val="00E04A25"/>
    <w:rsid w:val="00E04ABD"/>
    <w:rsid w:val="00E05884"/>
    <w:rsid w:val="00E05F09"/>
    <w:rsid w:val="00E0755A"/>
    <w:rsid w:val="00E114A6"/>
    <w:rsid w:val="00E1160A"/>
    <w:rsid w:val="00E12864"/>
    <w:rsid w:val="00E170ED"/>
    <w:rsid w:val="00E17592"/>
    <w:rsid w:val="00E17FE7"/>
    <w:rsid w:val="00E2019E"/>
    <w:rsid w:val="00E209E7"/>
    <w:rsid w:val="00E20B98"/>
    <w:rsid w:val="00E22B8A"/>
    <w:rsid w:val="00E22D10"/>
    <w:rsid w:val="00E23846"/>
    <w:rsid w:val="00E23E86"/>
    <w:rsid w:val="00E2717F"/>
    <w:rsid w:val="00E30F42"/>
    <w:rsid w:val="00E31089"/>
    <w:rsid w:val="00E310AD"/>
    <w:rsid w:val="00E31543"/>
    <w:rsid w:val="00E315FA"/>
    <w:rsid w:val="00E31E26"/>
    <w:rsid w:val="00E32357"/>
    <w:rsid w:val="00E325DD"/>
    <w:rsid w:val="00E32D8C"/>
    <w:rsid w:val="00E34CA4"/>
    <w:rsid w:val="00E34F1F"/>
    <w:rsid w:val="00E36C1F"/>
    <w:rsid w:val="00E37715"/>
    <w:rsid w:val="00E37741"/>
    <w:rsid w:val="00E37B38"/>
    <w:rsid w:val="00E405C2"/>
    <w:rsid w:val="00E419E2"/>
    <w:rsid w:val="00E43500"/>
    <w:rsid w:val="00E43C1E"/>
    <w:rsid w:val="00E45078"/>
    <w:rsid w:val="00E46CBB"/>
    <w:rsid w:val="00E47C74"/>
    <w:rsid w:val="00E504CC"/>
    <w:rsid w:val="00E508A7"/>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57ED0"/>
    <w:rsid w:val="00E60CCA"/>
    <w:rsid w:val="00E60E25"/>
    <w:rsid w:val="00E614B1"/>
    <w:rsid w:val="00E61B16"/>
    <w:rsid w:val="00E61EE8"/>
    <w:rsid w:val="00E63125"/>
    <w:rsid w:val="00E633DB"/>
    <w:rsid w:val="00E63962"/>
    <w:rsid w:val="00E639D0"/>
    <w:rsid w:val="00E648E1"/>
    <w:rsid w:val="00E65831"/>
    <w:rsid w:val="00E67C51"/>
    <w:rsid w:val="00E67E47"/>
    <w:rsid w:val="00E67FCA"/>
    <w:rsid w:val="00E700CE"/>
    <w:rsid w:val="00E703F0"/>
    <w:rsid w:val="00E719F7"/>
    <w:rsid w:val="00E71B06"/>
    <w:rsid w:val="00E72625"/>
    <w:rsid w:val="00E73140"/>
    <w:rsid w:val="00E7397E"/>
    <w:rsid w:val="00E745DB"/>
    <w:rsid w:val="00E74C1B"/>
    <w:rsid w:val="00E77828"/>
    <w:rsid w:val="00E778FF"/>
    <w:rsid w:val="00E8010A"/>
    <w:rsid w:val="00E80838"/>
    <w:rsid w:val="00E809DC"/>
    <w:rsid w:val="00E80C96"/>
    <w:rsid w:val="00E8238B"/>
    <w:rsid w:val="00E83460"/>
    <w:rsid w:val="00E8346D"/>
    <w:rsid w:val="00E8362E"/>
    <w:rsid w:val="00E8366B"/>
    <w:rsid w:val="00E85AA8"/>
    <w:rsid w:val="00E86023"/>
    <w:rsid w:val="00E8618E"/>
    <w:rsid w:val="00E86558"/>
    <w:rsid w:val="00E86EEA"/>
    <w:rsid w:val="00E8767E"/>
    <w:rsid w:val="00E87F20"/>
    <w:rsid w:val="00E90EE8"/>
    <w:rsid w:val="00E9132C"/>
    <w:rsid w:val="00E9157F"/>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C2E"/>
    <w:rsid w:val="00EA7D85"/>
    <w:rsid w:val="00EB051D"/>
    <w:rsid w:val="00EB11AB"/>
    <w:rsid w:val="00EB1C60"/>
    <w:rsid w:val="00EB1E56"/>
    <w:rsid w:val="00EB2578"/>
    <w:rsid w:val="00EB47B5"/>
    <w:rsid w:val="00EB5EF1"/>
    <w:rsid w:val="00EB5F9B"/>
    <w:rsid w:val="00EB6556"/>
    <w:rsid w:val="00EC0ECF"/>
    <w:rsid w:val="00EC1422"/>
    <w:rsid w:val="00EC2B1D"/>
    <w:rsid w:val="00EC42F4"/>
    <w:rsid w:val="00EC43AC"/>
    <w:rsid w:val="00EC4700"/>
    <w:rsid w:val="00EC4735"/>
    <w:rsid w:val="00EC54D4"/>
    <w:rsid w:val="00EC660B"/>
    <w:rsid w:val="00EC74DF"/>
    <w:rsid w:val="00ED01AE"/>
    <w:rsid w:val="00ED0A3B"/>
    <w:rsid w:val="00ED0B38"/>
    <w:rsid w:val="00ED0B8A"/>
    <w:rsid w:val="00ED12C7"/>
    <w:rsid w:val="00ED1377"/>
    <w:rsid w:val="00ED396E"/>
    <w:rsid w:val="00ED407F"/>
    <w:rsid w:val="00ED5462"/>
    <w:rsid w:val="00ED6D23"/>
    <w:rsid w:val="00ED71C9"/>
    <w:rsid w:val="00EE0610"/>
    <w:rsid w:val="00EE0854"/>
    <w:rsid w:val="00EE1A7E"/>
    <w:rsid w:val="00EE327E"/>
    <w:rsid w:val="00EE359D"/>
    <w:rsid w:val="00EE3600"/>
    <w:rsid w:val="00EE51E6"/>
    <w:rsid w:val="00EE5610"/>
    <w:rsid w:val="00EE63A6"/>
    <w:rsid w:val="00EE707F"/>
    <w:rsid w:val="00EE74BE"/>
    <w:rsid w:val="00EE7676"/>
    <w:rsid w:val="00EF0158"/>
    <w:rsid w:val="00EF0209"/>
    <w:rsid w:val="00EF0731"/>
    <w:rsid w:val="00EF1B40"/>
    <w:rsid w:val="00EF1ECF"/>
    <w:rsid w:val="00EF213F"/>
    <w:rsid w:val="00EF2A9E"/>
    <w:rsid w:val="00EF2B9E"/>
    <w:rsid w:val="00EF3573"/>
    <w:rsid w:val="00EF3BFD"/>
    <w:rsid w:val="00EF3D87"/>
    <w:rsid w:val="00EF401C"/>
    <w:rsid w:val="00EF4390"/>
    <w:rsid w:val="00EF439C"/>
    <w:rsid w:val="00EF48BA"/>
    <w:rsid w:val="00EF5299"/>
    <w:rsid w:val="00EF53A6"/>
    <w:rsid w:val="00EF67D8"/>
    <w:rsid w:val="00EF6A02"/>
    <w:rsid w:val="00EF71CB"/>
    <w:rsid w:val="00EF71DD"/>
    <w:rsid w:val="00EF72EE"/>
    <w:rsid w:val="00EF7567"/>
    <w:rsid w:val="00EF7954"/>
    <w:rsid w:val="00EF7995"/>
    <w:rsid w:val="00EF7CB0"/>
    <w:rsid w:val="00EF7F39"/>
    <w:rsid w:val="00F0015E"/>
    <w:rsid w:val="00F00FA8"/>
    <w:rsid w:val="00F01B44"/>
    <w:rsid w:val="00F024B5"/>
    <w:rsid w:val="00F02607"/>
    <w:rsid w:val="00F0337F"/>
    <w:rsid w:val="00F03568"/>
    <w:rsid w:val="00F03F03"/>
    <w:rsid w:val="00F05159"/>
    <w:rsid w:val="00F0522B"/>
    <w:rsid w:val="00F056ED"/>
    <w:rsid w:val="00F05946"/>
    <w:rsid w:val="00F05D1D"/>
    <w:rsid w:val="00F06544"/>
    <w:rsid w:val="00F06BF5"/>
    <w:rsid w:val="00F07E8B"/>
    <w:rsid w:val="00F11D9D"/>
    <w:rsid w:val="00F123E7"/>
    <w:rsid w:val="00F1259F"/>
    <w:rsid w:val="00F12BDE"/>
    <w:rsid w:val="00F12CDC"/>
    <w:rsid w:val="00F12DDF"/>
    <w:rsid w:val="00F137D6"/>
    <w:rsid w:val="00F139D5"/>
    <w:rsid w:val="00F13A7A"/>
    <w:rsid w:val="00F13B21"/>
    <w:rsid w:val="00F14454"/>
    <w:rsid w:val="00F1471F"/>
    <w:rsid w:val="00F15C01"/>
    <w:rsid w:val="00F160A5"/>
    <w:rsid w:val="00F16D1B"/>
    <w:rsid w:val="00F21B74"/>
    <w:rsid w:val="00F21F1B"/>
    <w:rsid w:val="00F22F5B"/>
    <w:rsid w:val="00F234C8"/>
    <w:rsid w:val="00F239A6"/>
    <w:rsid w:val="00F24953"/>
    <w:rsid w:val="00F25A79"/>
    <w:rsid w:val="00F26059"/>
    <w:rsid w:val="00F26664"/>
    <w:rsid w:val="00F27450"/>
    <w:rsid w:val="00F30C3B"/>
    <w:rsid w:val="00F32056"/>
    <w:rsid w:val="00F32BBC"/>
    <w:rsid w:val="00F33A59"/>
    <w:rsid w:val="00F350D4"/>
    <w:rsid w:val="00F35814"/>
    <w:rsid w:val="00F35AB0"/>
    <w:rsid w:val="00F36FF5"/>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B27"/>
    <w:rsid w:val="00F51F40"/>
    <w:rsid w:val="00F52184"/>
    <w:rsid w:val="00F53235"/>
    <w:rsid w:val="00F549F9"/>
    <w:rsid w:val="00F5516A"/>
    <w:rsid w:val="00F558DA"/>
    <w:rsid w:val="00F571FC"/>
    <w:rsid w:val="00F5780A"/>
    <w:rsid w:val="00F57C8E"/>
    <w:rsid w:val="00F60397"/>
    <w:rsid w:val="00F610EF"/>
    <w:rsid w:val="00F611C3"/>
    <w:rsid w:val="00F612AB"/>
    <w:rsid w:val="00F614EF"/>
    <w:rsid w:val="00F6190E"/>
    <w:rsid w:val="00F622C0"/>
    <w:rsid w:val="00F6297B"/>
    <w:rsid w:val="00F629EB"/>
    <w:rsid w:val="00F62E6D"/>
    <w:rsid w:val="00F62E74"/>
    <w:rsid w:val="00F63779"/>
    <w:rsid w:val="00F6418D"/>
    <w:rsid w:val="00F64367"/>
    <w:rsid w:val="00F652CB"/>
    <w:rsid w:val="00F675E8"/>
    <w:rsid w:val="00F67C3F"/>
    <w:rsid w:val="00F70198"/>
    <w:rsid w:val="00F71323"/>
    <w:rsid w:val="00F7159F"/>
    <w:rsid w:val="00F74E0E"/>
    <w:rsid w:val="00F750F5"/>
    <w:rsid w:val="00F7566E"/>
    <w:rsid w:val="00F75A3D"/>
    <w:rsid w:val="00F75A75"/>
    <w:rsid w:val="00F766DE"/>
    <w:rsid w:val="00F769F8"/>
    <w:rsid w:val="00F76A0F"/>
    <w:rsid w:val="00F76E67"/>
    <w:rsid w:val="00F802D7"/>
    <w:rsid w:val="00F807EF"/>
    <w:rsid w:val="00F8081D"/>
    <w:rsid w:val="00F80B41"/>
    <w:rsid w:val="00F8110B"/>
    <w:rsid w:val="00F8178A"/>
    <w:rsid w:val="00F81912"/>
    <w:rsid w:val="00F81A0F"/>
    <w:rsid w:val="00F829B6"/>
    <w:rsid w:val="00F83DB5"/>
    <w:rsid w:val="00F8490F"/>
    <w:rsid w:val="00F86240"/>
    <w:rsid w:val="00F91641"/>
    <w:rsid w:val="00F9280A"/>
    <w:rsid w:val="00F939D0"/>
    <w:rsid w:val="00F95A79"/>
    <w:rsid w:val="00F962B9"/>
    <w:rsid w:val="00F962DD"/>
    <w:rsid w:val="00F96E27"/>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766"/>
    <w:rsid w:val="00FB1B96"/>
    <w:rsid w:val="00FB294D"/>
    <w:rsid w:val="00FB3356"/>
    <w:rsid w:val="00FB34BA"/>
    <w:rsid w:val="00FB3BD3"/>
    <w:rsid w:val="00FB3D1C"/>
    <w:rsid w:val="00FB43DB"/>
    <w:rsid w:val="00FB4C08"/>
    <w:rsid w:val="00FB4CDA"/>
    <w:rsid w:val="00FB518E"/>
    <w:rsid w:val="00FB5789"/>
    <w:rsid w:val="00FB593A"/>
    <w:rsid w:val="00FB6127"/>
    <w:rsid w:val="00FB6138"/>
    <w:rsid w:val="00FB63C1"/>
    <w:rsid w:val="00FB6516"/>
    <w:rsid w:val="00FB7640"/>
    <w:rsid w:val="00FC0CE6"/>
    <w:rsid w:val="00FC0EC3"/>
    <w:rsid w:val="00FC317A"/>
    <w:rsid w:val="00FC3774"/>
    <w:rsid w:val="00FC4050"/>
    <w:rsid w:val="00FC4F3C"/>
    <w:rsid w:val="00FC5B48"/>
    <w:rsid w:val="00FC5CC2"/>
    <w:rsid w:val="00FC6A8D"/>
    <w:rsid w:val="00FD0161"/>
    <w:rsid w:val="00FD1125"/>
    <w:rsid w:val="00FD29A6"/>
    <w:rsid w:val="00FD2DBF"/>
    <w:rsid w:val="00FD30C5"/>
    <w:rsid w:val="00FD3C92"/>
    <w:rsid w:val="00FD4D62"/>
    <w:rsid w:val="00FD4D82"/>
    <w:rsid w:val="00FD5BF6"/>
    <w:rsid w:val="00FD7395"/>
    <w:rsid w:val="00FE1FE7"/>
    <w:rsid w:val="00FE2425"/>
    <w:rsid w:val="00FE2692"/>
    <w:rsid w:val="00FE36B1"/>
    <w:rsid w:val="00FE3704"/>
    <w:rsid w:val="00FE4061"/>
    <w:rsid w:val="00FE4652"/>
    <w:rsid w:val="00FE4A0C"/>
    <w:rsid w:val="00FE5113"/>
    <w:rsid w:val="00FE5649"/>
    <w:rsid w:val="00FE609A"/>
    <w:rsid w:val="00FE7F5B"/>
    <w:rsid w:val="00FF0D0D"/>
    <w:rsid w:val="00FF0DBB"/>
    <w:rsid w:val="00FF10C2"/>
    <w:rsid w:val="00FF1B15"/>
    <w:rsid w:val="00FF1EF0"/>
    <w:rsid w:val="00FF28D9"/>
    <w:rsid w:val="00FF46BC"/>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fill="f" fillcolor="white" stroke="f">
      <v:fill color="white" on="f"/>
      <v:stroke on="f"/>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rsid w:val="00A47F2F"/>
    <w:rPr>
      <w:rFonts w:ascii="Book Antiqua" w:eastAsia="SimSun" w:hAnsi="Book Antiqua"/>
      <w:b/>
      <w:sz w:val="28"/>
      <w:szCs w:val="32"/>
    </w:rPr>
  </w:style>
  <w:style w:type="character" w:customStyle="1" w:styleId="Balk3Char">
    <w:name w:val="Başlık 3 Char"/>
    <w:link w:val="Balk3"/>
    <w:rsid w:val="003322A4"/>
    <w:rPr>
      <w:rFonts w:ascii="Calibri Light" w:eastAsia="SimSun" w:hAnsi="Calibri Light"/>
      <w:sz w:val="32"/>
      <w:szCs w:val="32"/>
    </w:rPr>
  </w:style>
  <w:style w:type="character" w:customStyle="1" w:styleId="Balk4Char">
    <w:name w:val="Başlık 4 Char"/>
    <w:link w:val="Balk4"/>
    <w:rsid w:val="0028588C"/>
    <w:rPr>
      <w:rFonts w:ascii="Calibri Light" w:eastAsia="SimSun" w:hAnsi="Calibri Light" w:cs="Times New Roman"/>
      <w:i/>
      <w:iCs/>
      <w:sz w:val="30"/>
      <w:szCs w:val="30"/>
    </w:rPr>
  </w:style>
  <w:style w:type="character" w:customStyle="1" w:styleId="Balk5Char">
    <w:name w:val="Başlık 5 Char"/>
    <w:link w:val="Balk5"/>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115857"/>
    <w:pPr>
      <w:tabs>
        <w:tab w:val="left" w:pos="567"/>
        <w:tab w:val="right" w:leader="dot" w:pos="9483"/>
      </w:tabs>
      <w:spacing w:before="120" w:after="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aliases w:val="Altyazı"/>
    <w:basedOn w:val="Normal"/>
    <w:next w:val="Normal"/>
    <w:link w:val="AltKonuBalChar"/>
    <w:uiPriority w:val="11"/>
    <w:qFormat/>
    <w:rsid w:val="0028588C"/>
    <w:pPr>
      <w:numPr>
        <w:ilvl w:val="1"/>
      </w:numPr>
      <w:jc w:val="center"/>
    </w:pPr>
    <w:rPr>
      <w:rFonts w:ascii="Calibri" w:hAnsi="Calibri"/>
      <w:color w:val="44546A"/>
      <w:sz w:val="28"/>
      <w:szCs w:val="28"/>
    </w:rPr>
  </w:style>
  <w:style w:type="character" w:customStyle="1" w:styleId="AltKonuBalChar">
    <w:name w:val="Alt Konu Başlığı Char"/>
    <w:aliases w:val="Altyaz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aliases w:val="Alıntı"/>
    <w:basedOn w:val="Normal"/>
    <w:next w:val="Normal"/>
    <w:link w:val="TrnakChar"/>
    <w:uiPriority w:val="29"/>
    <w:qFormat/>
    <w:rsid w:val="0028588C"/>
    <w:pPr>
      <w:spacing w:before="160"/>
      <w:ind w:left="720" w:right="720"/>
      <w:jc w:val="center"/>
    </w:pPr>
    <w:rPr>
      <w:rFonts w:ascii="Calibri" w:hAnsi="Calibri"/>
      <w:i/>
      <w:iCs/>
      <w:color w:val="7B7B7B"/>
      <w:szCs w:val="24"/>
    </w:rPr>
  </w:style>
  <w:style w:type="character" w:customStyle="1" w:styleId="TrnakChar">
    <w:name w:val="Tırnak Char"/>
    <w:aliases w:val="Alıntı Char"/>
    <w:link w:val="Trnak"/>
    <w:uiPriority w:val="29"/>
    <w:rsid w:val="0028588C"/>
    <w:rPr>
      <w:i/>
      <w:iCs/>
      <w:color w:val="7B7B7B"/>
      <w:sz w:val="24"/>
      <w:szCs w:val="24"/>
    </w:rPr>
  </w:style>
  <w:style w:type="paragraph" w:styleId="KeskinTrnak">
    <w:name w:val="Intense Quote"/>
    <w:aliases w:val="Güçlü Alıntı"/>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aliases w:val="Güçlü Alıntı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NormalWebChar">
    <w:name w:val="Normal (Web) Char"/>
    <w:link w:val="NormalWeb"/>
    <w:uiPriority w:val="99"/>
    <w:rsid w:val="00201D07"/>
    <w:rPr>
      <w:rFonts w:ascii="Times New Roman" w:hAnsi="Times New Roman"/>
      <w:sz w:val="24"/>
      <w:szCs w:val="24"/>
    </w:rPr>
  </w:style>
  <w:style w:type="character" w:customStyle="1" w:styleId="apple-converted-space">
    <w:name w:val="apple-converted-space"/>
    <w:rsid w:val="00201D07"/>
  </w:style>
  <w:style w:type="table" w:customStyle="1" w:styleId="TableNormal">
    <w:name w:val="Table Normal"/>
    <w:uiPriority w:val="2"/>
    <w:semiHidden/>
    <w:unhideWhenUsed/>
    <w:qFormat/>
    <w:rsid w:val="00987092"/>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character" w:customStyle="1" w:styleId="stBilgiChar0">
    <w:name w:val="Üst Bilgi Char"/>
    <w:uiPriority w:val="99"/>
    <w:rsid w:val="00987092"/>
    <w:rPr>
      <w:rFonts w:ascii="Times New Roman" w:eastAsia="Times New Roman" w:hAnsi="Times New Roman" w:cs="Times New Roman"/>
      <w:lang w:val="tr-TR" w:eastAsia="tr-TR" w:bidi="tr-TR"/>
    </w:rPr>
  </w:style>
  <w:style w:type="character" w:customStyle="1" w:styleId="AltBilgiChar0">
    <w:name w:val="Alt Bilgi Char"/>
    <w:uiPriority w:val="99"/>
    <w:rsid w:val="00987092"/>
    <w:rPr>
      <w:rFonts w:ascii="Times New Roman" w:eastAsia="Times New Roman" w:hAnsi="Times New Roman" w:cs="Times New Roman"/>
      <w:lang w:val="tr-TR" w:eastAsia="tr-TR" w:bidi="tr-TR"/>
    </w:rPr>
  </w:style>
  <w:style w:type="character" w:customStyle="1" w:styleId="zmlenmeyenBahsetme">
    <w:name w:val="Çözümlenmeyen Bahsetme"/>
    <w:uiPriority w:val="99"/>
    <w:semiHidden/>
    <w:unhideWhenUsed/>
    <w:rsid w:val="00C63CD5"/>
    <w:rPr>
      <w:color w:val="605E5C"/>
      <w:shd w:val="clear" w:color="auto" w:fill="E1DFDD"/>
    </w:rPr>
  </w:style>
  <w:style w:type="table" w:customStyle="1" w:styleId="TableGrid">
    <w:name w:val="TableGrid"/>
    <w:rsid w:val="004869DA"/>
    <w:rPr>
      <w:kern w:val="2"/>
      <w:sz w:val="22"/>
      <w:szCs w:val="22"/>
    </w:rPr>
    <w:tblPr>
      <w:tblCellMar>
        <w:top w:w="0" w:type="dxa"/>
        <w:left w:w="0" w:type="dxa"/>
        <w:bottom w:w="0" w:type="dxa"/>
        <w:right w:w="0" w:type="dxa"/>
      </w:tblCellMar>
    </w:tblPr>
  </w:style>
  <w:style w:type="table" w:customStyle="1" w:styleId="KlavuzTablo1Ak-Vurgu1">
    <w:name w:val="Kılavuz Tablo 1 Açık - Vurgu 1"/>
    <w:basedOn w:val="NormalTablo"/>
    <w:uiPriority w:val="46"/>
    <w:rsid w:val="003867EF"/>
    <w:rPr>
      <w:kern w:val="2"/>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Default">
    <w:name w:val="Default"/>
    <w:rsid w:val="00AA0169"/>
    <w:pPr>
      <w:autoSpaceDE w:val="0"/>
      <w:autoSpaceDN w:val="0"/>
      <w:adjustRightInd w:val="0"/>
    </w:pPr>
    <w:rPr>
      <w:rFonts w:cs="Calibri"/>
      <w:color w:val="000000"/>
      <w:sz w:val="24"/>
      <w:szCs w:val="24"/>
      <w:lang w:eastAsia="en-US"/>
    </w:rPr>
  </w:style>
  <w:style w:type="table" w:customStyle="1" w:styleId="TableNormal13">
    <w:name w:val="Table Normal13"/>
    <w:uiPriority w:val="2"/>
    <w:semiHidden/>
    <w:unhideWhenUsed/>
    <w:qFormat/>
    <w:rsid w:val="00AA016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KlavuzTablo6-Renkli-Vurgu5">
    <w:name w:val="Kılavuz Tablo 6 - Renkli - Vurgu 5"/>
    <w:basedOn w:val="NormalTablo"/>
    <w:uiPriority w:val="51"/>
    <w:rsid w:val="00AA0169"/>
    <w:rPr>
      <w:color w:val="2E74B5"/>
      <w:kern w:val="2"/>
      <w:sz w:val="22"/>
      <w:szCs w:val="22"/>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balk11pt">
    <w:name w:val="balk11pt"/>
    <w:basedOn w:val="Normal"/>
    <w:rsid w:val="00AA0169"/>
    <w:pPr>
      <w:spacing w:before="100" w:beforeAutospacing="1" w:after="100" w:afterAutospacing="1" w:line="240" w:lineRule="auto"/>
    </w:pPr>
    <w:rPr>
      <w:rFonts w:ascii="Times New Roman" w:hAnsi="Times New Roman"/>
      <w:szCs w:val="24"/>
    </w:rPr>
  </w:style>
  <w:style w:type="paragraph" w:customStyle="1" w:styleId="ortabalkbold">
    <w:name w:val="ortabalkbold"/>
    <w:basedOn w:val="Normal"/>
    <w:rsid w:val="00AA0169"/>
    <w:pPr>
      <w:spacing w:before="100" w:beforeAutospacing="1" w:after="100" w:afterAutospacing="1" w:line="240" w:lineRule="auto"/>
    </w:pPr>
    <w:rPr>
      <w:rFonts w:ascii="Times New Roman" w:hAnsi="Times New Roman"/>
      <w:szCs w:val="24"/>
    </w:rPr>
  </w:style>
  <w:style w:type="paragraph" w:customStyle="1" w:styleId="metin">
    <w:name w:val="metin"/>
    <w:basedOn w:val="Normal"/>
    <w:rsid w:val="00AA0169"/>
    <w:pPr>
      <w:spacing w:before="100" w:beforeAutospacing="1" w:after="100" w:afterAutospacing="1" w:line="240" w:lineRule="auto"/>
    </w:pPr>
    <w:rPr>
      <w:rFonts w:ascii="Times New Roman" w:hAnsi="Times New Roman"/>
      <w:szCs w:val="24"/>
    </w:rPr>
  </w:style>
  <w:style w:type="character" w:customStyle="1" w:styleId="normal1">
    <w:name w:val="normal1"/>
    <w:basedOn w:val="VarsaylanParagrafYazTipi"/>
    <w:rsid w:val="00AA0169"/>
  </w:style>
  <w:style w:type="paragraph" w:customStyle="1" w:styleId="msonormal0">
    <w:name w:val="msonormal"/>
    <w:basedOn w:val="Normal"/>
    <w:rsid w:val="00AA0169"/>
    <w:pPr>
      <w:spacing w:before="100" w:beforeAutospacing="1" w:after="100" w:afterAutospacing="1" w:line="240" w:lineRule="auto"/>
    </w:pPr>
    <w:rPr>
      <w:rFonts w:ascii="Times New Roman" w:hAnsi="Times New Roman"/>
      <w:szCs w:val="24"/>
    </w:rPr>
  </w:style>
  <w:style w:type="character" w:customStyle="1" w:styleId="grame">
    <w:name w:val="grame"/>
    <w:basedOn w:val="VarsaylanParagrafYazTipi"/>
    <w:rsid w:val="00AA0169"/>
  </w:style>
  <w:style w:type="paragraph" w:customStyle="1" w:styleId="3-normalyaz">
    <w:name w:val="3-normalyaz"/>
    <w:basedOn w:val="Normal"/>
    <w:rsid w:val="00AA0169"/>
    <w:pPr>
      <w:spacing w:before="100" w:beforeAutospacing="1" w:after="100" w:afterAutospacing="1" w:line="240" w:lineRule="auto"/>
    </w:pPr>
    <w:rPr>
      <w:rFonts w:ascii="Times New Roman" w:hAnsi="Times New Roman"/>
      <w:szCs w:val="24"/>
    </w:rPr>
  </w:style>
  <w:style w:type="character" w:customStyle="1" w:styleId="spelle">
    <w:name w:val="spelle"/>
    <w:basedOn w:val="VarsaylanParagrafYazTipi"/>
    <w:rsid w:val="00AA0169"/>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4900842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0181592">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diagramLayout" Target="diagrams/layout1.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mevzuat.meb.gov.tr/html/temkanun_0/temelkanun_0.html"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diagramQuickStyle" Target="diagrams/quickStyle1.xml"/><Relationship Id="rId8" Type="http://schemas.openxmlformats.org/officeDocument/2006/relationships/image" Target="media/image2.jpe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diagramData" Target="diagrams/data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646BDC-704A-4C39-9CFB-A918792CE7B0}" type="doc">
      <dgm:prSet loTypeId="urn:microsoft.com/office/officeart/2005/8/layout/cycle3" loCatId="cycle" qsTypeId="urn:microsoft.com/office/officeart/2005/8/quickstyle/simple1" qsCatId="simple" csTypeId="urn:microsoft.com/office/officeart/2005/8/colors/colorful1#1" csCatId="colorful" phldr="1"/>
      <dgm:spPr/>
      <dgm:t>
        <a:bodyPr/>
        <a:lstStyle/>
        <a:p>
          <a:endParaRPr lang="tr-TR"/>
        </a:p>
      </dgm:t>
    </dgm:pt>
    <dgm:pt modelId="{6528F992-BCC1-4299-A48A-F12B9BAD1B1D}">
      <dgm:prSet phldrT="[Metin]" custT="1">
        <dgm:style>
          <a:lnRef idx="2">
            <a:schemeClr val="accent3"/>
          </a:lnRef>
          <a:fillRef idx="1">
            <a:schemeClr val="lt1"/>
          </a:fillRef>
          <a:effectRef idx="0">
            <a:schemeClr val="accent3"/>
          </a:effectRef>
          <a:fontRef idx="minor">
            <a:schemeClr val="dk1"/>
          </a:fontRef>
        </dgm:style>
      </dgm:prSet>
      <dgm:spPr>
        <a:xfrm>
          <a:off x="2375561" y="2504"/>
          <a:ext cx="1135326" cy="567663"/>
        </a:xfr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gm:spPr>
      <dgm:t>
        <a:bodyPr lIns="72000" tIns="0" rIns="72000" bIns="0"/>
        <a:lstStyle/>
        <a:p>
          <a:pPr>
            <a:buNone/>
          </a:pPr>
          <a:r>
            <a:rPr lang="tr-TR" sz="900" b="0">
              <a:solidFill>
                <a:sysClr val="windowText" lastClr="000000"/>
              </a:solidFill>
              <a:latin typeface="Book Antiqua" panose="02040602050305030304" pitchFamily="18" charset="0"/>
              <a:ea typeface="+mn-ea"/>
              <a:cs typeface="+mn-cs"/>
            </a:rPr>
            <a:t>Yıllık Planlamaların Yapılması</a:t>
          </a:r>
          <a:endParaRPr lang="tr-TR" sz="900">
            <a:solidFill>
              <a:sysClr val="windowText" lastClr="000000"/>
            </a:solidFill>
            <a:latin typeface="Calibri" panose="020F0502020204030204"/>
            <a:ea typeface="+mn-ea"/>
            <a:cs typeface="+mn-cs"/>
          </a:endParaRPr>
        </a:p>
      </dgm:t>
    </dgm:pt>
    <dgm:pt modelId="{356162DE-F6CD-4758-80B4-6069CB2DA1FA}" type="parTrans" cxnId="{02BAC5CE-5397-4338-8AB7-F2C854EF3083}">
      <dgm:prSet/>
      <dgm:spPr/>
      <dgm:t>
        <a:bodyPr/>
        <a:lstStyle/>
        <a:p>
          <a:endParaRPr lang="tr-TR" sz="900"/>
        </a:p>
      </dgm:t>
    </dgm:pt>
    <dgm:pt modelId="{F378A6D8-35D1-4A29-89EF-C6872E676DC7}" type="sibTrans" cxnId="{02BAC5CE-5397-4338-8AB7-F2C854EF3083}">
      <dgm:prSet/>
      <dgm:spPr>
        <a:xfrm>
          <a:off x="900529" y="-35723"/>
          <a:ext cx="4085391" cy="4085391"/>
        </a:xfrm>
        <a:solidFill>
          <a:sysClr val="window" lastClr="FFFFFF">
            <a:lumMod val="75000"/>
          </a:sysClr>
        </a:solidFill>
        <a:ln>
          <a:noFill/>
        </a:ln>
        <a:effectLst/>
        <a:scene3d>
          <a:camera prst="orthographicFront"/>
          <a:lightRig rig="threePt" dir="t"/>
        </a:scene3d>
        <a:sp3d>
          <a:bevelT prst="relaxedInset"/>
        </a:sp3d>
      </dgm:spPr>
      <dgm:t>
        <a:bodyPr/>
        <a:lstStyle/>
        <a:p>
          <a:endParaRPr lang="tr-TR" sz="900"/>
        </a:p>
      </dgm:t>
    </dgm:pt>
    <dgm:pt modelId="{17A06CFC-7063-4779-BF10-B493D3F29DE1}">
      <dgm:prSet phldrT="[Metin]" custT="1">
        <dgm:style>
          <a:lnRef idx="2">
            <a:schemeClr val="accent3"/>
          </a:lnRef>
          <a:fillRef idx="1">
            <a:schemeClr val="lt1"/>
          </a:fillRef>
          <a:effectRef idx="0">
            <a:schemeClr val="accent3"/>
          </a:effectRef>
          <a:fontRef idx="minor">
            <a:schemeClr val="dk1"/>
          </a:fontRef>
        </dgm:style>
      </dgm:prSet>
      <dgm:spPr>
        <a:xfrm>
          <a:off x="2375561" y="3486847"/>
          <a:ext cx="1135326" cy="567663"/>
        </a:xfr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gm:spPr>
      <dgm:t>
        <a:bodyPr lIns="72000" tIns="0" rIns="72000" bIns="0"/>
        <a:lstStyle/>
        <a:p>
          <a:pPr>
            <a:buNone/>
          </a:pPr>
          <a:r>
            <a:rPr lang="tr-TR" sz="900">
              <a:solidFill>
                <a:sysClr val="windowText" lastClr="000000"/>
              </a:solidFill>
              <a:latin typeface="Book Antiqua" panose="02040602050305030304" pitchFamily="18" charset="0"/>
              <a:ea typeface="+mn-ea"/>
              <a:cs typeface="+mn-cs"/>
            </a:rPr>
            <a:t>Yıl sonu gerçekleşmelerinin belirlenmesi</a:t>
          </a:r>
          <a:endParaRPr lang="tr-TR" sz="900">
            <a:solidFill>
              <a:sysClr val="windowText" lastClr="000000"/>
            </a:solidFill>
            <a:latin typeface="Calibri" panose="020F0502020204030204"/>
            <a:ea typeface="+mn-ea"/>
            <a:cs typeface="+mn-cs"/>
          </a:endParaRPr>
        </a:p>
      </dgm:t>
    </dgm:pt>
    <dgm:pt modelId="{A9FF83FB-19E9-452C-8421-F3AFD1A920CC}" type="sibTrans" cxnId="{88C8A5F0-6E00-4A2A-B485-1CBBA72A443F}">
      <dgm:prSet/>
      <dgm:spPr/>
      <dgm:t>
        <a:bodyPr/>
        <a:lstStyle/>
        <a:p>
          <a:endParaRPr lang="tr-TR" sz="900"/>
        </a:p>
      </dgm:t>
    </dgm:pt>
    <dgm:pt modelId="{402515A2-F327-46C2-A50B-6E2D56E52BA7}" type="parTrans" cxnId="{88C8A5F0-6E00-4A2A-B485-1CBBA72A443F}">
      <dgm:prSet/>
      <dgm:spPr/>
      <dgm:t>
        <a:bodyPr/>
        <a:lstStyle/>
        <a:p>
          <a:endParaRPr lang="tr-TR" sz="900"/>
        </a:p>
      </dgm:t>
    </dgm:pt>
    <dgm:pt modelId="{63FF13C0-1576-4652-B676-0954B59B186E}">
      <dgm:prSet phldrT="[Metin]" custT="1">
        <dgm:style>
          <a:lnRef idx="2">
            <a:schemeClr val="accent3"/>
          </a:lnRef>
          <a:fillRef idx="1">
            <a:schemeClr val="lt1"/>
          </a:fillRef>
          <a:effectRef idx="0">
            <a:schemeClr val="accent3"/>
          </a:effectRef>
          <a:fontRef idx="minor">
            <a:schemeClr val="dk1"/>
          </a:fontRef>
        </dgm:style>
      </dgm:prSet>
      <dgm:spPr>
        <a:xfrm>
          <a:off x="3607494" y="2725049"/>
          <a:ext cx="1135326" cy="567663"/>
        </a:xfr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gm:spPr>
      <dgm:t>
        <a:bodyPr lIns="72000" tIns="0" rIns="72000" bIns="0"/>
        <a:lstStyle/>
        <a:p>
          <a:pPr>
            <a:buNone/>
          </a:pPr>
          <a:r>
            <a:rPr lang="tr-TR" sz="900">
              <a:solidFill>
                <a:sysClr val="windowText" lastClr="000000"/>
              </a:solidFill>
              <a:latin typeface="Book Antiqua" panose="02040602050305030304" pitchFamily="18" charset="0"/>
              <a:ea typeface="+mn-ea"/>
              <a:cs typeface="+mn-cs"/>
            </a:rPr>
            <a:t>İzleme toplantılarının gerçekleştirilmesi</a:t>
          </a:r>
          <a:endParaRPr lang="tr-TR" sz="900">
            <a:solidFill>
              <a:sysClr val="windowText" lastClr="000000"/>
            </a:solidFill>
            <a:latin typeface="Calibri" panose="020F0502020204030204"/>
            <a:ea typeface="+mn-ea"/>
            <a:cs typeface="+mn-cs"/>
          </a:endParaRPr>
        </a:p>
      </dgm:t>
    </dgm:pt>
    <dgm:pt modelId="{762F4B67-6FCE-4421-820A-B519BB7C0CE8}" type="sibTrans" cxnId="{15D51B3C-3823-4CA8-94E6-98829C09920C}">
      <dgm:prSet/>
      <dgm:spPr/>
      <dgm:t>
        <a:bodyPr/>
        <a:lstStyle/>
        <a:p>
          <a:endParaRPr lang="tr-TR" sz="900"/>
        </a:p>
      </dgm:t>
    </dgm:pt>
    <dgm:pt modelId="{FE92AF9D-3404-49FD-AEB1-D9F93A01643B}" type="parTrans" cxnId="{15D51B3C-3823-4CA8-94E6-98829C09920C}">
      <dgm:prSet/>
      <dgm:spPr/>
      <dgm:t>
        <a:bodyPr/>
        <a:lstStyle/>
        <a:p>
          <a:endParaRPr lang="tr-TR" sz="900"/>
        </a:p>
      </dgm:t>
    </dgm:pt>
    <dgm:pt modelId="{DC1EABBA-2E93-416E-88ED-76CBC8CE7E2A}">
      <dgm:prSet phldrT="[Metin]" custT="1">
        <dgm:style>
          <a:lnRef idx="2">
            <a:schemeClr val="accent3"/>
          </a:lnRef>
          <a:fillRef idx="1">
            <a:schemeClr val="lt1"/>
          </a:fillRef>
          <a:effectRef idx="0">
            <a:schemeClr val="accent3"/>
          </a:effectRef>
          <a:fontRef idx="minor">
            <a:schemeClr val="dk1"/>
          </a:fontRef>
        </dgm:style>
      </dgm:prSet>
      <dgm:spPr>
        <a:xfrm>
          <a:off x="4117733" y="1744675"/>
          <a:ext cx="1135326" cy="567663"/>
        </a:xfr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gm:spPr>
      <dgm:t>
        <a:bodyPr lIns="72000" tIns="0" rIns="72000" bIns="0"/>
        <a:lstStyle/>
        <a:p>
          <a:pPr>
            <a:buNone/>
          </a:pPr>
          <a:r>
            <a:rPr lang="tr-TR" sz="900" b="0">
              <a:solidFill>
                <a:sysClr val="windowText" lastClr="000000"/>
              </a:solidFill>
              <a:latin typeface="Book Antiqua" panose="02040602050305030304" pitchFamily="18" charset="0"/>
              <a:ea typeface="+mn-ea"/>
              <a:cs typeface="+mn-cs"/>
            </a:rPr>
            <a:t>İzleme raporlarının hazırlanması ve sunulması</a:t>
          </a:r>
          <a:endParaRPr lang="tr-TR" sz="900">
            <a:solidFill>
              <a:sysClr val="windowText" lastClr="000000"/>
            </a:solidFill>
            <a:latin typeface="Calibri" panose="020F0502020204030204"/>
            <a:ea typeface="+mn-ea"/>
            <a:cs typeface="+mn-cs"/>
          </a:endParaRPr>
        </a:p>
      </dgm:t>
    </dgm:pt>
    <dgm:pt modelId="{F7BCEE17-9BDF-4553-AEB8-E3E0BA34114C}" type="sibTrans" cxnId="{11A3CE24-BEEA-4826-8A9B-1370F97AEBAE}">
      <dgm:prSet/>
      <dgm:spPr/>
      <dgm:t>
        <a:bodyPr/>
        <a:lstStyle/>
        <a:p>
          <a:endParaRPr lang="tr-TR" sz="900"/>
        </a:p>
      </dgm:t>
    </dgm:pt>
    <dgm:pt modelId="{86C1C0DC-919E-4BD2-9C39-51986182EFCC}" type="parTrans" cxnId="{11A3CE24-BEEA-4826-8A9B-1370F97AEBAE}">
      <dgm:prSet/>
      <dgm:spPr/>
      <dgm:t>
        <a:bodyPr/>
        <a:lstStyle/>
        <a:p>
          <a:endParaRPr lang="tr-TR" sz="900"/>
        </a:p>
      </dgm:t>
    </dgm:pt>
    <dgm:pt modelId="{AC7B280D-FF1D-48A8-8DCF-E35A7248AE49}">
      <dgm:prSet phldrT="[Metin]" custT="1">
        <dgm:style>
          <a:lnRef idx="2">
            <a:schemeClr val="accent3"/>
          </a:lnRef>
          <a:fillRef idx="1">
            <a:schemeClr val="lt1"/>
          </a:fillRef>
          <a:effectRef idx="0">
            <a:schemeClr val="accent3"/>
          </a:effectRef>
          <a:fontRef idx="minor">
            <a:schemeClr val="dk1"/>
          </a:fontRef>
        </dgm:style>
      </dgm:prSet>
      <dgm:spPr>
        <a:xfrm>
          <a:off x="3607451" y="707137"/>
          <a:ext cx="1135326" cy="567663"/>
        </a:xfr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gm:spPr>
      <dgm:t>
        <a:bodyPr lIns="72000" tIns="0" rIns="72000" bIns="0"/>
        <a:lstStyle/>
        <a:p>
          <a:pPr>
            <a:buNone/>
          </a:pPr>
          <a:r>
            <a:rPr lang="tr-TR" sz="900">
              <a:solidFill>
                <a:sysClr val="windowText" lastClr="000000"/>
              </a:solidFill>
              <a:latin typeface="Book Antiqua" panose="02040602050305030304" pitchFamily="18" charset="0"/>
              <a:ea typeface="+mn-ea"/>
              <a:cs typeface="+mn-cs"/>
            </a:rPr>
            <a:t>İlk altı aylık gerçekleştirmelerin belirlenmesi</a:t>
          </a:r>
          <a:endParaRPr lang="tr-TR" sz="900">
            <a:solidFill>
              <a:sysClr val="windowText" lastClr="000000"/>
            </a:solidFill>
            <a:latin typeface="Calibri" panose="020F0502020204030204"/>
            <a:ea typeface="+mn-ea"/>
            <a:cs typeface="+mn-cs"/>
          </a:endParaRPr>
        </a:p>
      </dgm:t>
    </dgm:pt>
    <dgm:pt modelId="{334BD879-054A-4660-961D-C5A8320DD460}" type="sibTrans" cxnId="{F4AE5558-7C42-40AA-B969-906557CEB1F2}">
      <dgm:prSet/>
      <dgm:spPr/>
      <dgm:t>
        <a:bodyPr/>
        <a:lstStyle/>
        <a:p>
          <a:endParaRPr lang="tr-TR" sz="900"/>
        </a:p>
      </dgm:t>
    </dgm:pt>
    <dgm:pt modelId="{C3C13CAD-9883-44AB-BF3D-6AD56A31C4C9}" type="parTrans" cxnId="{F4AE5558-7C42-40AA-B969-906557CEB1F2}">
      <dgm:prSet/>
      <dgm:spPr/>
      <dgm:t>
        <a:bodyPr/>
        <a:lstStyle/>
        <a:p>
          <a:endParaRPr lang="tr-TR" sz="900"/>
        </a:p>
      </dgm:t>
    </dgm:pt>
    <dgm:pt modelId="{F8402421-DC85-438F-8E7B-F39847BDDFD8}">
      <dgm:prSet phldrT="[Metin]" custT="1">
        <dgm:style>
          <a:lnRef idx="2">
            <a:schemeClr val="accent3"/>
          </a:lnRef>
          <a:fillRef idx="1">
            <a:schemeClr val="lt1"/>
          </a:fillRef>
          <a:effectRef idx="0">
            <a:schemeClr val="accent3"/>
          </a:effectRef>
          <a:fontRef idx="minor">
            <a:schemeClr val="dk1"/>
          </a:fontRef>
        </dgm:style>
      </dgm:prSet>
      <dgm:spPr>
        <a:xfrm>
          <a:off x="1143671" y="707137"/>
          <a:ext cx="1135326" cy="567663"/>
        </a:xfr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gm:spPr>
      <dgm:t>
        <a:bodyPr lIns="72000" tIns="0" rIns="72000" bIns="0"/>
        <a:lstStyle/>
        <a:p>
          <a:pPr>
            <a:buNone/>
          </a:pPr>
          <a:r>
            <a:rPr lang="tr-TR" sz="900">
              <a:solidFill>
                <a:sysClr val="windowText" lastClr="000000"/>
              </a:solidFill>
              <a:latin typeface="Book Antiqua" panose="02040602050305030304" pitchFamily="18" charset="0"/>
              <a:ea typeface="+mn-ea"/>
              <a:cs typeface="+mn-cs"/>
            </a:rPr>
            <a:t>Değerlendirme toplantılarının gerçekleştirilmesi</a:t>
          </a:r>
          <a:endParaRPr lang="tr-TR" sz="900">
            <a:solidFill>
              <a:sysClr val="windowText" lastClr="000000"/>
            </a:solidFill>
            <a:latin typeface="Calibri" panose="020F0502020204030204"/>
            <a:ea typeface="+mn-ea"/>
            <a:cs typeface="+mn-cs"/>
          </a:endParaRPr>
        </a:p>
      </dgm:t>
    </dgm:pt>
    <dgm:pt modelId="{A627DD49-9555-46BF-8801-F3F234003EFD}" type="parTrans" cxnId="{94AA12CC-611A-4340-B34E-570F84D073B9}">
      <dgm:prSet/>
      <dgm:spPr/>
      <dgm:t>
        <a:bodyPr/>
        <a:lstStyle/>
        <a:p>
          <a:endParaRPr lang="tr-TR" sz="900"/>
        </a:p>
      </dgm:t>
    </dgm:pt>
    <dgm:pt modelId="{C2CA3683-E75E-40C3-84F1-DBA946FB4017}" type="sibTrans" cxnId="{94AA12CC-611A-4340-B34E-570F84D073B9}">
      <dgm:prSet/>
      <dgm:spPr/>
      <dgm:t>
        <a:bodyPr/>
        <a:lstStyle/>
        <a:p>
          <a:endParaRPr lang="tr-TR" sz="900"/>
        </a:p>
      </dgm:t>
    </dgm:pt>
    <dgm:pt modelId="{1A43A732-3A3B-4921-BBC8-D85CDA605808}">
      <dgm:prSet phldrT="[Metin]" custT="1">
        <dgm:style>
          <a:lnRef idx="2">
            <a:schemeClr val="accent3"/>
          </a:lnRef>
          <a:fillRef idx="1">
            <a:schemeClr val="lt1"/>
          </a:fillRef>
          <a:effectRef idx="0">
            <a:schemeClr val="accent3"/>
          </a:effectRef>
          <a:fontRef idx="minor">
            <a:schemeClr val="dk1"/>
          </a:fontRef>
        </dgm:style>
      </dgm:prSet>
      <dgm:spPr>
        <a:xfrm>
          <a:off x="1143629" y="2725049"/>
          <a:ext cx="1135326" cy="567663"/>
        </a:xfr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gm:spPr>
      <dgm:t>
        <a:bodyPr lIns="72000" tIns="0" rIns="72000" bIns="0"/>
        <a:lstStyle/>
        <a:p>
          <a:pPr>
            <a:buNone/>
          </a:pPr>
          <a:r>
            <a:rPr lang="tr-TR" sz="900">
              <a:solidFill>
                <a:sysClr val="windowText" lastClr="000000"/>
              </a:solidFill>
              <a:latin typeface="Book Antiqua" panose="02040602050305030304" pitchFamily="18" charset="0"/>
              <a:ea typeface="+mn-ea"/>
              <a:cs typeface="+mn-cs"/>
            </a:rPr>
            <a:t>İzleme verilerinin değerlendirilmesi</a:t>
          </a:r>
          <a:endParaRPr lang="tr-TR" sz="900">
            <a:solidFill>
              <a:sysClr val="windowText" lastClr="000000"/>
            </a:solidFill>
            <a:latin typeface="Calibri" panose="020F0502020204030204"/>
            <a:ea typeface="+mn-ea"/>
            <a:cs typeface="+mn-cs"/>
          </a:endParaRPr>
        </a:p>
      </dgm:t>
    </dgm:pt>
    <dgm:pt modelId="{AC824E8C-622F-4371-B7C9-F6169D109198}" type="parTrans" cxnId="{B8896CA3-6755-439A-A032-31F8F838B9FE}">
      <dgm:prSet/>
      <dgm:spPr/>
      <dgm:t>
        <a:bodyPr/>
        <a:lstStyle/>
        <a:p>
          <a:endParaRPr lang="tr-TR" sz="900"/>
        </a:p>
      </dgm:t>
    </dgm:pt>
    <dgm:pt modelId="{4EE62D0C-B9EC-41A6-9BA6-3EF0ED230C99}" type="sibTrans" cxnId="{B8896CA3-6755-439A-A032-31F8F838B9FE}">
      <dgm:prSet/>
      <dgm:spPr/>
      <dgm:t>
        <a:bodyPr/>
        <a:lstStyle/>
        <a:p>
          <a:endParaRPr lang="tr-TR" sz="900"/>
        </a:p>
      </dgm:t>
    </dgm:pt>
    <dgm:pt modelId="{237EFC18-DE0C-462C-BCA6-E0291A04B032}">
      <dgm:prSet phldrT="[Metin]" custT="1">
        <dgm:style>
          <a:lnRef idx="2">
            <a:schemeClr val="accent3"/>
          </a:lnRef>
          <a:fillRef idx="1">
            <a:schemeClr val="lt1"/>
          </a:fillRef>
          <a:effectRef idx="0">
            <a:schemeClr val="accent3"/>
          </a:effectRef>
          <a:fontRef idx="minor">
            <a:schemeClr val="dk1"/>
          </a:fontRef>
        </dgm:style>
      </dgm:prSet>
      <dgm:spPr>
        <a:xfrm>
          <a:off x="633390" y="1744675"/>
          <a:ext cx="1135326" cy="567663"/>
        </a:xfr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gm:spPr>
      <dgm:t>
        <a:bodyPr lIns="72000" rIns="72000" bIns="0"/>
        <a:lstStyle/>
        <a:p>
          <a:pPr>
            <a:buNone/>
          </a:pPr>
          <a:r>
            <a:rPr lang="tr-TR" sz="900">
              <a:solidFill>
                <a:sysClr val="windowText" lastClr="000000"/>
              </a:solidFill>
              <a:latin typeface="Book Antiqua" panose="02040602050305030304" pitchFamily="18" charset="0"/>
              <a:ea typeface="+mn-ea"/>
              <a:cs typeface="+mn-cs"/>
            </a:rPr>
            <a:t>Değerlendirme raporlarının hazırlanması ve sunulması</a:t>
          </a:r>
          <a:endParaRPr lang="tr-TR" sz="900">
            <a:solidFill>
              <a:sysClr val="windowText" lastClr="000000"/>
            </a:solidFill>
            <a:latin typeface="Calibri" panose="020F0502020204030204"/>
            <a:ea typeface="+mn-ea"/>
            <a:cs typeface="+mn-cs"/>
          </a:endParaRPr>
        </a:p>
      </dgm:t>
    </dgm:pt>
    <dgm:pt modelId="{3A519E73-71C7-4162-909C-FF2C26F9763E}" type="parTrans" cxnId="{1339BD3C-4B51-40DF-AB12-CC9D9CB840C7}">
      <dgm:prSet/>
      <dgm:spPr/>
      <dgm:t>
        <a:bodyPr/>
        <a:lstStyle/>
        <a:p>
          <a:endParaRPr lang="tr-TR" sz="900"/>
        </a:p>
      </dgm:t>
    </dgm:pt>
    <dgm:pt modelId="{8C033531-5909-460F-B44A-78498DB656F0}" type="sibTrans" cxnId="{1339BD3C-4B51-40DF-AB12-CC9D9CB840C7}">
      <dgm:prSet/>
      <dgm:spPr/>
      <dgm:t>
        <a:bodyPr/>
        <a:lstStyle/>
        <a:p>
          <a:endParaRPr lang="tr-TR" sz="900"/>
        </a:p>
      </dgm:t>
    </dgm:pt>
    <dgm:pt modelId="{0B41965D-C88B-46D6-896C-54D6C96DAFE3}" type="pres">
      <dgm:prSet presAssocID="{6B646BDC-704A-4C39-9CFB-A918792CE7B0}" presName="Name0" presStyleCnt="0">
        <dgm:presLayoutVars>
          <dgm:dir/>
          <dgm:resizeHandles val="exact"/>
        </dgm:presLayoutVars>
      </dgm:prSet>
      <dgm:spPr/>
      <dgm:t>
        <a:bodyPr/>
        <a:lstStyle/>
        <a:p>
          <a:endParaRPr lang="tr-TR"/>
        </a:p>
      </dgm:t>
    </dgm:pt>
    <dgm:pt modelId="{3961D554-1702-400D-9BCD-B9F5EC6CEB4F}" type="pres">
      <dgm:prSet presAssocID="{6B646BDC-704A-4C39-9CFB-A918792CE7B0}" presName="cycle" presStyleCnt="0"/>
      <dgm:spPr>
        <a:scene3d>
          <a:camera prst="orthographicFront"/>
          <a:lightRig rig="threePt" dir="t"/>
        </a:scene3d>
        <a:sp3d>
          <a:bevelT prst="relaxedInset"/>
        </a:sp3d>
      </dgm:spPr>
    </dgm:pt>
    <dgm:pt modelId="{5F60E6D0-1532-473B-819F-59BEF04430D0}" type="pres">
      <dgm:prSet presAssocID="{6528F992-BCC1-4299-A48A-F12B9BAD1B1D}" presName="nodeFirstNode" presStyleLbl="node1" presStyleIdx="0" presStyleCnt="8">
        <dgm:presLayoutVars>
          <dgm:bulletEnabled val="1"/>
        </dgm:presLayoutVars>
      </dgm:prSet>
      <dgm:spPr>
        <a:prstGeom prst="roundRect">
          <a:avLst/>
        </a:prstGeom>
      </dgm:spPr>
      <dgm:t>
        <a:bodyPr/>
        <a:lstStyle/>
        <a:p>
          <a:endParaRPr lang="tr-TR"/>
        </a:p>
      </dgm:t>
    </dgm:pt>
    <dgm:pt modelId="{2A169861-662C-4858-BC00-EE1359417512}" type="pres">
      <dgm:prSet presAssocID="{F378A6D8-35D1-4A29-89EF-C6872E676DC7}" presName="sibTransFirstNode" presStyleLbl="bgShp" presStyleIdx="0" presStyleCnt="1"/>
      <dgm:spPr>
        <a:prstGeom prst="circularArrow">
          <a:avLst>
            <a:gd name="adj1" fmla="val 5544"/>
            <a:gd name="adj2" fmla="val 330680"/>
            <a:gd name="adj3" fmla="val 14673360"/>
            <a:gd name="adj4" fmla="val 16860577"/>
            <a:gd name="adj5" fmla="val 5757"/>
          </a:avLst>
        </a:prstGeom>
      </dgm:spPr>
      <dgm:t>
        <a:bodyPr/>
        <a:lstStyle/>
        <a:p>
          <a:endParaRPr lang="tr-TR"/>
        </a:p>
      </dgm:t>
    </dgm:pt>
    <dgm:pt modelId="{A941E3E9-958D-447A-A0B3-3D437BFC06AF}" type="pres">
      <dgm:prSet presAssocID="{AC7B280D-FF1D-48A8-8DCF-E35A7248AE49}" presName="nodeFollowingNodes" presStyleLbl="node1" presStyleIdx="1" presStyleCnt="8" custRadScaleRad="92448" custRadScaleInc="12237">
        <dgm:presLayoutVars>
          <dgm:bulletEnabled val="1"/>
        </dgm:presLayoutVars>
      </dgm:prSet>
      <dgm:spPr>
        <a:prstGeom prst="roundRect">
          <a:avLst/>
        </a:prstGeom>
      </dgm:spPr>
      <dgm:t>
        <a:bodyPr/>
        <a:lstStyle/>
        <a:p>
          <a:endParaRPr lang="tr-TR"/>
        </a:p>
      </dgm:t>
    </dgm:pt>
    <dgm:pt modelId="{8194F9E3-F448-408E-9E48-92460EBED85E}" type="pres">
      <dgm:prSet presAssocID="{DC1EABBA-2E93-416E-88ED-76CBC8CE7E2A}" presName="nodeFollowingNodes" presStyleLbl="node1" presStyleIdx="2" presStyleCnt="8">
        <dgm:presLayoutVars>
          <dgm:bulletEnabled val="1"/>
        </dgm:presLayoutVars>
      </dgm:prSet>
      <dgm:spPr>
        <a:prstGeom prst="roundRect">
          <a:avLst/>
        </a:prstGeom>
      </dgm:spPr>
      <dgm:t>
        <a:bodyPr/>
        <a:lstStyle/>
        <a:p>
          <a:endParaRPr lang="tr-TR"/>
        </a:p>
      </dgm:t>
    </dgm:pt>
    <dgm:pt modelId="{9A50D273-870E-424E-9EA8-3CBD063EB2DB}" type="pres">
      <dgm:prSet presAssocID="{63FF13C0-1576-4652-B676-0954B59B186E}" presName="nodeFollowingNodes" presStyleLbl="node1" presStyleIdx="3" presStyleCnt="8" custRadScaleRad="90371" custRadScaleInc="-16218">
        <dgm:presLayoutVars>
          <dgm:bulletEnabled val="1"/>
        </dgm:presLayoutVars>
      </dgm:prSet>
      <dgm:spPr>
        <a:prstGeom prst="roundRect">
          <a:avLst/>
        </a:prstGeom>
      </dgm:spPr>
      <dgm:t>
        <a:bodyPr/>
        <a:lstStyle/>
        <a:p>
          <a:endParaRPr lang="tr-TR"/>
        </a:p>
      </dgm:t>
    </dgm:pt>
    <dgm:pt modelId="{B3D09ED0-25CA-4A25-9CE0-3960505DC77E}" type="pres">
      <dgm:prSet presAssocID="{17A06CFC-7063-4779-BF10-B493D3F29DE1}" presName="nodeFollowingNodes" presStyleLbl="node1" presStyleIdx="4" presStyleCnt="8">
        <dgm:presLayoutVars>
          <dgm:bulletEnabled val="1"/>
        </dgm:presLayoutVars>
      </dgm:prSet>
      <dgm:spPr>
        <a:prstGeom prst="roundRect">
          <a:avLst/>
        </a:prstGeom>
      </dgm:spPr>
      <dgm:t>
        <a:bodyPr/>
        <a:lstStyle/>
        <a:p>
          <a:endParaRPr lang="tr-TR"/>
        </a:p>
      </dgm:t>
    </dgm:pt>
    <dgm:pt modelId="{47FBE909-AC68-45AA-8784-F6C112FE5858}" type="pres">
      <dgm:prSet presAssocID="{1A43A732-3A3B-4921-BBC8-D85CDA605808}" presName="nodeFollowingNodes" presStyleLbl="node1" presStyleIdx="5" presStyleCnt="8" custRadScaleRad="90371" custRadScaleInc="16218">
        <dgm:presLayoutVars>
          <dgm:bulletEnabled val="1"/>
        </dgm:presLayoutVars>
      </dgm:prSet>
      <dgm:spPr>
        <a:prstGeom prst="roundRect">
          <a:avLst/>
        </a:prstGeom>
      </dgm:spPr>
      <dgm:t>
        <a:bodyPr/>
        <a:lstStyle/>
        <a:p>
          <a:endParaRPr lang="tr-TR"/>
        </a:p>
      </dgm:t>
    </dgm:pt>
    <dgm:pt modelId="{C2323C72-F47B-4E30-A817-66E4CF35482F}" type="pres">
      <dgm:prSet presAssocID="{237EFC18-DE0C-462C-BCA6-E0291A04B032}" presName="nodeFollowingNodes" presStyleLbl="node1" presStyleIdx="6" presStyleCnt="8">
        <dgm:presLayoutVars>
          <dgm:bulletEnabled val="1"/>
        </dgm:presLayoutVars>
      </dgm:prSet>
      <dgm:spPr>
        <a:prstGeom prst="roundRect">
          <a:avLst/>
        </a:prstGeom>
      </dgm:spPr>
      <dgm:t>
        <a:bodyPr/>
        <a:lstStyle/>
        <a:p>
          <a:endParaRPr lang="tr-TR"/>
        </a:p>
      </dgm:t>
    </dgm:pt>
    <dgm:pt modelId="{F1CD95D4-DC0C-4BF5-9EAA-1837D1D2B217}" type="pres">
      <dgm:prSet presAssocID="{F8402421-DC85-438F-8E7B-F39847BDDFD8}" presName="nodeFollowingNodes" presStyleLbl="node1" presStyleIdx="7" presStyleCnt="8" custRadScaleRad="92448" custRadScaleInc="-12237">
        <dgm:presLayoutVars>
          <dgm:bulletEnabled val="1"/>
        </dgm:presLayoutVars>
      </dgm:prSet>
      <dgm:spPr>
        <a:prstGeom prst="roundRect">
          <a:avLst/>
        </a:prstGeom>
      </dgm:spPr>
      <dgm:t>
        <a:bodyPr/>
        <a:lstStyle/>
        <a:p>
          <a:endParaRPr lang="tr-TR"/>
        </a:p>
      </dgm:t>
    </dgm:pt>
  </dgm:ptLst>
  <dgm:cxnLst>
    <dgm:cxn modelId="{B92E7F43-D3BD-4585-8192-AF21D8515D0E}" type="presOf" srcId="{17A06CFC-7063-4779-BF10-B493D3F29DE1}" destId="{B3D09ED0-25CA-4A25-9CE0-3960505DC77E}" srcOrd="0" destOrd="0" presId="urn:microsoft.com/office/officeart/2005/8/layout/cycle3"/>
    <dgm:cxn modelId="{1339BD3C-4B51-40DF-AB12-CC9D9CB840C7}" srcId="{6B646BDC-704A-4C39-9CFB-A918792CE7B0}" destId="{237EFC18-DE0C-462C-BCA6-E0291A04B032}" srcOrd="6" destOrd="0" parTransId="{3A519E73-71C7-4162-909C-FF2C26F9763E}" sibTransId="{8C033531-5909-460F-B44A-78498DB656F0}"/>
    <dgm:cxn modelId="{96BBA038-3E01-4DD5-8E22-DF6CBD9DD08A}" type="presOf" srcId="{237EFC18-DE0C-462C-BCA6-E0291A04B032}" destId="{C2323C72-F47B-4E30-A817-66E4CF35482F}" srcOrd="0" destOrd="0" presId="urn:microsoft.com/office/officeart/2005/8/layout/cycle3"/>
    <dgm:cxn modelId="{407CA138-0FA3-4948-86F6-55123F714183}" type="presOf" srcId="{AC7B280D-FF1D-48A8-8DCF-E35A7248AE49}" destId="{A941E3E9-958D-447A-A0B3-3D437BFC06AF}" srcOrd="0" destOrd="0" presId="urn:microsoft.com/office/officeart/2005/8/layout/cycle3"/>
    <dgm:cxn modelId="{B2DFFFB9-CB3E-4B23-886F-79A156CD03B2}" type="presOf" srcId="{DC1EABBA-2E93-416E-88ED-76CBC8CE7E2A}" destId="{8194F9E3-F448-408E-9E48-92460EBED85E}" srcOrd="0" destOrd="0" presId="urn:microsoft.com/office/officeart/2005/8/layout/cycle3"/>
    <dgm:cxn modelId="{9066D3EA-C28B-49FA-8626-38C9B6CBD732}" type="presOf" srcId="{63FF13C0-1576-4652-B676-0954B59B186E}" destId="{9A50D273-870E-424E-9EA8-3CBD063EB2DB}" srcOrd="0" destOrd="0" presId="urn:microsoft.com/office/officeart/2005/8/layout/cycle3"/>
    <dgm:cxn modelId="{EEF4283B-D420-4BE0-911E-C3EC50D4B5F2}" type="presOf" srcId="{F8402421-DC85-438F-8E7B-F39847BDDFD8}" destId="{F1CD95D4-DC0C-4BF5-9EAA-1837D1D2B217}" srcOrd="0" destOrd="0" presId="urn:microsoft.com/office/officeart/2005/8/layout/cycle3"/>
    <dgm:cxn modelId="{B8896CA3-6755-439A-A032-31F8F838B9FE}" srcId="{6B646BDC-704A-4C39-9CFB-A918792CE7B0}" destId="{1A43A732-3A3B-4921-BBC8-D85CDA605808}" srcOrd="5" destOrd="0" parTransId="{AC824E8C-622F-4371-B7C9-F6169D109198}" sibTransId="{4EE62D0C-B9EC-41A6-9BA6-3EF0ED230C99}"/>
    <dgm:cxn modelId="{11A3CE24-BEEA-4826-8A9B-1370F97AEBAE}" srcId="{6B646BDC-704A-4C39-9CFB-A918792CE7B0}" destId="{DC1EABBA-2E93-416E-88ED-76CBC8CE7E2A}" srcOrd="2" destOrd="0" parTransId="{86C1C0DC-919E-4BD2-9C39-51986182EFCC}" sibTransId="{F7BCEE17-9BDF-4553-AEB8-E3E0BA34114C}"/>
    <dgm:cxn modelId="{8F602D63-8F94-4285-AF8B-CEEA75A7676F}" type="presOf" srcId="{6B646BDC-704A-4C39-9CFB-A918792CE7B0}" destId="{0B41965D-C88B-46D6-896C-54D6C96DAFE3}" srcOrd="0" destOrd="0" presId="urn:microsoft.com/office/officeart/2005/8/layout/cycle3"/>
    <dgm:cxn modelId="{9F8E8EDB-1127-47C5-A905-4A70FD92B99C}" type="presOf" srcId="{F378A6D8-35D1-4A29-89EF-C6872E676DC7}" destId="{2A169861-662C-4858-BC00-EE1359417512}" srcOrd="0" destOrd="0" presId="urn:microsoft.com/office/officeart/2005/8/layout/cycle3"/>
    <dgm:cxn modelId="{F4AE5558-7C42-40AA-B969-906557CEB1F2}" srcId="{6B646BDC-704A-4C39-9CFB-A918792CE7B0}" destId="{AC7B280D-FF1D-48A8-8DCF-E35A7248AE49}" srcOrd="1" destOrd="0" parTransId="{C3C13CAD-9883-44AB-BF3D-6AD56A31C4C9}" sibTransId="{334BD879-054A-4660-961D-C5A8320DD460}"/>
    <dgm:cxn modelId="{02BAC5CE-5397-4338-8AB7-F2C854EF3083}" srcId="{6B646BDC-704A-4C39-9CFB-A918792CE7B0}" destId="{6528F992-BCC1-4299-A48A-F12B9BAD1B1D}" srcOrd="0" destOrd="0" parTransId="{356162DE-F6CD-4758-80B4-6069CB2DA1FA}" sibTransId="{F378A6D8-35D1-4A29-89EF-C6872E676DC7}"/>
    <dgm:cxn modelId="{15D51B3C-3823-4CA8-94E6-98829C09920C}" srcId="{6B646BDC-704A-4C39-9CFB-A918792CE7B0}" destId="{63FF13C0-1576-4652-B676-0954B59B186E}" srcOrd="3" destOrd="0" parTransId="{FE92AF9D-3404-49FD-AEB1-D9F93A01643B}" sibTransId="{762F4B67-6FCE-4421-820A-B519BB7C0CE8}"/>
    <dgm:cxn modelId="{94AA12CC-611A-4340-B34E-570F84D073B9}" srcId="{6B646BDC-704A-4C39-9CFB-A918792CE7B0}" destId="{F8402421-DC85-438F-8E7B-F39847BDDFD8}" srcOrd="7" destOrd="0" parTransId="{A627DD49-9555-46BF-8801-F3F234003EFD}" sibTransId="{C2CA3683-E75E-40C3-84F1-DBA946FB4017}"/>
    <dgm:cxn modelId="{57E62B3B-AB2C-4CE6-A302-3CB388812D16}" type="presOf" srcId="{6528F992-BCC1-4299-A48A-F12B9BAD1B1D}" destId="{5F60E6D0-1532-473B-819F-59BEF04430D0}" srcOrd="0" destOrd="0" presId="urn:microsoft.com/office/officeart/2005/8/layout/cycle3"/>
    <dgm:cxn modelId="{1B8666EB-97FD-4403-8B35-FB1ED60B5F26}" type="presOf" srcId="{1A43A732-3A3B-4921-BBC8-D85CDA605808}" destId="{47FBE909-AC68-45AA-8784-F6C112FE5858}" srcOrd="0" destOrd="0" presId="urn:microsoft.com/office/officeart/2005/8/layout/cycle3"/>
    <dgm:cxn modelId="{88C8A5F0-6E00-4A2A-B485-1CBBA72A443F}" srcId="{6B646BDC-704A-4C39-9CFB-A918792CE7B0}" destId="{17A06CFC-7063-4779-BF10-B493D3F29DE1}" srcOrd="4" destOrd="0" parTransId="{402515A2-F327-46C2-A50B-6E2D56E52BA7}" sibTransId="{A9FF83FB-19E9-452C-8421-F3AFD1A920CC}"/>
    <dgm:cxn modelId="{2CFE5FB4-99E9-486E-828D-8CA6D4ACC187}" type="presParOf" srcId="{0B41965D-C88B-46D6-896C-54D6C96DAFE3}" destId="{3961D554-1702-400D-9BCD-B9F5EC6CEB4F}" srcOrd="0" destOrd="0" presId="urn:microsoft.com/office/officeart/2005/8/layout/cycle3"/>
    <dgm:cxn modelId="{0294D278-EB02-4BE5-BF80-F53A10EAE745}" type="presParOf" srcId="{3961D554-1702-400D-9BCD-B9F5EC6CEB4F}" destId="{5F60E6D0-1532-473B-819F-59BEF04430D0}" srcOrd="0" destOrd="0" presId="urn:microsoft.com/office/officeart/2005/8/layout/cycle3"/>
    <dgm:cxn modelId="{DB1293B7-BA52-4888-A667-65FC2A7BEAFE}" type="presParOf" srcId="{3961D554-1702-400D-9BCD-B9F5EC6CEB4F}" destId="{2A169861-662C-4858-BC00-EE1359417512}" srcOrd="1" destOrd="0" presId="urn:microsoft.com/office/officeart/2005/8/layout/cycle3"/>
    <dgm:cxn modelId="{B3FBA1FB-6B70-4F13-B3C4-D4AD3E51D0A0}" type="presParOf" srcId="{3961D554-1702-400D-9BCD-B9F5EC6CEB4F}" destId="{A941E3E9-958D-447A-A0B3-3D437BFC06AF}" srcOrd="2" destOrd="0" presId="urn:microsoft.com/office/officeart/2005/8/layout/cycle3"/>
    <dgm:cxn modelId="{812ED804-CEF7-4CA4-ACFC-F5AECF36D689}" type="presParOf" srcId="{3961D554-1702-400D-9BCD-B9F5EC6CEB4F}" destId="{8194F9E3-F448-408E-9E48-92460EBED85E}" srcOrd="3" destOrd="0" presId="urn:microsoft.com/office/officeart/2005/8/layout/cycle3"/>
    <dgm:cxn modelId="{D001C7B1-507F-45A5-A32B-14869B6D309C}" type="presParOf" srcId="{3961D554-1702-400D-9BCD-B9F5EC6CEB4F}" destId="{9A50D273-870E-424E-9EA8-3CBD063EB2DB}" srcOrd="4" destOrd="0" presId="urn:microsoft.com/office/officeart/2005/8/layout/cycle3"/>
    <dgm:cxn modelId="{544AF3C0-666D-4706-8BF8-AF4C48E63FBA}" type="presParOf" srcId="{3961D554-1702-400D-9BCD-B9F5EC6CEB4F}" destId="{B3D09ED0-25CA-4A25-9CE0-3960505DC77E}" srcOrd="5" destOrd="0" presId="urn:microsoft.com/office/officeart/2005/8/layout/cycle3"/>
    <dgm:cxn modelId="{CE7B438F-63E6-48B2-B860-93688BE28A44}" type="presParOf" srcId="{3961D554-1702-400D-9BCD-B9F5EC6CEB4F}" destId="{47FBE909-AC68-45AA-8784-F6C112FE5858}" srcOrd="6" destOrd="0" presId="urn:microsoft.com/office/officeart/2005/8/layout/cycle3"/>
    <dgm:cxn modelId="{5FE6E7C8-C80D-4B22-9F8B-373DD48D8EDE}" type="presParOf" srcId="{3961D554-1702-400D-9BCD-B9F5EC6CEB4F}" destId="{C2323C72-F47B-4E30-A817-66E4CF35482F}" srcOrd="7" destOrd="0" presId="urn:microsoft.com/office/officeart/2005/8/layout/cycle3"/>
    <dgm:cxn modelId="{B3A61806-0830-4CF2-966C-EF2A18D2BF30}" type="presParOf" srcId="{3961D554-1702-400D-9BCD-B9F5EC6CEB4F}" destId="{F1CD95D4-DC0C-4BF5-9EAA-1837D1D2B217}" srcOrd="8" destOrd="0" presId="urn:microsoft.com/office/officeart/2005/8/layout/cycle3"/>
  </dgm:cxnLst>
  <dgm:bg/>
  <dgm:whole/>
</dgm:dataModel>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99</Pages>
  <Words>34649</Words>
  <Characters>197502</Characters>
  <Application>Microsoft Office Word</Application>
  <DocSecurity>0</DocSecurity>
  <Lines>1645</Lines>
  <Paragraphs>463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231688</CharactersWithSpaces>
  <SharedDoc>false</SharedDoc>
  <HLinks>
    <vt:vector size="348" baseType="variant">
      <vt:variant>
        <vt:i4>5177425</vt:i4>
      </vt:variant>
      <vt:variant>
        <vt:i4>345</vt:i4>
      </vt:variant>
      <vt:variant>
        <vt:i4>0</vt:i4>
      </vt:variant>
      <vt:variant>
        <vt:i4>5</vt:i4>
      </vt:variant>
      <vt:variant>
        <vt:lpwstr>http://mevzuat.meb.gov.tr/html/temkanun_0/temelkanun_0.html</vt:lpwstr>
      </vt:variant>
      <vt:variant>
        <vt:lpwstr/>
      </vt:variant>
      <vt:variant>
        <vt:i4>2031670</vt:i4>
      </vt:variant>
      <vt:variant>
        <vt:i4>338</vt:i4>
      </vt:variant>
      <vt:variant>
        <vt:i4>0</vt:i4>
      </vt:variant>
      <vt:variant>
        <vt:i4>5</vt:i4>
      </vt:variant>
      <vt:variant>
        <vt:lpwstr/>
      </vt:variant>
      <vt:variant>
        <vt:lpwstr>_Toc161668003</vt:lpwstr>
      </vt:variant>
      <vt:variant>
        <vt:i4>2031670</vt:i4>
      </vt:variant>
      <vt:variant>
        <vt:i4>332</vt:i4>
      </vt:variant>
      <vt:variant>
        <vt:i4>0</vt:i4>
      </vt:variant>
      <vt:variant>
        <vt:i4>5</vt:i4>
      </vt:variant>
      <vt:variant>
        <vt:lpwstr/>
      </vt:variant>
      <vt:variant>
        <vt:lpwstr>_Toc161668002</vt:lpwstr>
      </vt:variant>
      <vt:variant>
        <vt:i4>2031670</vt:i4>
      </vt:variant>
      <vt:variant>
        <vt:i4>326</vt:i4>
      </vt:variant>
      <vt:variant>
        <vt:i4>0</vt:i4>
      </vt:variant>
      <vt:variant>
        <vt:i4>5</vt:i4>
      </vt:variant>
      <vt:variant>
        <vt:lpwstr/>
      </vt:variant>
      <vt:variant>
        <vt:lpwstr>_Toc161668001</vt:lpwstr>
      </vt:variant>
      <vt:variant>
        <vt:i4>2031670</vt:i4>
      </vt:variant>
      <vt:variant>
        <vt:i4>320</vt:i4>
      </vt:variant>
      <vt:variant>
        <vt:i4>0</vt:i4>
      </vt:variant>
      <vt:variant>
        <vt:i4>5</vt:i4>
      </vt:variant>
      <vt:variant>
        <vt:lpwstr/>
      </vt:variant>
      <vt:variant>
        <vt:lpwstr>_Toc161668000</vt:lpwstr>
      </vt:variant>
      <vt:variant>
        <vt:i4>1638463</vt:i4>
      </vt:variant>
      <vt:variant>
        <vt:i4>314</vt:i4>
      </vt:variant>
      <vt:variant>
        <vt:i4>0</vt:i4>
      </vt:variant>
      <vt:variant>
        <vt:i4>5</vt:i4>
      </vt:variant>
      <vt:variant>
        <vt:lpwstr/>
      </vt:variant>
      <vt:variant>
        <vt:lpwstr>_Toc161667999</vt:lpwstr>
      </vt:variant>
      <vt:variant>
        <vt:i4>1638463</vt:i4>
      </vt:variant>
      <vt:variant>
        <vt:i4>308</vt:i4>
      </vt:variant>
      <vt:variant>
        <vt:i4>0</vt:i4>
      </vt:variant>
      <vt:variant>
        <vt:i4>5</vt:i4>
      </vt:variant>
      <vt:variant>
        <vt:lpwstr/>
      </vt:variant>
      <vt:variant>
        <vt:lpwstr>_Toc161667998</vt:lpwstr>
      </vt:variant>
      <vt:variant>
        <vt:i4>1638463</vt:i4>
      </vt:variant>
      <vt:variant>
        <vt:i4>302</vt:i4>
      </vt:variant>
      <vt:variant>
        <vt:i4>0</vt:i4>
      </vt:variant>
      <vt:variant>
        <vt:i4>5</vt:i4>
      </vt:variant>
      <vt:variant>
        <vt:lpwstr/>
      </vt:variant>
      <vt:variant>
        <vt:lpwstr>_Toc161667997</vt:lpwstr>
      </vt:variant>
      <vt:variant>
        <vt:i4>1638463</vt:i4>
      </vt:variant>
      <vt:variant>
        <vt:i4>296</vt:i4>
      </vt:variant>
      <vt:variant>
        <vt:i4>0</vt:i4>
      </vt:variant>
      <vt:variant>
        <vt:i4>5</vt:i4>
      </vt:variant>
      <vt:variant>
        <vt:lpwstr/>
      </vt:variant>
      <vt:variant>
        <vt:lpwstr>_Toc161667996</vt:lpwstr>
      </vt:variant>
      <vt:variant>
        <vt:i4>1638463</vt:i4>
      </vt:variant>
      <vt:variant>
        <vt:i4>290</vt:i4>
      </vt:variant>
      <vt:variant>
        <vt:i4>0</vt:i4>
      </vt:variant>
      <vt:variant>
        <vt:i4>5</vt:i4>
      </vt:variant>
      <vt:variant>
        <vt:lpwstr/>
      </vt:variant>
      <vt:variant>
        <vt:lpwstr>_Toc161667995</vt:lpwstr>
      </vt:variant>
      <vt:variant>
        <vt:i4>1638463</vt:i4>
      </vt:variant>
      <vt:variant>
        <vt:i4>284</vt:i4>
      </vt:variant>
      <vt:variant>
        <vt:i4>0</vt:i4>
      </vt:variant>
      <vt:variant>
        <vt:i4>5</vt:i4>
      </vt:variant>
      <vt:variant>
        <vt:lpwstr/>
      </vt:variant>
      <vt:variant>
        <vt:lpwstr>_Toc161667994</vt:lpwstr>
      </vt:variant>
      <vt:variant>
        <vt:i4>1638463</vt:i4>
      </vt:variant>
      <vt:variant>
        <vt:i4>278</vt:i4>
      </vt:variant>
      <vt:variant>
        <vt:i4>0</vt:i4>
      </vt:variant>
      <vt:variant>
        <vt:i4>5</vt:i4>
      </vt:variant>
      <vt:variant>
        <vt:lpwstr/>
      </vt:variant>
      <vt:variant>
        <vt:lpwstr>_Toc161667993</vt:lpwstr>
      </vt:variant>
      <vt:variant>
        <vt:i4>1638463</vt:i4>
      </vt:variant>
      <vt:variant>
        <vt:i4>272</vt:i4>
      </vt:variant>
      <vt:variant>
        <vt:i4>0</vt:i4>
      </vt:variant>
      <vt:variant>
        <vt:i4>5</vt:i4>
      </vt:variant>
      <vt:variant>
        <vt:lpwstr/>
      </vt:variant>
      <vt:variant>
        <vt:lpwstr>_Toc161667992</vt:lpwstr>
      </vt:variant>
      <vt:variant>
        <vt:i4>1638463</vt:i4>
      </vt:variant>
      <vt:variant>
        <vt:i4>266</vt:i4>
      </vt:variant>
      <vt:variant>
        <vt:i4>0</vt:i4>
      </vt:variant>
      <vt:variant>
        <vt:i4>5</vt:i4>
      </vt:variant>
      <vt:variant>
        <vt:lpwstr/>
      </vt:variant>
      <vt:variant>
        <vt:lpwstr>_Toc161667991</vt:lpwstr>
      </vt:variant>
      <vt:variant>
        <vt:i4>1638463</vt:i4>
      </vt:variant>
      <vt:variant>
        <vt:i4>260</vt:i4>
      </vt:variant>
      <vt:variant>
        <vt:i4>0</vt:i4>
      </vt:variant>
      <vt:variant>
        <vt:i4>5</vt:i4>
      </vt:variant>
      <vt:variant>
        <vt:lpwstr/>
      </vt:variant>
      <vt:variant>
        <vt:lpwstr>_Toc161667990</vt:lpwstr>
      </vt:variant>
      <vt:variant>
        <vt:i4>1572927</vt:i4>
      </vt:variant>
      <vt:variant>
        <vt:i4>254</vt:i4>
      </vt:variant>
      <vt:variant>
        <vt:i4>0</vt:i4>
      </vt:variant>
      <vt:variant>
        <vt:i4>5</vt:i4>
      </vt:variant>
      <vt:variant>
        <vt:lpwstr/>
      </vt:variant>
      <vt:variant>
        <vt:lpwstr>_Toc161667989</vt:lpwstr>
      </vt:variant>
      <vt:variant>
        <vt:i4>1572927</vt:i4>
      </vt:variant>
      <vt:variant>
        <vt:i4>248</vt:i4>
      </vt:variant>
      <vt:variant>
        <vt:i4>0</vt:i4>
      </vt:variant>
      <vt:variant>
        <vt:i4>5</vt:i4>
      </vt:variant>
      <vt:variant>
        <vt:lpwstr/>
      </vt:variant>
      <vt:variant>
        <vt:lpwstr>_Toc161667988</vt:lpwstr>
      </vt:variant>
      <vt:variant>
        <vt:i4>1572927</vt:i4>
      </vt:variant>
      <vt:variant>
        <vt:i4>242</vt:i4>
      </vt:variant>
      <vt:variant>
        <vt:i4>0</vt:i4>
      </vt:variant>
      <vt:variant>
        <vt:i4>5</vt:i4>
      </vt:variant>
      <vt:variant>
        <vt:lpwstr/>
      </vt:variant>
      <vt:variant>
        <vt:lpwstr>_Toc161667987</vt:lpwstr>
      </vt:variant>
      <vt:variant>
        <vt:i4>1572927</vt:i4>
      </vt:variant>
      <vt:variant>
        <vt:i4>236</vt:i4>
      </vt:variant>
      <vt:variant>
        <vt:i4>0</vt:i4>
      </vt:variant>
      <vt:variant>
        <vt:i4>5</vt:i4>
      </vt:variant>
      <vt:variant>
        <vt:lpwstr/>
      </vt:variant>
      <vt:variant>
        <vt:lpwstr>_Toc161667986</vt:lpwstr>
      </vt:variant>
      <vt:variant>
        <vt:i4>1572927</vt:i4>
      </vt:variant>
      <vt:variant>
        <vt:i4>230</vt:i4>
      </vt:variant>
      <vt:variant>
        <vt:i4>0</vt:i4>
      </vt:variant>
      <vt:variant>
        <vt:i4>5</vt:i4>
      </vt:variant>
      <vt:variant>
        <vt:lpwstr/>
      </vt:variant>
      <vt:variant>
        <vt:lpwstr>_Toc161667985</vt:lpwstr>
      </vt:variant>
      <vt:variant>
        <vt:i4>1572927</vt:i4>
      </vt:variant>
      <vt:variant>
        <vt:i4>224</vt:i4>
      </vt:variant>
      <vt:variant>
        <vt:i4>0</vt:i4>
      </vt:variant>
      <vt:variant>
        <vt:i4>5</vt:i4>
      </vt:variant>
      <vt:variant>
        <vt:lpwstr/>
      </vt:variant>
      <vt:variant>
        <vt:lpwstr>_Toc161667984</vt:lpwstr>
      </vt:variant>
      <vt:variant>
        <vt:i4>1572927</vt:i4>
      </vt:variant>
      <vt:variant>
        <vt:i4>218</vt:i4>
      </vt:variant>
      <vt:variant>
        <vt:i4>0</vt:i4>
      </vt:variant>
      <vt:variant>
        <vt:i4>5</vt:i4>
      </vt:variant>
      <vt:variant>
        <vt:lpwstr/>
      </vt:variant>
      <vt:variant>
        <vt:lpwstr>_Toc161667983</vt:lpwstr>
      </vt:variant>
      <vt:variant>
        <vt:i4>1572927</vt:i4>
      </vt:variant>
      <vt:variant>
        <vt:i4>212</vt:i4>
      </vt:variant>
      <vt:variant>
        <vt:i4>0</vt:i4>
      </vt:variant>
      <vt:variant>
        <vt:i4>5</vt:i4>
      </vt:variant>
      <vt:variant>
        <vt:lpwstr/>
      </vt:variant>
      <vt:variant>
        <vt:lpwstr>_Toc161667982</vt:lpwstr>
      </vt:variant>
      <vt:variant>
        <vt:i4>1572927</vt:i4>
      </vt:variant>
      <vt:variant>
        <vt:i4>206</vt:i4>
      </vt:variant>
      <vt:variant>
        <vt:i4>0</vt:i4>
      </vt:variant>
      <vt:variant>
        <vt:i4>5</vt:i4>
      </vt:variant>
      <vt:variant>
        <vt:lpwstr/>
      </vt:variant>
      <vt:variant>
        <vt:lpwstr>_Toc161667981</vt:lpwstr>
      </vt:variant>
      <vt:variant>
        <vt:i4>1572927</vt:i4>
      </vt:variant>
      <vt:variant>
        <vt:i4>200</vt:i4>
      </vt:variant>
      <vt:variant>
        <vt:i4>0</vt:i4>
      </vt:variant>
      <vt:variant>
        <vt:i4>5</vt:i4>
      </vt:variant>
      <vt:variant>
        <vt:lpwstr/>
      </vt:variant>
      <vt:variant>
        <vt:lpwstr>_Toc161667980</vt:lpwstr>
      </vt:variant>
      <vt:variant>
        <vt:i4>1507391</vt:i4>
      </vt:variant>
      <vt:variant>
        <vt:i4>194</vt:i4>
      </vt:variant>
      <vt:variant>
        <vt:i4>0</vt:i4>
      </vt:variant>
      <vt:variant>
        <vt:i4>5</vt:i4>
      </vt:variant>
      <vt:variant>
        <vt:lpwstr/>
      </vt:variant>
      <vt:variant>
        <vt:lpwstr>_Toc161667979</vt:lpwstr>
      </vt:variant>
      <vt:variant>
        <vt:i4>1507391</vt:i4>
      </vt:variant>
      <vt:variant>
        <vt:i4>188</vt:i4>
      </vt:variant>
      <vt:variant>
        <vt:i4>0</vt:i4>
      </vt:variant>
      <vt:variant>
        <vt:i4>5</vt:i4>
      </vt:variant>
      <vt:variant>
        <vt:lpwstr/>
      </vt:variant>
      <vt:variant>
        <vt:lpwstr>_Toc161667978</vt:lpwstr>
      </vt:variant>
      <vt:variant>
        <vt:i4>1507391</vt:i4>
      </vt:variant>
      <vt:variant>
        <vt:i4>182</vt:i4>
      </vt:variant>
      <vt:variant>
        <vt:i4>0</vt:i4>
      </vt:variant>
      <vt:variant>
        <vt:i4>5</vt:i4>
      </vt:variant>
      <vt:variant>
        <vt:lpwstr/>
      </vt:variant>
      <vt:variant>
        <vt:lpwstr>_Toc161667977</vt:lpwstr>
      </vt:variant>
      <vt:variant>
        <vt:i4>1507391</vt:i4>
      </vt:variant>
      <vt:variant>
        <vt:i4>176</vt:i4>
      </vt:variant>
      <vt:variant>
        <vt:i4>0</vt:i4>
      </vt:variant>
      <vt:variant>
        <vt:i4>5</vt:i4>
      </vt:variant>
      <vt:variant>
        <vt:lpwstr/>
      </vt:variant>
      <vt:variant>
        <vt:lpwstr>_Toc161667976</vt:lpwstr>
      </vt:variant>
      <vt:variant>
        <vt:i4>1507391</vt:i4>
      </vt:variant>
      <vt:variant>
        <vt:i4>170</vt:i4>
      </vt:variant>
      <vt:variant>
        <vt:i4>0</vt:i4>
      </vt:variant>
      <vt:variant>
        <vt:i4>5</vt:i4>
      </vt:variant>
      <vt:variant>
        <vt:lpwstr/>
      </vt:variant>
      <vt:variant>
        <vt:lpwstr>_Toc161667975</vt:lpwstr>
      </vt:variant>
      <vt:variant>
        <vt:i4>1507391</vt:i4>
      </vt:variant>
      <vt:variant>
        <vt:i4>164</vt:i4>
      </vt:variant>
      <vt:variant>
        <vt:i4>0</vt:i4>
      </vt:variant>
      <vt:variant>
        <vt:i4>5</vt:i4>
      </vt:variant>
      <vt:variant>
        <vt:lpwstr/>
      </vt:variant>
      <vt:variant>
        <vt:lpwstr>_Toc161667974</vt:lpwstr>
      </vt:variant>
      <vt:variant>
        <vt:i4>1507391</vt:i4>
      </vt:variant>
      <vt:variant>
        <vt:i4>158</vt:i4>
      </vt:variant>
      <vt:variant>
        <vt:i4>0</vt:i4>
      </vt:variant>
      <vt:variant>
        <vt:i4>5</vt:i4>
      </vt:variant>
      <vt:variant>
        <vt:lpwstr/>
      </vt:variant>
      <vt:variant>
        <vt:lpwstr>_Toc161667973</vt:lpwstr>
      </vt:variant>
      <vt:variant>
        <vt:i4>1507391</vt:i4>
      </vt:variant>
      <vt:variant>
        <vt:i4>152</vt:i4>
      </vt:variant>
      <vt:variant>
        <vt:i4>0</vt:i4>
      </vt:variant>
      <vt:variant>
        <vt:i4>5</vt:i4>
      </vt:variant>
      <vt:variant>
        <vt:lpwstr/>
      </vt:variant>
      <vt:variant>
        <vt:lpwstr>_Toc161667972</vt:lpwstr>
      </vt:variant>
      <vt:variant>
        <vt:i4>1507391</vt:i4>
      </vt:variant>
      <vt:variant>
        <vt:i4>146</vt:i4>
      </vt:variant>
      <vt:variant>
        <vt:i4>0</vt:i4>
      </vt:variant>
      <vt:variant>
        <vt:i4>5</vt:i4>
      </vt:variant>
      <vt:variant>
        <vt:lpwstr/>
      </vt:variant>
      <vt:variant>
        <vt:lpwstr>_Toc161667971</vt:lpwstr>
      </vt:variant>
      <vt:variant>
        <vt:i4>1507391</vt:i4>
      </vt:variant>
      <vt:variant>
        <vt:i4>140</vt:i4>
      </vt:variant>
      <vt:variant>
        <vt:i4>0</vt:i4>
      </vt:variant>
      <vt:variant>
        <vt:i4>5</vt:i4>
      </vt:variant>
      <vt:variant>
        <vt:lpwstr/>
      </vt:variant>
      <vt:variant>
        <vt:lpwstr>_Toc161667970</vt:lpwstr>
      </vt:variant>
      <vt:variant>
        <vt:i4>1441855</vt:i4>
      </vt:variant>
      <vt:variant>
        <vt:i4>134</vt:i4>
      </vt:variant>
      <vt:variant>
        <vt:i4>0</vt:i4>
      </vt:variant>
      <vt:variant>
        <vt:i4>5</vt:i4>
      </vt:variant>
      <vt:variant>
        <vt:lpwstr/>
      </vt:variant>
      <vt:variant>
        <vt:lpwstr>_Toc161667969</vt:lpwstr>
      </vt:variant>
      <vt:variant>
        <vt:i4>1441855</vt:i4>
      </vt:variant>
      <vt:variant>
        <vt:i4>128</vt:i4>
      </vt:variant>
      <vt:variant>
        <vt:i4>0</vt:i4>
      </vt:variant>
      <vt:variant>
        <vt:i4>5</vt:i4>
      </vt:variant>
      <vt:variant>
        <vt:lpwstr/>
      </vt:variant>
      <vt:variant>
        <vt:lpwstr>_Toc161667968</vt:lpwstr>
      </vt:variant>
      <vt:variant>
        <vt:i4>1441855</vt:i4>
      </vt:variant>
      <vt:variant>
        <vt:i4>122</vt:i4>
      </vt:variant>
      <vt:variant>
        <vt:i4>0</vt:i4>
      </vt:variant>
      <vt:variant>
        <vt:i4>5</vt:i4>
      </vt:variant>
      <vt:variant>
        <vt:lpwstr/>
      </vt:variant>
      <vt:variant>
        <vt:lpwstr>_Toc161667967</vt:lpwstr>
      </vt:variant>
      <vt:variant>
        <vt:i4>1441855</vt:i4>
      </vt:variant>
      <vt:variant>
        <vt:i4>116</vt:i4>
      </vt:variant>
      <vt:variant>
        <vt:i4>0</vt:i4>
      </vt:variant>
      <vt:variant>
        <vt:i4>5</vt:i4>
      </vt:variant>
      <vt:variant>
        <vt:lpwstr/>
      </vt:variant>
      <vt:variant>
        <vt:lpwstr>_Toc161667966</vt:lpwstr>
      </vt:variant>
      <vt:variant>
        <vt:i4>1441855</vt:i4>
      </vt:variant>
      <vt:variant>
        <vt:i4>110</vt:i4>
      </vt:variant>
      <vt:variant>
        <vt:i4>0</vt:i4>
      </vt:variant>
      <vt:variant>
        <vt:i4>5</vt:i4>
      </vt:variant>
      <vt:variant>
        <vt:lpwstr/>
      </vt:variant>
      <vt:variant>
        <vt:lpwstr>_Toc161667965</vt:lpwstr>
      </vt:variant>
      <vt:variant>
        <vt:i4>1441855</vt:i4>
      </vt:variant>
      <vt:variant>
        <vt:i4>104</vt:i4>
      </vt:variant>
      <vt:variant>
        <vt:i4>0</vt:i4>
      </vt:variant>
      <vt:variant>
        <vt:i4>5</vt:i4>
      </vt:variant>
      <vt:variant>
        <vt:lpwstr/>
      </vt:variant>
      <vt:variant>
        <vt:lpwstr>_Toc161667964</vt:lpwstr>
      </vt:variant>
      <vt:variant>
        <vt:i4>1441855</vt:i4>
      </vt:variant>
      <vt:variant>
        <vt:i4>98</vt:i4>
      </vt:variant>
      <vt:variant>
        <vt:i4>0</vt:i4>
      </vt:variant>
      <vt:variant>
        <vt:i4>5</vt:i4>
      </vt:variant>
      <vt:variant>
        <vt:lpwstr/>
      </vt:variant>
      <vt:variant>
        <vt:lpwstr>_Toc161667963</vt:lpwstr>
      </vt:variant>
      <vt:variant>
        <vt:i4>1441855</vt:i4>
      </vt:variant>
      <vt:variant>
        <vt:i4>92</vt:i4>
      </vt:variant>
      <vt:variant>
        <vt:i4>0</vt:i4>
      </vt:variant>
      <vt:variant>
        <vt:i4>5</vt:i4>
      </vt:variant>
      <vt:variant>
        <vt:lpwstr/>
      </vt:variant>
      <vt:variant>
        <vt:lpwstr>_Toc161667962</vt:lpwstr>
      </vt:variant>
      <vt:variant>
        <vt:i4>1441855</vt:i4>
      </vt:variant>
      <vt:variant>
        <vt:i4>86</vt:i4>
      </vt:variant>
      <vt:variant>
        <vt:i4>0</vt:i4>
      </vt:variant>
      <vt:variant>
        <vt:i4>5</vt:i4>
      </vt:variant>
      <vt:variant>
        <vt:lpwstr/>
      </vt:variant>
      <vt:variant>
        <vt:lpwstr>_Toc161667961</vt:lpwstr>
      </vt:variant>
      <vt:variant>
        <vt:i4>1441855</vt:i4>
      </vt:variant>
      <vt:variant>
        <vt:i4>80</vt:i4>
      </vt:variant>
      <vt:variant>
        <vt:i4>0</vt:i4>
      </vt:variant>
      <vt:variant>
        <vt:i4>5</vt:i4>
      </vt:variant>
      <vt:variant>
        <vt:lpwstr/>
      </vt:variant>
      <vt:variant>
        <vt:lpwstr>_Toc161667960</vt:lpwstr>
      </vt:variant>
      <vt:variant>
        <vt:i4>1376319</vt:i4>
      </vt:variant>
      <vt:variant>
        <vt:i4>74</vt:i4>
      </vt:variant>
      <vt:variant>
        <vt:i4>0</vt:i4>
      </vt:variant>
      <vt:variant>
        <vt:i4>5</vt:i4>
      </vt:variant>
      <vt:variant>
        <vt:lpwstr/>
      </vt:variant>
      <vt:variant>
        <vt:lpwstr>_Toc161667959</vt:lpwstr>
      </vt:variant>
      <vt:variant>
        <vt:i4>1376319</vt:i4>
      </vt:variant>
      <vt:variant>
        <vt:i4>68</vt:i4>
      </vt:variant>
      <vt:variant>
        <vt:i4>0</vt:i4>
      </vt:variant>
      <vt:variant>
        <vt:i4>5</vt:i4>
      </vt:variant>
      <vt:variant>
        <vt:lpwstr/>
      </vt:variant>
      <vt:variant>
        <vt:lpwstr>_Toc161667958</vt:lpwstr>
      </vt:variant>
      <vt:variant>
        <vt:i4>1376319</vt:i4>
      </vt:variant>
      <vt:variant>
        <vt:i4>62</vt:i4>
      </vt:variant>
      <vt:variant>
        <vt:i4>0</vt:i4>
      </vt:variant>
      <vt:variant>
        <vt:i4>5</vt:i4>
      </vt:variant>
      <vt:variant>
        <vt:lpwstr/>
      </vt:variant>
      <vt:variant>
        <vt:lpwstr>_Toc161667957</vt:lpwstr>
      </vt:variant>
      <vt:variant>
        <vt:i4>1376319</vt:i4>
      </vt:variant>
      <vt:variant>
        <vt:i4>56</vt:i4>
      </vt:variant>
      <vt:variant>
        <vt:i4>0</vt:i4>
      </vt:variant>
      <vt:variant>
        <vt:i4>5</vt:i4>
      </vt:variant>
      <vt:variant>
        <vt:lpwstr/>
      </vt:variant>
      <vt:variant>
        <vt:lpwstr>_Toc161667956</vt:lpwstr>
      </vt:variant>
      <vt:variant>
        <vt:i4>1376319</vt:i4>
      </vt:variant>
      <vt:variant>
        <vt:i4>50</vt:i4>
      </vt:variant>
      <vt:variant>
        <vt:i4>0</vt:i4>
      </vt:variant>
      <vt:variant>
        <vt:i4>5</vt:i4>
      </vt:variant>
      <vt:variant>
        <vt:lpwstr/>
      </vt:variant>
      <vt:variant>
        <vt:lpwstr>_Toc161667955</vt:lpwstr>
      </vt:variant>
      <vt:variant>
        <vt:i4>1376319</vt:i4>
      </vt:variant>
      <vt:variant>
        <vt:i4>44</vt:i4>
      </vt:variant>
      <vt:variant>
        <vt:i4>0</vt:i4>
      </vt:variant>
      <vt:variant>
        <vt:i4>5</vt:i4>
      </vt:variant>
      <vt:variant>
        <vt:lpwstr/>
      </vt:variant>
      <vt:variant>
        <vt:lpwstr>_Toc161667954</vt:lpwstr>
      </vt:variant>
      <vt:variant>
        <vt:i4>1376319</vt:i4>
      </vt:variant>
      <vt:variant>
        <vt:i4>38</vt:i4>
      </vt:variant>
      <vt:variant>
        <vt:i4>0</vt:i4>
      </vt:variant>
      <vt:variant>
        <vt:i4>5</vt:i4>
      </vt:variant>
      <vt:variant>
        <vt:lpwstr/>
      </vt:variant>
      <vt:variant>
        <vt:lpwstr>_Toc161667953</vt:lpwstr>
      </vt:variant>
      <vt:variant>
        <vt:i4>1376319</vt:i4>
      </vt:variant>
      <vt:variant>
        <vt:i4>32</vt:i4>
      </vt:variant>
      <vt:variant>
        <vt:i4>0</vt:i4>
      </vt:variant>
      <vt:variant>
        <vt:i4>5</vt:i4>
      </vt:variant>
      <vt:variant>
        <vt:lpwstr/>
      </vt:variant>
      <vt:variant>
        <vt:lpwstr>_Toc161667952</vt:lpwstr>
      </vt:variant>
      <vt:variant>
        <vt:i4>1376319</vt:i4>
      </vt:variant>
      <vt:variant>
        <vt:i4>26</vt:i4>
      </vt:variant>
      <vt:variant>
        <vt:i4>0</vt:i4>
      </vt:variant>
      <vt:variant>
        <vt:i4>5</vt:i4>
      </vt:variant>
      <vt:variant>
        <vt:lpwstr/>
      </vt:variant>
      <vt:variant>
        <vt:lpwstr>_Toc161667951</vt:lpwstr>
      </vt:variant>
      <vt:variant>
        <vt:i4>1376319</vt:i4>
      </vt:variant>
      <vt:variant>
        <vt:i4>20</vt:i4>
      </vt:variant>
      <vt:variant>
        <vt:i4>0</vt:i4>
      </vt:variant>
      <vt:variant>
        <vt:i4>5</vt:i4>
      </vt:variant>
      <vt:variant>
        <vt:lpwstr/>
      </vt:variant>
      <vt:variant>
        <vt:lpwstr>_Toc161667950</vt:lpwstr>
      </vt:variant>
      <vt:variant>
        <vt:i4>1310783</vt:i4>
      </vt:variant>
      <vt:variant>
        <vt:i4>14</vt:i4>
      </vt:variant>
      <vt:variant>
        <vt:i4>0</vt:i4>
      </vt:variant>
      <vt:variant>
        <vt:i4>5</vt:i4>
      </vt:variant>
      <vt:variant>
        <vt:lpwstr/>
      </vt:variant>
      <vt:variant>
        <vt:lpwstr>_Toc161667949</vt:lpwstr>
      </vt:variant>
      <vt:variant>
        <vt:i4>1310783</vt:i4>
      </vt:variant>
      <vt:variant>
        <vt:i4>8</vt:i4>
      </vt:variant>
      <vt:variant>
        <vt:i4>0</vt:i4>
      </vt:variant>
      <vt:variant>
        <vt:i4>5</vt:i4>
      </vt:variant>
      <vt:variant>
        <vt:lpwstr/>
      </vt:variant>
      <vt:variant>
        <vt:lpwstr>_Toc161667948</vt:lpwstr>
      </vt:variant>
      <vt:variant>
        <vt:i4>1310783</vt:i4>
      </vt:variant>
      <vt:variant>
        <vt:i4>2</vt:i4>
      </vt:variant>
      <vt:variant>
        <vt:i4>0</vt:i4>
      </vt:variant>
      <vt:variant>
        <vt:i4>5</vt:i4>
      </vt:variant>
      <vt:variant>
        <vt:lpwstr/>
      </vt:variant>
      <vt:variant>
        <vt:lpwstr>_Toc161667947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Nazlı Küçükarslan</cp:lastModifiedBy>
  <cp:revision>2</cp:revision>
  <cp:lastPrinted>2019-02-04T07:06:00Z</cp:lastPrinted>
  <dcterms:created xsi:type="dcterms:W3CDTF">2024-09-24T12:19:00Z</dcterms:created>
  <dcterms:modified xsi:type="dcterms:W3CDTF">2024-09-24T12:19:00Z</dcterms:modified>
</cp:coreProperties>
</file>